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6609" w14:textId="77777777" w:rsidR="00BF0712" w:rsidRPr="00180060" w:rsidRDefault="00BF0712" w:rsidP="00BF07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006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052BBB6" wp14:editId="20F7F27C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1E7F" w14:textId="77777777" w:rsidR="00BF0712" w:rsidRPr="00180060" w:rsidRDefault="00BF0712" w:rsidP="00BF07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AA19C97" w14:textId="77777777" w:rsidR="00BF0712" w:rsidRPr="00180060" w:rsidRDefault="00BF0712" w:rsidP="00BF07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00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05013E60" w14:textId="77777777" w:rsidR="00BF0712" w:rsidRPr="00180060" w:rsidRDefault="00BF0712" w:rsidP="00BF07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00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1BC2A379" w14:textId="77777777" w:rsidR="00BF0712" w:rsidRPr="00180060" w:rsidRDefault="00BF0712" w:rsidP="00BF07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00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15060E16" w14:textId="77777777" w:rsidR="00BF0712" w:rsidRPr="00180060" w:rsidRDefault="00BF0712" w:rsidP="00BF07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570D27" w14:textId="77777777" w:rsidR="00BF0712" w:rsidRPr="00180060" w:rsidRDefault="00BF0712" w:rsidP="00BF07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00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3AA05C9F" w14:textId="77777777" w:rsidR="00BF0712" w:rsidRPr="00180060" w:rsidRDefault="00BF0712" w:rsidP="00BF07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E163B" w14:textId="533D6780" w:rsidR="00BF0712" w:rsidRPr="00180060" w:rsidRDefault="00BF0712" w:rsidP="00BF071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03.04.2023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060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7877A06F" w14:textId="77777777" w:rsidR="00BF0712" w:rsidRPr="00180060" w:rsidRDefault="00BF0712" w:rsidP="00BF071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п. Усть-Омчуг</w:t>
      </w:r>
    </w:p>
    <w:p w14:paraId="393EF83B" w14:textId="75B8695F" w:rsidR="002D615C" w:rsidRDefault="002D615C" w:rsidP="00EC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F537A" w14:textId="77777777" w:rsidR="00BF0712" w:rsidRPr="00EC57AA" w:rsidRDefault="00BF0712" w:rsidP="00EC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5CD52" w14:textId="6689CC36" w:rsidR="0001013B" w:rsidRDefault="00EC57AA" w:rsidP="000B5C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9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14:paraId="22628D1F" w14:textId="77777777" w:rsidR="00EC57AA" w:rsidRPr="0001013B" w:rsidRDefault="00EC57AA" w:rsidP="002D615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C98EE" w14:textId="4F251039" w:rsidR="0001013B" w:rsidRPr="00DE77F3" w:rsidRDefault="00F712CD" w:rsidP="002D61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C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7FFA">
        <w:rPr>
          <w:rFonts w:ascii="Times New Roman" w:hAnsi="Times New Roman" w:cs="Times New Roman"/>
          <w:sz w:val="28"/>
          <w:szCs w:val="28"/>
        </w:rPr>
        <w:t xml:space="preserve">с частью 4 статьи 18 Федерального закона </w:t>
      </w:r>
      <w:r w:rsidR="00FE319B">
        <w:rPr>
          <w:rFonts w:ascii="Times New Roman" w:hAnsi="Times New Roman" w:cs="Times New Roman"/>
          <w:sz w:val="28"/>
          <w:szCs w:val="28"/>
        </w:rPr>
        <w:br/>
      </w:r>
      <w:r w:rsidR="00917FFA">
        <w:rPr>
          <w:rFonts w:ascii="Times New Roman" w:hAnsi="Times New Roman" w:cs="Times New Roman"/>
          <w:sz w:val="28"/>
          <w:szCs w:val="28"/>
        </w:rPr>
        <w:t>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</w:t>
      </w:r>
      <w:r w:rsidR="00FE319B">
        <w:rPr>
          <w:rFonts w:ascii="Times New Roman" w:hAnsi="Times New Roman" w:cs="Times New Roman"/>
          <w:sz w:val="28"/>
          <w:szCs w:val="28"/>
        </w:rPr>
        <w:t> </w:t>
      </w:r>
      <w:r w:rsidR="00917FFA">
        <w:rPr>
          <w:rFonts w:ascii="Times New Roman" w:hAnsi="Times New Roman" w:cs="Times New Roman"/>
          <w:sz w:val="28"/>
          <w:szCs w:val="28"/>
        </w:rPr>
        <w:t>имущественной поддержке субъектов малого и среднего предпринимательства при предоставлении федерального имущества»,</w:t>
      </w:r>
      <w:r w:rsidR="0001013B"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«Тенькинский </w:t>
      </w:r>
      <w:r w:rsidR="00C613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95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Магаданской области</w:t>
      </w:r>
      <w:r w:rsidR="00C613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Тенькинского </w:t>
      </w:r>
      <w:r w:rsidR="00C613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5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Магаданской области</w:t>
      </w:r>
      <w:r w:rsidR="00FE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1C" w:rsidRPr="0095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4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B1C" w:rsidRPr="0095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4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B1C" w:rsidRPr="0095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4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B1C" w:rsidRPr="0095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4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B1C" w:rsidRPr="0095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4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B1C" w:rsidRPr="0095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4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B1C" w:rsidRPr="0095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4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B1C" w:rsidRPr="0095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4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B1C" w:rsidRPr="0095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44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B1C" w:rsidRPr="0095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4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B1C" w:rsidRPr="0095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4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B1C" w:rsidRPr="0095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56B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13C4EA" w14:textId="7D66C946" w:rsidR="00125872" w:rsidRPr="00917FFA" w:rsidRDefault="00125872" w:rsidP="004E5900">
      <w:pPr>
        <w:pStyle w:val="a5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E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 w:rsidRPr="0091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FA" w:rsidRPr="0091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r w:rsidR="00917FFA" w:rsidRPr="00917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частью 4 статьи 18 Федерального закона «О развитии малого и среднего предпринимательства в Российской Федерации».</w:t>
      </w:r>
    </w:p>
    <w:p w14:paraId="32769591" w14:textId="7D3EB42B" w:rsidR="00917FFA" w:rsidRDefault="00917FFA" w:rsidP="004E5900">
      <w:pPr>
        <w:pStyle w:val="a5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управление имущественных и земельных отношений администрации Тенькинского муниципального округа Магаданской области </w:t>
      </w:r>
      <w:r w:rsidR="004E590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муниципальным орга</w:t>
      </w:r>
      <w:r w:rsidR="00535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уполномоченным на</w:t>
      </w:r>
      <w:r w:rsidR="004E59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F2E0C4" w14:textId="1DC3A847" w:rsidR="004E5900" w:rsidRDefault="004E5900" w:rsidP="004E59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формирование, утверждение, ведение (в том числе ежегодное дополнение) и обязательное опубликование перечня </w:t>
      </w:r>
      <w:r w:rsidR="005353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r w:rsidRPr="00917F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</w:t>
      </w:r>
      <w:r w:rsidR="00EF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имущество, перечень), в целях предоставления </w:t>
      </w:r>
      <w:r w:rsidR="00EF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14:paraId="424C91EC" w14:textId="0245EFB4" w:rsidR="004E5900" w:rsidRDefault="004E5900" w:rsidP="004E59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в установленном порядке движимого и недвижимого </w:t>
      </w:r>
      <w:r w:rsidR="00EF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14:paraId="2195E54E" w14:textId="4337A6F8" w:rsidR="004E5900" w:rsidRDefault="004E5900" w:rsidP="004E59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Управление имущественных и земельных отношений администрации Тенькинского муниципального округа М</w:t>
      </w:r>
      <w:r w:rsidR="000B5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агаданской области:</w:t>
      </w:r>
    </w:p>
    <w:p w14:paraId="490D3D7A" w14:textId="7AC248BB" w:rsidR="000B5275" w:rsidRDefault="000B5275" w:rsidP="004E59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среднего предпринимательства, в отношении </w:t>
      </w:r>
      <w:r w:rsidR="00EF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(за исключением земельных участков), включенного в перечень, определяет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Федерации;</w:t>
      </w:r>
    </w:p>
    <w:p w14:paraId="65E953EC" w14:textId="0F8911F5" w:rsidR="000B5275" w:rsidRDefault="000B5275" w:rsidP="004E59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течение года с даты включения </w:t>
      </w:r>
      <w:r w:rsidR="00EF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перечень объявляет аукцион (конкурс) на право заключения договора, предусматривающего переход прав владения и (или) пользования в отношении </w:t>
      </w:r>
      <w:r w:rsidR="00EF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</w:t>
      </w:r>
      <w:r w:rsidR="00EF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по заявлению указанных лиц в случаях, предусмотренных Федеральным законом «О</w:t>
      </w:r>
      <w:r w:rsidR="00FE31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</w:t>
      </w:r>
      <w:r w:rsidR="00377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конкуренции» или Земельным кодексом Российской Федерации.</w:t>
      </w:r>
    </w:p>
    <w:p w14:paraId="14E36AA9" w14:textId="74105B43" w:rsidR="00377C64" w:rsidRDefault="00377C64" w:rsidP="00377C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заключении с субъектами малого и среднего предпринимательства договоров аренды в отношении </w:t>
      </w:r>
      <w:r w:rsidR="00EF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включенного в перечень, предусматривать следующие условия:</w:t>
      </w:r>
    </w:p>
    <w:p w14:paraId="1876A150" w14:textId="7AACC70C" w:rsidR="00EF791D" w:rsidRDefault="00EF791D" w:rsidP="00377C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кодексом Российской Федерации;</w:t>
      </w:r>
    </w:p>
    <w:p w14:paraId="27A449F2" w14:textId="60A079CF" w:rsidR="00EF791D" w:rsidRDefault="00EF791D" w:rsidP="00377C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14:paraId="076DE7D3" w14:textId="380199A3" w:rsidR="00EF791D" w:rsidRDefault="00EF791D" w:rsidP="00377C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– 40 процентов размера арендной платы;</w:t>
      </w:r>
    </w:p>
    <w:p w14:paraId="306FE5DF" w14:textId="065D32B7" w:rsidR="00EF791D" w:rsidRDefault="00EF791D" w:rsidP="00377C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– 60 процентов размера арендной платы;</w:t>
      </w:r>
    </w:p>
    <w:p w14:paraId="406F39D9" w14:textId="6A5A07CE" w:rsidR="00EF791D" w:rsidRDefault="00EF791D" w:rsidP="00377C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– 80 процентов размера арендной платы;</w:t>
      </w:r>
    </w:p>
    <w:p w14:paraId="1AEA59DB" w14:textId="1AE37700" w:rsidR="00EF791D" w:rsidRDefault="00EF791D" w:rsidP="00377C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четвертый год аренды и далее – 100 процентов размера арендной платы</w:t>
      </w:r>
      <w:r w:rsidR="00146C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58EC3B" w14:textId="56BD7710" w:rsidR="00146CFE" w:rsidRDefault="00146CFE" w:rsidP="00377C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B4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 за земельные участки, определенный по результатам аукциона, или в соответствии с пунктом 3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Федерации»;</w:t>
      </w:r>
    </w:p>
    <w:p w14:paraId="3D8D7F5F" w14:textId="2AF3C4F1" w:rsidR="00FB49C9" w:rsidRDefault="00FB49C9" w:rsidP="00377C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возможность возмездного отчуждения арендодателем муниципального имущества (за исключением земельных участков), включенного в перечен</w:t>
      </w:r>
      <w:r w:rsidR="00E768DC">
        <w:rPr>
          <w:rFonts w:ascii="Times New Roman" w:eastAsia="Times New Roman" w:hAnsi="Times New Roman" w:cs="Times New Roman"/>
          <w:sz w:val="28"/>
          <w:szCs w:val="28"/>
          <w:lang w:eastAsia="ru-RU"/>
        </w:rPr>
        <w:t>ь, в собственность субъектов малого и среднего предпринимательства в соответствии с Федеральным законом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 участка в случаях, указанных в подпунктах 6, 8 и 9 пункта 2 статьи 39.3 Земельного кодекса Российской Федерации;</w:t>
      </w:r>
    </w:p>
    <w:p w14:paraId="64D70F11" w14:textId="638516E3" w:rsidR="00E768DC" w:rsidRDefault="00E768DC" w:rsidP="00377C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обязательство арендатора не осуществлять переуступку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инфраструктуру, и в случае, если в субаренду предоставляется муниципальное имущество, предусмотренное пунктом 14 части 1 статьи 17.1 Федерального закона «О защите конкуренции».</w:t>
      </w:r>
    </w:p>
    <w:p w14:paraId="66214597" w14:textId="49FDDEC0" w:rsidR="009B5E92" w:rsidRDefault="006E522C" w:rsidP="00377C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9B5E9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срок рассрочки оплаты муниципального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составляет 5 лет.</w:t>
      </w:r>
    </w:p>
    <w:p w14:paraId="45EFFB4D" w14:textId="77777777" w:rsidR="005353AA" w:rsidRDefault="009B5E92" w:rsidP="002D6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5872" w:rsidRPr="00125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8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 w:rsidR="005353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5353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2D765F" w14:textId="26B4B401" w:rsidR="008F686C" w:rsidRDefault="006E7401" w:rsidP="002D6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35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B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городского округа</w:t>
      </w:r>
      <w:r w:rsidR="009B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B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0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9B5E9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0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F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B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263</w:t>
      </w:r>
      <w:r w:rsidR="00B4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«Об утверждении </w:t>
      </w:r>
      <w:r w:rsidR="009B5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67510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D6A55E3" w14:textId="201D3CBB" w:rsidR="00675106" w:rsidRDefault="00675106" w:rsidP="006751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5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Тенькинского городского округа Магаданской области от 27 декабря 2018 г</w:t>
      </w:r>
      <w:r w:rsidR="00936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Pr="00675106">
        <w:rPr>
          <w:rFonts w:ascii="Times New Roman" w:eastAsia="Times New Roman" w:hAnsi="Times New Roman" w:cs="Times New Roman"/>
          <w:sz w:val="28"/>
          <w:szCs w:val="28"/>
          <w:lang w:eastAsia="ru-RU"/>
        </w:rPr>
        <w:t> 333-па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7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675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постановление администрации Тенькинского городского округа Магаданской </w:t>
      </w:r>
      <w:r w:rsidR="00936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21.07.2017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263-па «</w:t>
      </w:r>
      <w:r w:rsidRPr="00675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18 Федерального закона «</w:t>
      </w:r>
      <w:r w:rsidRPr="006751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Федерации».</w:t>
      </w:r>
    </w:p>
    <w:p w14:paraId="067638C7" w14:textId="268F371E" w:rsidR="00125872" w:rsidRPr="00125872" w:rsidRDefault="009B5E92" w:rsidP="002D6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6D40" w:rsidRPr="0012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E6D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9E6D40" w:rsidRPr="0012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9E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Тенькинского </w:t>
      </w:r>
      <w:r w:rsidR="006E1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E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96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9E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жилищно-коммунальному хозяйству.</w:t>
      </w:r>
    </w:p>
    <w:p w14:paraId="006CCFD6" w14:textId="2EEFB520" w:rsidR="0001013B" w:rsidRPr="0001013B" w:rsidRDefault="009B5E92" w:rsidP="002D6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5872" w:rsidRPr="00125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D40" w:rsidRPr="0038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9E6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(обнародованию).</w:t>
      </w:r>
    </w:p>
    <w:p w14:paraId="696DF84A" w14:textId="77777777" w:rsidR="0001013B" w:rsidRPr="0001013B" w:rsidRDefault="0001013B" w:rsidP="000101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DE3" w14:textId="77777777" w:rsidR="0001013B" w:rsidRDefault="0001013B" w:rsidP="000101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C3E33" w14:textId="77777777" w:rsidR="002D615C" w:rsidRPr="0001013B" w:rsidRDefault="002D615C" w:rsidP="000101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AE8AD" w14:textId="77777777" w:rsidR="00BF0712" w:rsidRDefault="00387EC6" w:rsidP="0038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BF0712" w:rsidSect="00BF071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87E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Тенькинского </w:t>
      </w:r>
      <w:r w:rsidR="006A6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</w:t>
      </w:r>
      <w:r w:rsidRPr="00387E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954C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F07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7EC6">
        <w:rPr>
          <w:rFonts w:ascii="Times New Roman" w:eastAsia="Times New Roman" w:hAnsi="Times New Roman" w:cs="Times New Roman"/>
          <w:sz w:val="28"/>
          <w:szCs w:val="20"/>
          <w:lang w:eastAsia="ru-RU"/>
        </w:rPr>
        <w:t>Д.</w:t>
      </w:r>
      <w:r w:rsidR="00954C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7E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 </w:t>
      </w:r>
      <w:proofErr w:type="spellStart"/>
      <w:r w:rsidRPr="00387EC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Ревутский</w:t>
      </w:r>
      <w:proofErr w:type="spellEnd"/>
    </w:p>
    <w:p w14:paraId="7C087A34" w14:textId="0439C662" w:rsidR="008A1143" w:rsidRDefault="008A1143" w:rsidP="00387EC6">
      <w:pPr>
        <w:pStyle w:val="a7"/>
        <w:ind w:left="5387"/>
        <w:jc w:val="center"/>
      </w:pPr>
      <w:r>
        <w:lastRenderedPageBreak/>
        <w:t>УТВЕРЖДЕН</w:t>
      </w:r>
      <w:r w:rsidR="006641C2">
        <w:t>Ы</w:t>
      </w:r>
    </w:p>
    <w:p w14:paraId="7F937934" w14:textId="4AA96616" w:rsidR="00954CC6" w:rsidRDefault="00387EC6" w:rsidP="00954CC6">
      <w:pPr>
        <w:pStyle w:val="a7"/>
        <w:ind w:left="5103"/>
        <w:jc w:val="center"/>
      </w:pPr>
      <w:r>
        <w:t xml:space="preserve"> постановлени</w:t>
      </w:r>
      <w:r w:rsidR="002334C5">
        <w:t>ем</w:t>
      </w:r>
      <w:r>
        <w:t xml:space="preserve"> администрации Тенькинского </w:t>
      </w:r>
      <w:r w:rsidR="00526228">
        <w:t>муниципального</w:t>
      </w:r>
      <w:r>
        <w:t xml:space="preserve"> округа Магаданской области </w:t>
      </w:r>
    </w:p>
    <w:p w14:paraId="2F0A5B0A" w14:textId="33DF828B" w:rsidR="007D3421" w:rsidRDefault="00387EC6" w:rsidP="00954CC6">
      <w:pPr>
        <w:pStyle w:val="a7"/>
        <w:ind w:left="5103"/>
        <w:jc w:val="center"/>
      </w:pPr>
      <w:r>
        <w:t>от</w:t>
      </w:r>
      <w:r w:rsidR="00954CC6">
        <w:t xml:space="preserve"> </w:t>
      </w:r>
      <w:r w:rsidR="00BF0712">
        <w:t xml:space="preserve">03.04.2023 </w:t>
      </w:r>
      <w:r w:rsidR="00954CC6">
        <w:t xml:space="preserve">№ </w:t>
      </w:r>
      <w:r w:rsidR="00BF0712">
        <w:t>131-па</w:t>
      </w:r>
      <w:r>
        <w:t xml:space="preserve"> </w:t>
      </w:r>
    </w:p>
    <w:p w14:paraId="7330DBBD" w14:textId="77777777" w:rsidR="00954CC6" w:rsidRPr="00125872" w:rsidRDefault="00954CC6" w:rsidP="00954CC6">
      <w:pPr>
        <w:pStyle w:val="a7"/>
        <w:ind w:left="5103"/>
        <w:jc w:val="center"/>
        <w:rPr>
          <w:szCs w:val="28"/>
        </w:rPr>
      </w:pPr>
    </w:p>
    <w:p w14:paraId="0A1AF8CA" w14:textId="31A524A0" w:rsidR="00387EC6" w:rsidRPr="002D615C" w:rsidRDefault="006641C2" w:rsidP="00387E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47C70279" w14:textId="305BD5DF" w:rsidR="007D3421" w:rsidRPr="002D615C" w:rsidRDefault="006641C2" w:rsidP="00387E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14:paraId="7E5448F6" w14:textId="77777777"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800F77" w14:textId="443C5AFF" w:rsidR="007D3421" w:rsidRPr="00E2261A" w:rsidRDefault="006641C2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«Тенькинский муниципальный округ Магаданской области»,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 4 статьи 18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</w:t>
      </w:r>
      <w:r w:rsidR="00CC056A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14:paraId="05DDF2B8" w14:textId="21760185" w:rsidR="007D3421" w:rsidRDefault="007D3421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E2261A">
        <w:rPr>
          <w:rFonts w:ascii="Times New Roman" w:hAnsi="Times New Roman" w:cs="Times New Roman"/>
          <w:sz w:val="28"/>
          <w:szCs w:val="28"/>
        </w:rPr>
        <w:t xml:space="preserve">2. </w:t>
      </w:r>
      <w:r w:rsidR="00772656">
        <w:rPr>
          <w:rFonts w:ascii="Times New Roman" w:hAnsi="Times New Roman" w:cs="Times New Roman"/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14:paraId="3B899277" w14:textId="77777777" w:rsidR="00772656" w:rsidRDefault="00772656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72D7AFD2" w14:textId="77777777" w:rsidR="00772656" w:rsidRDefault="00772656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аренду на торгах или без проведения торгов;</w:t>
      </w:r>
    </w:p>
    <w:p w14:paraId="47252036" w14:textId="59769726" w:rsidR="00772656" w:rsidRDefault="00772656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14:paraId="35916BE4" w14:textId="20DB600C" w:rsidR="00772656" w:rsidRDefault="00772656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14:paraId="1B006B87" w14:textId="72D9AC70" w:rsidR="00772656" w:rsidRDefault="00772656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главы Тенькинского муниципального округа о предоставлении его иным лицам;</w:t>
      </w:r>
    </w:p>
    <w:p w14:paraId="23B94B56" w14:textId="2B574E48" w:rsidR="00772656" w:rsidRDefault="00772656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муниципальное имущество не подлежит </w:t>
      </w:r>
      <w:r w:rsidR="00E2790F">
        <w:rPr>
          <w:rFonts w:ascii="Times New Roman" w:hAnsi="Times New Roman" w:cs="Times New Roman"/>
          <w:sz w:val="28"/>
          <w:szCs w:val="28"/>
        </w:rPr>
        <w:t>приватизации в соответствии с прогнозным планом (программой) приватизации муниципального имущества;</w:t>
      </w:r>
    </w:p>
    <w:p w14:paraId="72ACDF19" w14:textId="24CDAB88" w:rsidR="00E2790F" w:rsidRDefault="00E2790F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14:paraId="013A4D83" w14:textId="5BE6D040" w:rsidR="00E2790F" w:rsidRDefault="00E2790F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40D00F07" w14:textId="401906D3" w:rsidR="00E2790F" w:rsidRDefault="00E2790F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1B27B601" w14:textId="0E8B67DC" w:rsidR="00E2790F" w:rsidRDefault="00E2790F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CB6D1C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</w:t>
      </w:r>
      <w:r w:rsidR="00425C7B">
        <w:rPr>
          <w:rFonts w:ascii="Times New Roman" w:hAnsi="Times New Roman" w:cs="Times New Roman"/>
          <w:sz w:val="28"/>
          <w:szCs w:val="28"/>
        </w:rPr>
        <w:t xml:space="preserve">а также согласие органа местного самоуправления, уполномоченного на согласование сделки с соответствующим имуществом, </w:t>
      </w:r>
      <w:r w:rsidR="00783715">
        <w:rPr>
          <w:rFonts w:ascii="Times New Roman" w:hAnsi="Times New Roman" w:cs="Times New Roman"/>
          <w:sz w:val="28"/>
          <w:szCs w:val="28"/>
        </w:rPr>
        <w:t>на включение муниципального имущества в перечень;</w:t>
      </w:r>
    </w:p>
    <w:p w14:paraId="151C0CBC" w14:textId="4A368063" w:rsidR="00783715" w:rsidRPr="00E2261A" w:rsidRDefault="00783715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муниципальное </w:t>
      </w:r>
      <w:r w:rsidR="00D07E79">
        <w:rPr>
          <w:rFonts w:ascii="Times New Roman" w:hAnsi="Times New Roman" w:cs="Times New Roman"/>
          <w:sz w:val="28"/>
          <w:szCs w:val="28"/>
        </w:rPr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14:paraId="2EB52FF3" w14:textId="00BBBF7F" w:rsidR="007D3421" w:rsidRDefault="007D3421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1A">
        <w:rPr>
          <w:rFonts w:ascii="Times New Roman" w:hAnsi="Times New Roman" w:cs="Times New Roman"/>
          <w:sz w:val="28"/>
          <w:szCs w:val="28"/>
        </w:rPr>
        <w:t xml:space="preserve">3. </w:t>
      </w:r>
      <w:r w:rsidR="00D07E79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управления имущественных и земельных отношений администрации Тенькинского муниципального округа Магаданской области (далее – уполномоченный орган) об утверждении перечня или о внесении в него изменений на основе предложений органов местного самоуправления, муниципальных унитарных предприятий, </w:t>
      </w:r>
      <w:r w:rsidR="000F36D4">
        <w:rPr>
          <w:rFonts w:ascii="Times New Roman" w:hAnsi="Times New Roman" w:cs="Times New Roman"/>
          <w:sz w:val="28"/>
          <w:szCs w:val="28"/>
        </w:rPr>
        <w:t>муниципальных учреждений, владеющих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14:paraId="5175A38D" w14:textId="2920B93E" w:rsidR="008C0870" w:rsidRPr="00E2261A" w:rsidRDefault="008C0870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муниципального имущества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14:paraId="14D18BC4" w14:textId="42C96658" w:rsidR="008C0870" w:rsidRDefault="008C0870" w:rsidP="000D2E3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предложения, указанного в пункте 3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14:paraId="5F03B83C" w14:textId="77777777" w:rsidR="000D2E30" w:rsidRDefault="000D2E30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14:paraId="5BB2115A" w14:textId="77777777" w:rsidR="000D2E30" w:rsidRDefault="000D2E30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14:paraId="77FD4319" w14:textId="6A8FE715" w:rsidR="007D3421" w:rsidRPr="00E2261A" w:rsidRDefault="000D2E30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  <w:r w:rsidR="008C08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41220" w14:textId="37E9A960" w:rsidR="0016411D" w:rsidRPr="00E2261A" w:rsidRDefault="003B502C" w:rsidP="0095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E2261A">
        <w:rPr>
          <w:rFonts w:ascii="Times New Roman" w:hAnsi="Times New Roman" w:cs="Times New Roman"/>
          <w:sz w:val="28"/>
          <w:szCs w:val="28"/>
        </w:rPr>
        <w:t xml:space="preserve">5. </w:t>
      </w:r>
      <w:r w:rsidR="000D2E30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 муниципальном имуществе из перечня.</w:t>
      </w:r>
    </w:p>
    <w:p w14:paraId="6D74FE41" w14:textId="30D7C3CA" w:rsidR="007D3421" w:rsidRDefault="007D3421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1A">
        <w:rPr>
          <w:rFonts w:ascii="Times New Roman" w:hAnsi="Times New Roman" w:cs="Times New Roman"/>
          <w:sz w:val="28"/>
          <w:szCs w:val="28"/>
        </w:rPr>
        <w:t xml:space="preserve">6. </w:t>
      </w:r>
      <w:r w:rsidR="000D2E30">
        <w:rPr>
          <w:rFonts w:ascii="Times New Roman" w:hAnsi="Times New Roman" w:cs="Times New Roman"/>
          <w:sz w:val="28"/>
          <w:szCs w:val="28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</w:t>
      </w:r>
      <w:r w:rsidR="004D584A">
        <w:rPr>
          <w:rFonts w:ascii="Times New Roman" w:hAnsi="Times New Roman" w:cs="Times New Roman"/>
          <w:sz w:val="28"/>
          <w:szCs w:val="28"/>
        </w:rPr>
        <w:t>:</w:t>
      </w:r>
    </w:p>
    <w:p w14:paraId="607EFC37" w14:textId="74960FDA" w:rsidR="004D584A" w:rsidRDefault="004D584A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14:paraId="3BEB1BA0" w14:textId="3BA77B13" w:rsidR="004D584A" w:rsidRDefault="004D584A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14:paraId="3948DF33" w14:textId="371B1373" w:rsidR="004D584A" w:rsidRDefault="004D584A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14:paraId="24C5E3E4" w14:textId="63800422" w:rsidR="004D584A" w:rsidRDefault="004D584A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главы Тенькинского муниципального округа о его использовании для муниципальных нужд либо для иных целей;</w:t>
      </w:r>
    </w:p>
    <w:p w14:paraId="412B86DC" w14:textId="0EE41661" w:rsidR="004D584A" w:rsidRDefault="004D584A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14:paraId="5F3B30E6" w14:textId="4DAE5CE8" w:rsidR="004D584A" w:rsidRDefault="004D584A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муниципальное имущество не соответствует критериям,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установленным пунктом 2 настоящих П</w:t>
      </w:r>
      <w:r w:rsidR="000B1B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авил.</w:t>
      </w:r>
    </w:p>
    <w:p w14:paraId="3BC35225" w14:textId="2EE553EB" w:rsidR="00FE1470" w:rsidRDefault="00FE1470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14:paraId="380B91CE" w14:textId="4B48E712" w:rsidR="00FE1470" w:rsidRDefault="006E522C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E1470">
        <w:rPr>
          <w:rFonts w:ascii="Times New Roman" w:hAnsi="Times New Roman" w:cs="Times New Roman"/>
          <w:sz w:val="28"/>
          <w:szCs w:val="28"/>
        </w:rPr>
        <w:t xml:space="preserve">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направления предложений о заключении договора аренды.</w:t>
      </w:r>
    </w:p>
    <w:p w14:paraId="5C6BC1C9" w14:textId="3EB2AD11" w:rsidR="00FE1470" w:rsidRDefault="00FE1470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14:paraId="5551D058" w14:textId="5CDE5F99" w:rsidR="00FE1470" w:rsidRDefault="00FE1470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14:paraId="5A066877" w14:textId="536E590E" w:rsidR="00FE1470" w:rsidRDefault="00FE1470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– в течение 10 рабочих дней со дня утверждения;</w:t>
      </w:r>
    </w:p>
    <w:p w14:paraId="4B5B4E5E" w14:textId="00697F7D" w:rsidR="00FE1470" w:rsidRPr="00E2261A" w:rsidRDefault="00FE1470" w:rsidP="000D2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6E522C">
        <w:rPr>
          <w:rFonts w:ascii="Times New Roman" w:hAnsi="Times New Roman" w:cs="Times New Roman"/>
          <w:sz w:val="28"/>
          <w:szCs w:val="28"/>
        </w:rPr>
        <w:t>администрации Тенькинского муниципального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– в течение 3 рабочих дней со дня утверждения.</w:t>
      </w:r>
    </w:p>
    <w:p w14:paraId="08CBD652" w14:textId="7DF190AC" w:rsidR="00F43ACD" w:rsidRDefault="00F43ACD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481FAE" w14:textId="64F4202A" w:rsidR="00BF0712" w:rsidRDefault="00BF0712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82CFD1" w14:textId="59EDAC10" w:rsidR="00BF0712" w:rsidRPr="00125872" w:rsidRDefault="00BF0712" w:rsidP="00BF07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r>
        <w:rPr>
          <w:rFonts w:ascii="Times New Roman" w:hAnsi="Times New Roman" w:cs="Times New Roman"/>
          <w:sz w:val="28"/>
          <w:szCs w:val="28"/>
        </w:rPr>
        <w:t>_________________________</w:t>
      </w:r>
      <w:bookmarkEnd w:id="3"/>
    </w:p>
    <w:sectPr w:rsidR="00BF0712" w:rsidRPr="00125872" w:rsidSect="00BF0712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E4FF" w14:textId="77777777" w:rsidR="00B00C22" w:rsidRDefault="00B00C22" w:rsidP="00954CC6">
      <w:pPr>
        <w:spacing w:after="0" w:line="240" w:lineRule="auto"/>
      </w:pPr>
      <w:r>
        <w:separator/>
      </w:r>
    </w:p>
  </w:endnote>
  <w:endnote w:type="continuationSeparator" w:id="0">
    <w:p w14:paraId="2FF5661F" w14:textId="77777777" w:rsidR="00B00C22" w:rsidRDefault="00B00C22" w:rsidP="0095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EB390" w14:textId="77777777" w:rsidR="00B00C22" w:rsidRDefault="00B00C22" w:rsidP="00954CC6">
      <w:pPr>
        <w:spacing w:after="0" w:line="240" w:lineRule="auto"/>
      </w:pPr>
      <w:r>
        <w:separator/>
      </w:r>
    </w:p>
  </w:footnote>
  <w:footnote w:type="continuationSeparator" w:id="0">
    <w:p w14:paraId="4CFB0ECB" w14:textId="77777777" w:rsidR="00B00C22" w:rsidRDefault="00B00C22" w:rsidP="0095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6063059"/>
      <w:docPartObj>
        <w:docPartGallery w:val="Page Numbers (Top of Page)"/>
        <w:docPartUnique/>
      </w:docPartObj>
    </w:sdtPr>
    <w:sdtContent>
      <w:p w14:paraId="2B6E6767" w14:textId="1BBF1BB8" w:rsidR="00BF0712" w:rsidRDefault="00BF07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A884FB" w14:textId="4B07F362" w:rsidR="00E768DC" w:rsidRPr="00FE319B" w:rsidRDefault="00E768DC">
    <w:pPr>
      <w:pStyle w:val="a9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2662" w14:textId="6851B448" w:rsidR="00BF0712" w:rsidRDefault="00BF0712">
    <w:pPr>
      <w:pStyle w:val="a9"/>
      <w:jc w:val="center"/>
    </w:pPr>
  </w:p>
  <w:p w14:paraId="5D69A1E7" w14:textId="77777777" w:rsidR="00BF0712" w:rsidRDefault="00BF07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84D71"/>
    <w:multiLevelType w:val="multilevel"/>
    <w:tmpl w:val="CE425684"/>
    <w:lvl w:ilvl="0">
      <w:start w:val="3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670D71"/>
    <w:multiLevelType w:val="hybridMultilevel"/>
    <w:tmpl w:val="4F40D8EE"/>
    <w:lvl w:ilvl="0" w:tplc="133AD9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827926"/>
    <w:multiLevelType w:val="multilevel"/>
    <w:tmpl w:val="DF58D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66763E"/>
    <w:multiLevelType w:val="hybridMultilevel"/>
    <w:tmpl w:val="5276D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E26468"/>
    <w:multiLevelType w:val="multilevel"/>
    <w:tmpl w:val="B0B24E2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530425"/>
    <w:multiLevelType w:val="hybridMultilevel"/>
    <w:tmpl w:val="3938AD38"/>
    <w:lvl w:ilvl="0" w:tplc="503A552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455665"/>
    <w:multiLevelType w:val="multilevel"/>
    <w:tmpl w:val="5CCA2116"/>
    <w:lvl w:ilvl="0">
      <w:start w:val="4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421"/>
    <w:rsid w:val="000029F3"/>
    <w:rsid w:val="0001013B"/>
    <w:rsid w:val="000708D5"/>
    <w:rsid w:val="00096B2E"/>
    <w:rsid w:val="000B1BFC"/>
    <w:rsid w:val="000B5275"/>
    <w:rsid w:val="000B5C40"/>
    <w:rsid w:val="000D2E30"/>
    <w:rsid w:val="000F2E6F"/>
    <w:rsid w:val="000F36D4"/>
    <w:rsid w:val="00112AD4"/>
    <w:rsid w:val="00125872"/>
    <w:rsid w:val="00146CFE"/>
    <w:rsid w:val="0016411D"/>
    <w:rsid w:val="001651FD"/>
    <w:rsid w:val="001701C4"/>
    <w:rsid w:val="00183AAF"/>
    <w:rsid w:val="001A57A6"/>
    <w:rsid w:val="001B3968"/>
    <w:rsid w:val="001B3A2B"/>
    <w:rsid w:val="001C42B1"/>
    <w:rsid w:val="001D48FB"/>
    <w:rsid w:val="001E763D"/>
    <w:rsid w:val="001F6169"/>
    <w:rsid w:val="00225921"/>
    <w:rsid w:val="002334C5"/>
    <w:rsid w:val="00234D7F"/>
    <w:rsid w:val="002404C1"/>
    <w:rsid w:val="00240F89"/>
    <w:rsid w:val="002433FF"/>
    <w:rsid w:val="00284917"/>
    <w:rsid w:val="002D615C"/>
    <w:rsid w:val="00301C54"/>
    <w:rsid w:val="00302B66"/>
    <w:rsid w:val="0035007A"/>
    <w:rsid w:val="00363C52"/>
    <w:rsid w:val="00377C64"/>
    <w:rsid w:val="00387EC6"/>
    <w:rsid w:val="003912BA"/>
    <w:rsid w:val="003A4411"/>
    <w:rsid w:val="003A4A40"/>
    <w:rsid w:val="003A65F9"/>
    <w:rsid w:val="003B502C"/>
    <w:rsid w:val="003F7EB8"/>
    <w:rsid w:val="004058AC"/>
    <w:rsid w:val="00425C7B"/>
    <w:rsid w:val="00443AA5"/>
    <w:rsid w:val="00481025"/>
    <w:rsid w:val="004B5C7F"/>
    <w:rsid w:val="004B66D6"/>
    <w:rsid w:val="004D584A"/>
    <w:rsid w:val="004E5900"/>
    <w:rsid w:val="004F22FA"/>
    <w:rsid w:val="00513DBE"/>
    <w:rsid w:val="00526228"/>
    <w:rsid w:val="005353AA"/>
    <w:rsid w:val="00546FCA"/>
    <w:rsid w:val="005A6413"/>
    <w:rsid w:val="005C10AB"/>
    <w:rsid w:val="005E2476"/>
    <w:rsid w:val="005F47FD"/>
    <w:rsid w:val="00601EDC"/>
    <w:rsid w:val="006160C1"/>
    <w:rsid w:val="00622789"/>
    <w:rsid w:val="006278D8"/>
    <w:rsid w:val="00633CA0"/>
    <w:rsid w:val="00635B4A"/>
    <w:rsid w:val="006513D0"/>
    <w:rsid w:val="00651D11"/>
    <w:rsid w:val="006641C2"/>
    <w:rsid w:val="00675106"/>
    <w:rsid w:val="00680687"/>
    <w:rsid w:val="006A6201"/>
    <w:rsid w:val="006B4106"/>
    <w:rsid w:val="006C311E"/>
    <w:rsid w:val="006C47D4"/>
    <w:rsid w:val="006C5940"/>
    <w:rsid w:val="006D38EB"/>
    <w:rsid w:val="006D40DA"/>
    <w:rsid w:val="006E1829"/>
    <w:rsid w:val="006E522C"/>
    <w:rsid w:val="006E7401"/>
    <w:rsid w:val="00710AE4"/>
    <w:rsid w:val="00712EAF"/>
    <w:rsid w:val="0071368A"/>
    <w:rsid w:val="00744081"/>
    <w:rsid w:val="007624E7"/>
    <w:rsid w:val="007661C7"/>
    <w:rsid w:val="00772656"/>
    <w:rsid w:val="00780A0C"/>
    <w:rsid w:val="00783715"/>
    <w:rsid w:val="00795F73"/>
    <w:rsid w:val="007C68C3"/>
    <w:rsid w:val="007D3421"/>
    <w:rsid w:val="007E66E3"/>
    <w:rsid w:val="007F0903"/>
    <w:rsid w:val="00807260"/>
    <w:rsid w:val="00825F2B"/>
    <w:rsid w:val="00836047"/>
    <w:rsid w:val="00862DE8"/>
    <w:rsid w:val="008821E3"/>
    <w:rsid w:val="0088756D"/>
    <w:rsid w:val="00891768"/>
    <w:rsid w:val="00893C24"/>
    <w:rsid w:val="008A1143"/>
    <w:rsid w:val="008B47BE"/>
    <w:rsid w:val="008C0870"/>
    <w:rsid w:val="008F686C"/>
    <w:rsid w:val="009145F3"/>
    <w:rsid w:val="00917FFA"/>
    <w:rsid w:val="00926521"/>
    <w:rsid w:val="00936874"/>
    <w:rsid w:val="00950221"/>
    <w:rsid w:val="00954CC6"/>
    <w:rsid w:val="00956B1C"/>
    <w:rsid w:val="00963B9E"/>
    <w:rsid w:val="0097629D"/>
    <w:rsid w:val="009B5E92"/>
    <w:rsid w:val="009E28AC"/>
    <w:rsid w:val="009E3BC7"/>
    <w:rsid w:val="009E6D40"/>
    <w:rsid w:val="009F68F8"/>
    <w:rsid w:val="00A14153"/>
    <w:rsid w:val="00A2380A"/>
    <w:rsid w:val="00A62F78"/>
    <w:rsid w:val="00A77CD7"/>
    <w:rsid w:val="00A96E9F"/>
    <w:rsid w:val="00AA36EE"/>
    <w:rsid w:val="00AC2360"/>
    <w:rsid w:val="00AF2B5F"/>
    <w:rsid w:val="00B00C22"/>
    <w:rsid w:val="00B1732F"/>
    <w:rsid w:val="00B350E5"/>
    <w:rsid w:val="00B43A42"/>
    <w:rsid w:val="00BD11AF"/>
    <w:rsid w:val="00BF0712"/>
    <w:rsid w:val="00BF3FB5"/>
    <w:rsid w:val="00C12327"/>
    <w:rsid w:val="00C227AF"/>
    <w:rsid w:val="00C2555A"/>
    <w:rsid w:val="00C34410"/>
    <w:rsid w:val="00C50E02"/>
    <w:rsid w:val="00C57D6F"/>
    <w:rsid w:val="00C613DB"/>
    <w:rsid w:val="00C64367"/>
    <w:rsid w:val="00C66308"/>
    <w:rsid w:val="00C66EB5"/>
    <w:rsid w:val="00C671F2"/>
    <w:rsid w:val="00C763D1"/>
    <w:rsid w:val="00CA15AA"/>
    <w:rsid w:val="00CB1F3E"/>
    <w:rsid w:val="00CB6220"/>
    <w:rsid w:val="00CB6D1C"/>
    <w:rsid w:val="00CC056A"/>
    <w:rsid w:val="00CE35FB"/>
    <w:rsid w:val="00D07E79"/>
    <w:rsid w:val="00D178A9"/>
    <w:rsid w:val="00D43A97"/>
    <w:rsid w:val="00DC413B"/>
    <w:rsid w:val="00DE77F3"/>
    <w:rsid w:val="00DF166C"/>
    <w:rsid w:val="00E2261A"/>
    <w:rsid w:val="00E2790F"/>
    <w:rsid w:val="00E41333"/>
    <w:rsid w:val="00E664DB"/>
    <w:rsid w:val="00E768DC"/>
    <w:rsid w:val="00E92745"/>
    <w:rsid w:val="00EA1748"/>
    <w:rsid w:val="00EC57AA"/>
    <w:rsid w:val="00ED0D0A"/>
    <w:rsid w:val="00EF791D"/>
    <w:rsid w:val="00F03A47"/>
    <w:rsid w:val="00F134D7"/>
    <w:rsid w:val="00F310D7"/>
    <w:rsid w:val="00F43ACD"/>
    <w:rsid w:val="00F52387"/>
    <w:rsid w:val="00F61048"/>
    <w:rsid w:val="00F712CD"/>
    <w:rsid w:val="00F72B46"/>
    <w:rsid w:val="00FB29A6"/>
    <w:rsid w:val="00FB49C9"/>
    <w:rsid w:val="00FE1470"/>
    <w:rsid w:val="00FE319B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9430"/>
  <w15:docId w15:val="{54085221-61BB-4F09-970C-57D8652F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1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872"/>
    <w:pPr>
      <w:ind w:left="720"/>
      <w:contextualSpacing/>
    </w:pPr>
  </w:style>
  <w:style w:type="paragraph" w:styleId="a6">
    <w:name w:val="No Spacing"/>
    <w:qFormat/>
    <w:rsid w:val="00C255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C255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255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255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255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1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5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4CC6"/>
  </w:style>
  <w:style w:type="paragraph" w:styleId="ab">
    <w:name w:val="footer"/>
    <w:basedOn w:val="a"/>
    <w:link w:val="ac"/>
    <w:uiPriority w:val="99"/>
    <w:unhideWhenUsed/>
    <w:rsid w:val="0095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5EEF-02ED-45FA-B4A7-B5ECF1AC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10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Олеся Викторовна</dc:creator>
  <cp:lastModifiedBy>Екатерина Максимец</cp:lastModifiedBy>
  <cp:revision>18</cp:revision>
  <cp:lastPrinted>2023-03-31T03:57:00Z</cp:lastPrinted>
  <dcterms:created xsi:type="dcterms:W3CDTF">2023-03-21T22:37:00Z</dcterms:created>
  <dcterms:modified xsi:type="dcterms:W3CDTF">2023-04-03T00:24:00Z</dcterms:modified>
</cp:coreProperties>
</file>