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BE70" w14:textId="77777777" w:rsidR="00181C99" w:rsidRPr="00181C99" w:rsidRDefault="00181C99" w:rsidP="00181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B423DDF" wp14:editId="174C7B0A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2A4A2" w14:textId="77777777" w:rsidR="00181C99" w:rsidRPr="00181C99" w:rsidRDefault="00181C99" w:rsidP="00181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2D29B71" w14:textId="77777777" w:rsidR="00181C99" w:rsidRPr="00181C99" w:rsidRDefault="00181C99" w:rsidP="00181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54A2078E" w14:textId="77777777" w:rsidR="00181C99" w:rsidRPr="00181C99" w:rsidRDefault="00181C99" w:rsidP="00181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6708B3B1" w14:textId="77777777" w:rsidR="00181C99" w:rsidRPr="00181C99" w:rsidRDefault="00181C99" w:rsidP="00181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53E276B9" w14:textId="77777777" w:rsidR="00181C99" w:rsidRPr="00181C99" w:rsidRDefault="00181C99" w:rsidP="0018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186DA" w14:textId="77777777" w:rsidR="00181C99" w:rsidRPr="00181C99" w:rsidRDefault="00181C99" w:rsidP="0018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19CF2566" w14:textId="77777777" w:rsidR="00181C99" w:rsidRPr="00181C99" w:rsidRDefault="00181C99" w:rsidP="00181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A897B" w14:textId="0379CBB7" w:rsidR="00181C99" w:rsidRPr="00181C99" w:rsidRDefault="00181C99" w:rsidP="00181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14.05.2021 </w:t>
      </w:r>
      <w:r w:rsidRPr="00181C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158-па</w:t>
      </w:r>
    </w:p>
    <w:p w14:paraId="6CD8FBD6" w14:textId="77777777" w:rsidR="00181C99" w:rsidRPr="00181C99" w:rsidRDefault="00181C99" w:rsidP="0018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7D31E7F4" w14:textId="77777777" w:rsidR="009C2C2B" w:rsidRDefault="009C2C2B" w:rsidP="009818C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F845A" w14:textId="77777777" w:rsidR="00181C99" w:rsidRDefault="00181C99" w:rsidP="009818C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2AA70" w14:textId="31BF745B" w:rsidR="009818C1" w:rsidRPr="006D1411" w:rsidRDefault="009818C1" w:rsidP="009818C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8EE9572" w14:textId="77777777" w:rsidR="00181C99" w:rsidRDefault="009818C1" w:rsidP="009818C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411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6D1411">
        <w:rPr>
          <w:rFonts w:ascii="Times New Roman" w:hAnsi="Times New Roman" w:cs="Times New Roman"/>
          <w:b/>
          <w:sz w:val="28"/>
          <w:szCs w:val="28"/>
        </w:rPr>
        <w:t xml:space="preserve"> района от 13</w:t>
      </w:r>
      <w:r w:rsidR="00181C99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6D1411">
        <w:rPr>
          <w:rFonts w:ascii="Times New Roman" w:hAnsi="Times New Roman" w:cs="Times New Roman"/>
          <w:b/>
          <w:sz w:val="28"/>
          <w:szCs w:val="28"/>
        </w:rPr>
        <w:t>2014 г</w:t>
      </w:r>
      <w:r w:rsidR="00181C99">
        <w:rPr>
          <w:rFonts w:ascii="Times New Roman" w:hAnsi="Times New Roman" w:cs="Times New Roman"/>
          <w:b/>
          <w:sz w:val="28"/>
          <w:szCs w:val="28"/>
        </w:rPr>
        <w:t>ода</w:t>
      </w:r>
      <w:r w:rsidRPr="006D1411">
        <w:rPr>
          <w:rFonts w:ascii="Times New Roman" w:hAnsi="Times New Roman" w:cs="Times New Roman"/>
          <w:b/>
          <w:sz w:val="28"/>
          <w:szCs w:val="28"/>
        </w:rPr>
        <w:t xml:space="preserve"> № 183-</w:t>
      </w:r>
      <w:r w:rsidRPr="00181C99">
        <w:rPr>
          <w:rFonts w:ascii="Times New Roman" w:hAnsi="Times New Roman" w:cs="Times New Roman"/>
          <w:b/>
          <w:sz w:val="28"/>
          <w:szCs w:val="28"/>
        </w:rPr>
        <w:t>па</w:t>
      </w:r>
      <w:r w:rsidR="00181C99" w:rsidRPr="00181C99">
        <w:rPr>
          <w:rFonts w:ascii="Times New Roman" w:hAnsi="Times New Roman" w:cs="Times New Roman"/>
          <w:b/>
          <w:sz w:val="28"/>
          <w:szCs w:val="28"/>
        </w:rPr>
        <w:t xml:space="preserve"> «О создании межведомственной комиссии по социально-демографическим </w:t>
      </w:r>
    </w:p>
    <w:p w14:paraId="2CCF30CE" w14:textId="77777777" w:rsidR="00181C99" w:rsidRDefault="00181C99" w:rsidP="009818C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99">
        <w:rPr>
          <w:rFonts w:ascii="Times New Roman" w:hAnsi="Times New Roman" w:cs="Times New Roman"/>
          <w:b/>
          <w:sz w:val="28"/>
          <w:szCs w:val="28"/>
        </w:rPr>
        <w:t xml:space="preserve">вопросам муниципального образования </w:t>
      </w:r>
    </w:p>
    <w:p w14:paraId="2A01838C" w14:textId="73E82B39" w:rsidR="009818C1" w:rsidRPr="00181C99" w:rsidRDefault="00181C99" w:rsidP="009818C1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C99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181C99">
        <w:rPr>
          <w:rFonts w:ascii="Times New Roman" w:hAnsi="Times New Roman" w:cs="Times New Roman"/>
          <w:b/>
          <w:sz w:val="28"/>
          <w:szCs w:val="28"/>
        </w:rPr>
        <w:t xml:space="preserve"> район Магаданской области»</w:t>
      </w:r>
    </w:p>
    <w:p w14:paraId="17206B2D" w14:textId="77777777" w:rsidR="009818C1" w:rsidRDefault="009818C1" w:rsidP="009818C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C649B" w14:textId="77777777" w:rsidR="009818C1" w:rsidRDefault="009818C1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кадровыми </w:t>
      </w:r>
      <w:r w:rsidR="006D1411">
        <w:rPr>
          <w:rFonts w:ascii="Times New Roman" w:hAnsi="Times New Roman" w:cs="Times New Roman"/>
          <w:sz w:val="28"/>
          <w:szCs w:val="28"/>
        </w:rPr>
        <w:t xml:space="preserve">изменениями в администрации Тенькинского городского округа и в целях приведения постановления администрации Тенькинского района от </w:t>
      </w:r>
      <w:r w:rsidR="00DA5645">
        <w:rPr>
          <w:rFonts w:ascii="Times New Roman" w:hAnsi="Times New Roman" w:cs="Times New Roman"/>
          <w:sz w:val="28"/>
          <w:szCs w:val="28"/>
        </w:rPr>
        <w:t>13.05.2014 г</w:t>
      </w:r>
      <w:r w:rsidR="00597222">
        <w:rPr>
          <w:rFonts w:ascii="Times New Roman" w:hAnsi="Times New Roman" w:cs="Times New Roman"/>
          <w:sz w:val="28"/>
          <w:szCs w:val="28"/>
        </w:rPr>
        <w:t>ода</w:t>
      </w:r>
      <w:r w:rsidR="00DA5645">
        <w:rPr>
          <w:rFonts w:ascii="Times New Roman" w:hAnsi="Times New Roman" w:cs="Times New Roman"/>
          <w:sz w:val="28"/>
          <w:szCs w:val="28"/>
        </w:rPr>
        <w:t xml:space="preserve"> № 183-</w:t>
      </w:r>
      <w:bookmarkStart w:id="0" w:name="_Hlk71919817"/>
      <w:r w:rsidR="00DA5645">
        <w:rPr>
          <w:rFonts w:ascii="Times New Roman" w:hAnsi="Times New Roman" w:cs="Times New Roman"/>
          <w:sz w:val="28"/>
          <w:szCs w:val="28"/>
        </w:rPr>
        <w:t xml:space="preserve">па «О создании межведомственной комиссии по социально-демографическим вопросам </w:t>
      </w:r>
      <w:r w:rsidR="00597222">
        <w:rPr>
          <w:rFonts w:ascii="Times New Roman" w:hAnsi="Times New Roman" w:cs="Times New Roman"/>
          <w:sz w:val="28"/>
          <w:szCs w:val="28"/>
        </w:rPr>
        <w:t>муниципального образования Тенькинский район Магаданской области»</w:t>
      </w:r>
      <w:bookmarkEnd w:id="0"/>
      <w:r w:rsidR="00597222">
        <w:rPr>
          <w:rFonts w:ascii="Times New Roman" w:hAnsi="Times New Roman" w:cs="Times New Roman"/>
          <w:sz w:val="28"/>
          <w:szCs w:val="28"/>
        </w:rPr>
        <w:t xml:space="preserve">           в соответствие с действующим законодательством Российской Федерации, администрация  Тенькинского  городского  округа  Магаданской  области           </w:t>
      </w:r>
      <w:r w:rsidR="00597222" w:rsidRPr="0059722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36C5E2F" w14:textId="71EBCCF9" w:rsidR="009C2C2B" w:rsidRDefault="00597222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97222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13</w:t>
      </w:r>
      <w:r w:rsidR="00181C99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2014 года № 183-па «О создании межведомственной комиссии по социально-демографическим вопросам муниципального образования Тенькинский район Магаданской области»</w:t>
      </w:r>
      <w:r w:rsidR="00181C99">
        <w:rPr>
          <w:rFonts w:ascii="Times New Roman" w:hAnsi="Times New Roman" w:cs="Times New Roman"/>
          <w:sz w:val="28"/>
          <w:szCs w:val="28"/>
        </w:rPr>
        <w:t xml:space="preserve"> (далее-Постановление)</w:t>
      </w:r>
      <w:r w:rsidR="009C2C2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F65FCAE" w14:textId="177D8EDE" w:rsidR="009C2C2B" w:rsidRDefault="009C2C2B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Приложение № 2</w:t>
      </w:r>
      <w:r w:rsidR="00181C9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редакции, согласно Приложени</w:t>
      </w:r>
      <w:r w:rsidR="00181C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81C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769B5D40" w14:textId="77777777" w:rsidR="009C2C2B" w:rsidRDefault="009C2C2B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Контроль за исполнением настоящего постановления оставляю за собой.</w:t>
      </w:r>
      <w:r w:rsidR="00597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54960" w14:textId="77777777" w:rsidR="009C2C2B" w:rsidRDefault="009C2C2B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подлежит официальному опубликованию (обнародованию).</w:t>
      </w:r>
    </w:p>
    <w:p w14:paraId="7FECBBB7" w14:textId="14AC46D1" w:rsidR="009C2C2B" w:rsidRDefault="009C2C2B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57221" w14:textId="77777777" w:rsidR="00181C99" w:rsidRDefault="00181C99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F5AE" w14:textId="77777777" w:rsidR="0036530C" w:rsidRDefault="009C2C2B" w:rsidP="005972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6530C" w:rsidSect="0036530C">
          <w:headerReference w:type="default" r:id="rId8"/>
          <w:pgSz w:w="11906" w:h="16838"/>
          <w:pgMar w:top="1135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</w:t>
      </w:r>
      <w:r w:rsidR="00181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</w:p>
    <w:p w14:paraId="57389C5C" w14:textId="77777777" w:rsidR="009818C1" w:rsidRPr="00F061FF" w:rsidRDefault="009818C1" w:rsidP="00F061FF">
      <w:pPr>
        <w:spacing w:after="0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61FF" w14:paraId="68CE3517" w14:textId="77777777" w:rsidTr="00F061FF">
        <w:tc>
          <w:tcPr>
            <w:tcW w:w="4672" w:type="dxa"/>
          </w:tcPr>
          <w:p w14:paraId="31D36751" w14:textId="77777777" w:rsidR="00F061FF" w:rsidRDefault="00F061FF"/>
        </w:tc>
        <w:tc>
          <w:tcPr>
            <w:tcW w:w="4673" w:type="dxa"/>
          </w:tcPr>
          <w:p w14:paraId="162F5C81" w14:textId="77777777" w:rsidR="00F061FF" w:rsidRDefault="00F061FF" w:rsidP="0018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1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31FC7EAE" w14:textId="77777777" w:rsidR="00F061FF" w:rsidRDefault="00F061FF" w:rsidP="0018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61F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Тенькинского городского округа Магаданской области </w:t>
            </w:r>
          </w:p>
          <w:p w14:paraId="3E94AD6E" w14:textId="328634BF" w:rsidR="00F061FF" w:rsidRDefault="00F061FF" w:rsidP="00181C99">
            <w:pPr>
              <w:spacing w:after="0" w:line="240" w:lineRule="auto"/>
              <w:jc w:val="center"/>
            </w:pPr>
            <w:r w:rsidRPr="00F061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1C99"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  <w:r w:rsidRPr="00F061F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81C9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F061F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49D7B548" w14:textId="77777777" w:rsidR="00F061FF" w:rsidRDefault="00F061FF"/>
    <w:p w14:paraId="3AC59EA3" w14:textId="77777777" w:rsidR="00B123E6" w:rsidRPr="00181C99" w:rsidRDefault="00AF6CF0" w:rsidP="00B1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14:paraId="4A63AA0E" w14:textId="769247D8" w:rsidR="00472D10" w:rsidRPr="00181C99" w:rsidRDefault="00472D10" w:rsidP="00B1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</w:t>
      </w:r>
      <w:r w:rsidR="00AF6CF0"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социально</w:t>
      </w:r>
      <w:r w:rsid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демографическим вопросам </w:t>
      </w:r>
    </w:p>
    <w:p w14:paraId="6C7FC8EE" w14:textId="77777777" w:rsidR="00AF6CF0" w:rsidRPr="00181C99" w:rsidRDefault="00AF6CF0" w:rsidP="00B1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Тенькинского городского округа </w:t>
      </w:r>
      <w:r w:rsidR="00472D10" w:rsidRPr="00181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Магаданской области</w:t>
      </w:r>
    </w:p>
    <w:p w14:paraId="7D4C373C" w14:textId="754213BE" w:rsidR="00B123E6" w:rsidRDefault="00B123E6" w:rsidP="00B1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C689F" w14:textId="28465456" w:rsidR="0036530C" w:rsidRDefault="0036530C" w:rsidP="00B1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534"/>
      </w:tblGrid>
      <w:tr w:rsidR="0036530C" w14:paraId="53DC4DCF" w14:textId="77777777" w:rsidTr="0036530C">
        <w:tc>
          <w:tcPr>
            <w:tcW w:w="3539" w:type="dxa"/>
            <w:vAlign w:val="center"/>
          </w:tcPr>
          <w:p w14:paraId="1BC0F8DF" w14:textId="77777777" w:rsidR="0036530C" w:rsidRPr="00F061FF" w:rsidRDefault="0036530C" w:rsidP="0036530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Реброва </w:t>
            </w:r>
          </w:p>
          <w:p w14:paraId="753153CE" w14:textId="551848FE" w:rsidR="0036530C" w:rsidRDefault="0036530C" w:rsidP="0036530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Юрьевна </w:t>
            </w:r>
          </w:p>
        </w:tc>
        <w:tc>
          <w:tcPr>
            <w:tcW w:w="425" w:type="dxa"/>
            <w:vAlign w:val="center"/>
          </w:tcPr>
          <w:p w14:paraId="0068F782" w14:textId="1FB52B24" w:rsidR="0036530C" w:rsidRDefault="0036530C" w:rsidP="003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vAlign w:val="center"/>
          </w:tcPr>
          <w:p w14:paraId="55EBD878" w14:textId="0444C904" w:rsidR="0036530C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30C" w14:paraId="7F92970F" w14:textId="77777777" w:rsidTr="0036530C">
        <w:tc>
          <w:tcPr>
            <w:tcW w:w="3539" w:type="dxa"/>
            <w:vAlign w:val="center"/>
          </w:tcPr>
          <w:p w14:paraId="5DE05620" w14:textId="77777777" w:rsidR="0036530C" w:rsidRPr="00F061FF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Беденко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2178B2C" w14:textId="0254E1E5" w:rsidR="0036530C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425" w:type="dxa"/>
            <w:vAlign w:val="center"/>
          </w:tcPr>
          <w:p w14:paraId="7C42DE03" w14:textId="0D6AC09F" w:rsidR="0036530C" w:rsidRDefault="0036530C" w:rsidP="003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vAlign w:val="center"/>
          </w:tcPr>
          <w:p w14:paraId="536C509B" w14:textId="77777777" w:rsidR="0036530C" w:rsidRDefault="0036530C" w:rsidP="0036530C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5D27AA" w14:textId="77777777" w:rsidR="0036530C" w:rsidRDefault="0036530C" w:rsidP="0036530C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управления образования и молодежной политики администрации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4C20C9" w14:textId="77777777" w:rsidR="0036530C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30C" w14:paraId="3F76EB1D" w14:textId="77777777" w:rsidTr="0036530C">
        <w:tc>
          <w:tcPr>
            <w:tcW w:w="3539" w:type="dxa"/>
            <w:vAlign w:val="center"/>
          </w:tcPr>
          <w:p w14:paraId="79C7B165" w14:textId="77777777" w:rsidR="0036530C" w:rsidRPr="00F061FF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Титаренко </w:t>
            </w:r>
          </w:p>
          <w:p w14:paraId="297C413C" w14:textId="7CED6DA4" w:rsidR="0036530C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Назаровна</w:t>
            </w:r>
            <w:proofErr w:type="spellEnd"/>
          </w:p>
        </w:tc>
        <w:tc>
          <w:tcPr>
            <w:tcW w:w="425" w:type="dxa"/>
            <w:vAlign w:val="center"/>
          </w:tcPr>
          <w:p w14:paraId="1EDF6354" w14:textId="3B9439D2" w:rsidR="0036530C" w:rsidRDefault="0036530C" w:rsidP="0036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vAlign w:val="center"/>
          </w:tcPr>
          <w:p w14:paraId="7AF260C2" w14:textId="407AEFE7" w:rsidR="0036530C" w:rsidRDefault="0036530C" w:rsidP="00365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записи актов гражданского состояния администрации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округа, секретарь комиссии </w:t>
            </w:r>
          </w:p>
        </w:tc>
      </w:tr>
    </w:tbl>
    <w:p w14:paraId="2D1E200B" w14:textId="77C00455" w:rsidR="0036530C" w:rsidRDefault="0036530C" w:rsidP="00B12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5529"/>
      </w:tblGrid>
      <w:tr w:rsidR="00AF6CF0" w:rsidRPr="00850FBA" w14:paraId="3143B9B9" w14:textId="77777777" w:rsidTr="0036530C">
        <w:trPr>
          <w:trHeight w:val="564"/>
        </w:trPr>
        <w:tc>
          <w:tcPr>
            <w:tcW w:w="9498" w:type="dxa"/>
            <w:gridSpan w:val="3"/>
            <w:vAlign w:val="center"/>
            <w:hideMark/>
          </w:tcPr>
          <w:p w14:paraId="7C6E5F1C" w14:textId="77777777" w:rsidR="00AF6CF0" w:rsidRPr="00F061FF" w:rsidRDefault="00AF6CF0" w:rsidP="003E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472D1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D95103" w:rsidRPr="00850FBA" w14:paraId="47495ED2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0E38AE20" w14:textId="1DA4A7AE" w:rsidR="003E0DF3" w:rsidRPr="00F061FF" w:rsidRDefault="0036530C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9D536A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евченко </w:t>
            </w:r>
          </w:p>
          <w:p w14:paraId="2F7CB2C8" w14:textId="77777777" w:rsidR="00AF6CF0" w:rsidRPr="00F061FF" w:rsidRDefault="009D536A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Кировна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14:paraId="5DE35C20" w14:textId="77777777" w:rsidR="00AF6CF0" w:rsidRPr="00F061FF" w:rsidRDefault="00B123E6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3B5C4B1C" w14:textId="5EBA3B33" w:rsidR="00AF6CF0" w:rsidRDefault="00181C99" w:rsidP="0036530C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="009D536A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администрации </w:t>
            </w:r>
            <w:proofErr w:type="spellStart"/>
            <w:r w:rsidR="009D536A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="009D536A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6521DAD" w14:textId="6ABEF8D1" w:rsidR="00181C99" w:rsidRPr="00F061FF" w:rsidRDefault="00181C99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103" w:rsidRPr="00850FBA" w14:paraId="33B19D90" w14:textId="77777777" w:rsidTr="0036530C">
        <w:trPr>
          <w:trHeight w:val="1539"/>
        </w:trPr>
        <w:tc>
          <w:tcPr>
            <w:tcW w:w="3544" w:type="dxa"/>
            <w:vAlign w:val="center"/>
            <w:hideMark/>
          </w:tcPr>
          <w:p w14:paraId="64C78A8F" w14:textId="77777777" w:rsidR="003E0DF3" w:rsidRPr="00F061FF" w:rsidRDefault="009D536A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Сутормин </w:t>
            </w:r>
          </w:p>
          <w:p w14:paraId="561B7BD8" w14:textId="77777777" w:rsidR="00AF6CF0" w:rsidRPr="00F061FF" w:rsidRDefault="009D536A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Эдуардович</w:t>
            </w:r>
          </w:p>
        </w:tc>
        <w:tc>
          <w:tcPr>
            <w:tcW w:w="425" w:type="dxa"/>
            <w:vAlign w:val="center"/>
            <w:hideMark/>
          </w:tcPr>
          <w:p w14:paraId="776AFCE2" w14:textId="77777777" w:rsidR="00AF6CF0" w:rsidRPr="00F061FF" w:rsidRDefault="00AF6CF0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336B6AF3" w14:textId="77777777" w:rsidR="00181C99" w:rsidRDefault="00181C99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E83E4B" w14:textId="3CFD6D78" w:rsidR="00181C99" w:rsidRDefault="009D536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B518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B518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Тенькинская</w:t>
            </w:r>
            <w:proofErr w:type="spellEnd"/>
            <w:r w:rsidR="00EB518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 школа</w:t>
            </w: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181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E746E20" w14:textId="79FDEFDF" w:rsidR="00AF6CF0" w:rsidRPr="00F061FF" w:rsidRDefault="009D536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5103" w:rsidRPr="00850FBA" w14:paraId="7405978D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3FF67248" w14:textId="77777777" w:rsidR="003E0DF3" w:rsidRPr="00F061FF" w:rsidRDefault="00472D10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Ким </w:t>
            </w:r>
          </w:p>
          <w:p w14:paraId="6C8B0D3E" w14:textId="77777777" w:rsidR="00AF6CF0" w:rsidRPr="00F061FF" w:rsidRDefault="00472D10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Сергеевна</w:t>
            </w:r>
          </w:p>
        </w:tc>
        <w:tc>
          <w:tcPr>
            <w:tcW w:w="425" w:type="dxa"/>
            <w:vAlign w:val="center"/>
            <w:hideMark/>
          </w:tcPr>
          <w:p w14:paraId="2D88029A" w14:textId="29A64270" w:rsidR="00AF6CF0" w:rsidRPr="00F061FF" w:rsidRDefault="00AF6CF0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0063089D" w14:textId="77777777" w:rsidR="00181C99" w:rsidRDefault="00181C99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2715B" w14:textId="684FD78C" w:rsidR="00AF6CF0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472D1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опеки и попечительства управления образования и молодежной политики администрации </w:t>
            </w:r>
            <w:proofErr w:type="spellStart"/>
            <w:r w:rsidR="00472D1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="00472D10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181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5D8AA2E" w14:textId="24E0C717" w:rsidR="00181C99" w:rsidRPr="00F061FF" w:rsidRDefault="00181C99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103" w:rsidRPr="00850FBA" w14:paraId="53A01018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6CB309B6" w14:textId="77777777" w:rsidR="0036530C" w:rsidRDefault="0036530C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3EB32" w14:textId="1CE73398" w:rsidR="003E0DF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Сафошкина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B29116" w14:textId="77777777" w:rsidR="00AF6CF0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Дмитриевна</w:t>
            </w:r>
          </w:p>
        </w:tc>
        <w:tc>
          <w:tcPr>
            <w:tcW w:w="425" w:type="dxa"/>
            <w:vAlign w:val="center"/>
            <w:hideMark/>
          </w:tcPr>
          <w:p w14:paraId="6B74F479" w14:textId="6A4F9D6C" w:rsidR="00AF6CF0" w:rsidRPr="00F061FF" w:rsidRDefault="00AF6CF0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681A9BBD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711B9" w14:textId="21111107" w:rsidR="00AF6CF0" w:rsidRDefault="00181C99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</w:t>
            </w:r>
            <w:r w:rsidR="00C413C3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C413C3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13C3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МАУ «Редакция газеты «Тенька»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D3ACFD" w14:textId="160AEEC7" w:rsidR="00181C99" w:rsidRPr="00F061FF" w:rsidRDefault="00181C99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103" w:rsidRPr="00850FBA" w14:paraId="2695B049" w14:textId="77777777" w:rsidTr="0036530C">
        <w:trPr>
          <w:trHeight w:val="1162"/>
        </w:trPr>
        <w:tc>
          <w:tcPr>
            <w:tcW w:w="3544" w:type="dxa"/>
            <w:vAlign w:val="center"/>
            <w:hideMark/>
          </w:tcPr>
          <w:p w14:paraId="3C40C32B" w14:textId="77777777" w:rsidR="0036530C" w:rsidRDefault="0036530C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964CAD" w14:textId="037F0DCA" w:rsidR="003E0DF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Гордеева </w:t>
            </w:r>
          </w:p>
          <w:p w14:paraId="270853A1" w14:textId="77777777" w:rsidR="00AF6CF0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425" w:type="dxa"/>
            <w:vAlign w:val="center"/>
            <w:hideMark/>
          </w:tcPr>
          <w:p w14:paraId="057D059C" w14:textId="0B57372B" w:rsidR="00AF6CF0" w:rsidRPr="00F061FF" w:rsidRDefault="00AF6CF0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284CD50A" w14:textId="5FD58A09" w:rsidR="00AF6CF0" w:rsidRPr="00F061FF" w:rsidRDefault="00C413C3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МОГБУЗ «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Тенькинская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районная больница» (по согласованию)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5103" w:rsidRPr="00850FBA" w14:paraId="0BD4E7C0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57989737" w14:textId="77777777" w:rsidR="003E0DF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Троян </w:t>
            </w:r>
          </w:p>
          <w:p w14:paraId="13EE09C0" w14:textId="77777777" w:rsidR="00AF6CF0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Дмитриевич</w:t>
            </w:r>
          </w:p>
        </w:tc>
        <w:tc>
          <w:tcPr>
            <w:tcW w:w="425" w:type="dxa"/>
            <w:vAlign w:val="center"/>
            <w:hideMark/>
          </w:tcPr>
          <w:p w14:paraId="2DF8CC63" w14:textId="2BEC148F" w:rsidR="00AF6CF0" w:rsidRPr="00F061FF" w:rsidRDefault="00AF6CF0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2197E26F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92D08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D689FE" w14:textId="5AD68BAC" w:rsidR="00AF6CF0" w:rsidRDefault="00C413C3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ФГУЗ «Центра гигиены и эпидемиологии» в Магаданской области (группа санитарно-эпидемической разведки) (по согласованию)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C5D04D" w14:textId="38FE24CC" w:rsidR="00E745FA" w:rsidRPr="00F061FF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413C3" w:rsidRPr="00850FBA" w14:paraId="3710D0EE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552B5341" w14:textId="77777777" w:rsidR="009131B8" w:rsidRDefault="009131B8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CB790F" w14:textId="0E866708" w:rsidR="003E0DF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</w:t>
            </w:r>
          </w:p>
          <w:p w14:paraId="75EFF2C9" w14:textId="77777777" w:rsidR="00C413C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425" w:type="dxa"/>
            <w:vAlign w:val="center"/>
            <w:hideMark/>
          </w:tcPr>
          <w:p w14:paraId="11420E06" w14:textId="1ADD84AC" w:rsidR="00C413C3" w:rsidRPr="00F061FF" w:rsidRDefault="00C413C3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30911E1C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8E8E85" w14:textId="37940109" w:rsidR="00C413C3" w:rsidRDefault="00C413C3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МОГКУ «</w:t>
            </w:r>
            <w:proofErr w:type="spellStart"/>
            <w:r w:rsidR="00E0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Тенькинский</w:t>
            </w:r>
            <w:proofErr w:type="spellEnd"/>
            <w:r w:rsidR="00E0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занятости населения</w:t>
            </w: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E20B01B" w14:textId="10DDD705" w:rsidR="00E745FA" w:rsidRPr="00F061FF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3C3" w:rsidRPr="00850FBA" w14:paraId="40813C15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1B2BFB20" w14:textId="77777777" w:rsidR="003E0DF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Васильченко </w:t>
            </w:r>
          </w:p>
          <w:p w14:paraId="014DCB1A" w14:textId="77777777" w:rsidR="00C413C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Иосифовна</w:t>
            </w:r>
          </w:p>
        </w:tc>
        <w:tc>
          <w:tcPr>
            <w:tcW w:w="425" w:type="dxa"/>
            <w:vAlign w:val="center"/>
            <w:hideMark/>
          </w:tcPr>
          <w:p w14:paraId="20755B12" w14:textId="3F378257" w:rsidR="00C413C3" w:rsidRPr="00F061FF" w:rsidRDefault="00C413C3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  <w:hideMark/>
          </w:tcPr>
          <w:p w14:paraId="45FCFEA8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EA444" w14:textId="48778CCF" w:rsidR="00C413C3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филиалом МОГКУ СПН «Магаданский социальный центр»</w:t>
            </w:r>
            <w:r w:rsidR="00C413C3"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13384FA" w14:textId="40F8D3B5" w:rsidR="00E745FA" w:rsidRPr="00F061FF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3C3" w:rsidRPr="00850FBA" w14:paraId="38E6205C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38EAB7EA" w14:textId="77777777" w:rsidR="003E0DF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Алдошина </w:t>
            </w:r>
          </w:p>
          <w:p w14:paraId="1F9E4E06" w14:textId="77777777" w:rsidR="00C413C3" w:rsidRPr="00F061FF" w:rsidRDefault="00C413C3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425" w:type="dxa"/>
            <w:vAlign w:val="center"/>
            <w:hideMark/>
          </w:tcPr>
          <w:p w14:paraId="1723F0A2" w14:textId="4F9024DD" w:rsidR="00C413C3" w:rsidRPr="00F061FF" w:rsidRDefault="00C413C3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</w:tcPr>
          <w:p w14:paraId="0A1320DD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E001C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CDF4D" w14:textId="15C25B1C" w:rsidR="00C413C3" w:rsidRDefault="00C413C3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представителей </w:t>
            </w: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Тенькинского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58D33005" w14:textId="7B3F6259" w:rsidR="00E745FA" w:rsidRPr="00F061FF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3C3" w:rsidRPr="00850FBA" w14:paraId="62A37630" w14:textId="77777777" w:rsidTr="0036530C">
        <w:trPr>
          <w:trHeight w:val="832"/>
        </w:trPr>
        <w:tc>
          <w:tcPr>
            <w:tcW w:w="3544" w:type="dxa"/>
            <w:vAlign w:val="center"/>
            <w:hideMark/>
          </w:tcPr>
          <w:p w14:paraId="6F743C84" w14:textId="77777777" w:rsidR="003E0DF3" w:rsidRPr="00F061FF" w:rsidRDefault="00EB5180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Балимова</w:t>
            </w:r>
            <w:proofErr w:type="spellEnd"/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427EA6" w14:textId="77777777" w:rsidR="00C413C3" w:rsidRPr="00F061FF" w:rsidRDefault="00EB5180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  <w:tc>
          <w:tcPr>
            <w:tcW w:w="425" w:type="dxa"/>
            <w:vAlign w:val="center"/>
            <w:hideMark/>
          </w:tcPr>
          <w:p w14:paraId="67019951" w14:textId="67E30348" w:rsidR="00C413C3" w:rsidRPr="00F061FF" w:rsidRDefault="00C413C3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</w:tcPr>
          <w:p w14:paraId="307BCBE0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77A7B" w14:textId="77777777" w:rsidR="00E745FA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B5AD4A" w14:textId="6BC72230" w:rsidR="00C413C3" w:rsidRDefault="00EB5180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клиентской службы (на правах отдела) в Тенькинском районе ГУ – УПФР в г. Магадане Магаданской области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14:paraId="4363B1A9" w14:textId="661069BF" w:rsidR="00E745FA" w:rsidRPr="00F061FF" w:rsidRDefault="00E745FA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3C3" w:rsidRPr="00E26702" w14:paraId="47AE119B" w14:textId="77777777" w:rsidTr="0036530C">
        <w:trPr>
          <w:trHeight w:val="832"/>
        </w:trPr>
        <w:tc>
          <w:tcPr>
            <w:tcW w:w="3544" w:type="dxa"/>
            <w:vAlign w:val="center"/>
          </w:tcPr>
          <w:p w14:paraId="33F9E874" w14:textId="77777777" w:rsidR="003E0DF3" w:rsidRPr="00F061FF" w:rsidRDefault="00EB5180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</w:p>
          <w:p w14:paraId="15577BE4" w14:textId="77777777" w:rsidR="00C413C3" w:rsidRPr="00F061FF" w:rsidRDefault="00EB5180" w:rsidP="00181C99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Юрьевна</w:t>
            </w:r>
          </w:p>
        </w:tc>
        <w:tc>
          <w:tcPr>
            <w:tcW w:w="425" w:type="dxa"/>
            <w:vAlign w:val="center"/>
          </w:tcPr>
          <w:p w14:paraId="583893D2" w14:textId="77777777" w:rsidR="00C413C3" w:rsidRPr="00F061FF" w:rsidRDefault="00C413C3" w:rsidP="0018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9" w:type="dxa"/>
            <w:vAlign w:val="center"/>
          </w:tcPr>
          <w:p w14:paraId="0D8BCFC3" w14:textId="3AC5AEC0" w:rsidR="00C413C3" w:rsidRPr="00F061FF" w:rsidRDefault="00EB5180" w:rsidP="00181C99">
            <w:pPr>
              <w:spacing w:after="0" w:line="240" w:lineRule="auto"/>
              <w:ind w:left="169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 Тенькинского района (по согласованию)</w:t>
            </w:r>
            <w:r w:rsidR="00E74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BE62FC3" w14:textId="77777777" w:rsidR="00AF6CF0" w:rsidRDefault="00AF6CF0"/>
    <w:p w14:paraId="48C33E7B" w14:textId="4B8B7AF5" w:rsidR="009C2C2B" w:rsidRPr="00E26702" w:rsidRDefault="009C2C2B" w:rsidP="009C2C2B">
      <w:pPr>
        <w:jc w:val="center"/>
      </w:pPr>
      <w:r>
        <w:t>_______________________________</w:t>
      </w:r>
    </w:p>
    <w:sectPr w:rsidR="009C2C2B" w:rsidRPr="00E26702" w:rsidSect="0036530C">
      <w:pgSz w:w="11906" w:h="16838"/>
      <w:pgMar w:top="1135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3FE07" w14:textId="77777777" w:rsidR="0076075E" w:rsidRDefault="0076075E" w:rsidP="0036530C">
      <w:pPr>
        <w:spacing w:after="0" w:line="240" w:lineRule="auto"/>
      </w:pPr>
      <w:r>
        <w:separator/>
      </w:r>
    </w:p>
  </w:endnote>
  <w:endnote w:type="continuationSeparator" w:id="0">
    <w:p w14:paraId="2C17974F" w14:textId="77777777" w:rsidR="0076075E" w:rsidRDefault="0076075E" w:rsidP="0036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D734" w14:textId="77777777" w:rsidR="0076075E" w:rsidRDefault="0076075E" w:rsidP="0036530C">
      <w:pPr>
        <w:spacing w:after="0" w:line="240" w:lineRule="auto"/>
      </w:pPr>
      <w:r>
        <w:separator/>
      </w:r>
    </w:p>
  </w:footnote>
  <w:footnote w:type="continuationSeparator" w:id="0">
    <w:p w14:paraId="5C6B08E3" w14:textId="77777777" w:rsidR="0076075E" w:rsidRDefault="0076075E" w:rsidP="0036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133293"/>
      <w:docPartObj>
        <w:docPartGallery w:val="Page Numbers (Top of Page)"/>
        <w:docPartUnique/>
      </w:docPartObj>
    </w:sdtPr>
    <w:sdtEndPr/>
    <w:sdtContent>
      <w:p w14:paraId="2E17C4EF" w14:textId="29B85C1C" w:rsidR="0036530C" w:rsidRDefault="003653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E4EB5" w14:textId="77777777" w:rsidR="0036530C" w:rsidRDefault="003653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C4266"/>
    <w:multiLevelType w:val="hybridMultilevel"/>
    <w:tmpl w:val="5D1EA7C8"/>
    <w:lvl w:ilvl="0" w:tplc="A20AC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0"/>
    <w:rsid w:val="00181C99"/>
    <w:rsid w:val="001D2D3F"/>
    <w:rsid w:val="0036530C"/>
    <w:rsid w:val="00387B27"/>
    <w:rsid w:val="003E0DF3"/>
    <w:rsid w:val="00472D10"/>
    <w:rsid w:val="00596C78"/>
    <w:rsid w:val="00597222"/>
    <w:rsid w:val="006D1411"/>
    <w:rsid w:val="0076075E"/>
    <w:rsid w:val="008F5DB9"/>
    <w:rsid w:val="009131B8"/>
    <w:rsid w:val="009818C1"/>
    <w:rsid w:val="009C2C2B"/>
    <w:rsid w:val="009D536A"/>
    <w:rsid w:val="00AF6CF0"/>
    <w:rsid w:val="00B123E6"/>
    <w:rsid w:val="00B62E5E"/>
    <w:rsid w:val="00C413C3"/>
    <w:rsid w:val="00D95103"/>
    <w:rsid w:val="00DA5645"/>
    <w:rsid w:val="00E0622A"/>
    <w:rsid w:val="00E26702"/>
    <w:rsid w:val="00E745FA"/>
    <w:rsid w:val="00EB5180"/>
    <w:rsid w:val="00F061FF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420B"/>
  <w15:chartTrackingRefBased/>
  <w15:docId w15:val="{80A919F2-E82F-4E53-9826-3B5D6EF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0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72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30C"/>
  </w:style>
  <w:style w:type="paragraph" w:styleId="a9">
    <w:name w:val="footer"/>
    <w:basedOn w:val="a"/>
    <w:link w:val="aa"/>
    <w:uiPriority w:val="99"/>
    <w:unhideWhenUsed/>
    <w:rsid w:val="0036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TitarenkoSN</dc:creator>
  <cp:keywords/>
  <dc:description/>
  <cp:lastModifiedBy>Екатерина Максимец</cp:lastModifiedBy>
  <cp:revision>9</cp:revision>
  <cp:lastPrinted>2021-05-14T10:48:00Z</cp:lastPrinted>
  <dcterms:created xsi:type="dcterms:W3CDTF">2021-05-11T12:58:00Z</dcterms:created>
  <dcterms:modified xsi:type="dcterms:W3CDTF">2021-05-14T10:50:00Z</dcterms:modified>
</cp:coreProperties>
</file>