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1B" w:rsidRPr="00B7781B" w:rsidRDefault="00B7781B" w:rsidP="00B77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781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2730352E" wp14:editId="7F750025">
            <wp:extent cx="638175" cy="6483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81B" w:rsidRPr="00B7781B" w:rsidRDefault="00B7781B" w:rsidP="00B77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781B" w:rsidRPr="00B7781B" w:rsidRDefault="00B7781B" w:rsidP="00B77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78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B7781B" w:rsidRPr="00B7781B" w:rsidRDefault="00B7781B" w:rsidP="00B77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78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B7781B" w:rsidRPr="00B7781B" w:rsidRDefault="00B7781B" w:rsidP="00B778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78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B7781B" w:rsidRPr="00B7781B" w:rsidRDefault="00B7781B" w:rsidP="00B77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81B" w:rsidRPr="00B7781B" w:rsidRDefault="00B7781B" w:rsidP="00B77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B778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B778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B7781B" w:rsidRPr="00B7781B" w:rsidRDefault="00B7781B" w:rsidP="00B7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1B" w:rsidRPr="00B7781B" w:rsidRDefault="00EF6B76" w:rsidP="00B7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27.07.2020 </w:t>
      </w:r>
      <w:r w:rsidR="00B7781B" w:rsidRPr="00B778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196-па</w:t>
      </w:r>
    </w:p>
    <w:p w:rsidR="00B7781B" w:rsidRPr="00B7781B" w:rsidRDefault="00B7781B" w:rsidP="00B7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B7781B" w:rsidRDefault="00B7781B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339C" w:rsidRPr="00251E08" w:rsidRDefault="0071339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1339C" w:rsidRPr="00251E08" w:rsidRDefault="0071339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Тенькинского городского округа Магаданской области </w:t>
      </w:r>
    </w:p>
    <w:p w:rsidR="0071339C" w:rsidRDefault="0071339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22 декабря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 года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427</w:t>
      </w: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-па «Об утверждении муниципальной программы «Развитие библиотечного дела в муниципальном образовании «Тенькинский городской округ» </w:t>
      </w:r>
    </w:p>
    <w:p w:rsidR="0071339C" w:rsidRDefault="0071339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Магаданской области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2018 – 2020 годы»</w:t>
      </w:r>
    </w:p>
    <w:p w:rsidR="0071339C" w:rsidRPr="00251E08" w:rsidRDefault="0071339C" w:rsidP="0071339C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339C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39C" w:rsidRPr="00251E08" w:rsidRDefault="0071339C" w:rsidP="0071339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46F73">
        <w:rPr>
          <w:rFonts w:ascii="Times New Roman" w:hAnsi="Times New Roman" w:cs="Times New Roman"/>
          <w:sz w:val="28"/>
          <w:szCs w:val="28"/>
        </w:rPr>
        <w:t xml:space="preserve"> целью приведения объема финансирования программных мероприятий в соответствие</w:t>
      </w:r>
      <w:r w:rsidR="004C4A13">
        <w:rPr>
          <w:rFonts w:ascii="Times New Roman" w:hAnsi="Times New Roman" w:cs="Times New Roman"/>
          <w:sz w:val="28"/>
          <w:szCs w:val="28"/>
        </w:rPr>
        <w:t xml:space="preserve"> с </w:t>
      </w:r>
      <w:r w:rsidR="00F402D7">
        <w:rPr>
          <w:rFonts w:ascii="Times New Roman" w:hAnsi="Times New Roman" w:cs="Times New Roman"/>
          <w:sz w:val="28"/>
          <w:szCs w:val="28"/>
        </w:rPr>
        <w:t>лимитами бюджетных обязательств, предусмотренными решением Собрания представителей Тенькинского городского округа от 30 июня 2020 года №20 «О внесении изменений в Решение Собрания представителей Тенькинского городского округа от 24 декабря 2019 года №35 «О бюджете муниципального образования «Тенькинский городской округ» Магаданской области на 2020 год и плановый период 2021-2022 годов»</w:t>
      </w:r>
      <w:r w:rsidR="00172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proofErr w:type="gramEnd"/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1339C" w:rsidRDefault="0071339C" w:rsidP="0071339C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библиотечного дела в муниципальном образовании «Тенькинский городской округ» Магаданской области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Программа)</w:t>
      </w:r>
      <w:r w:rsidR="00427D1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утвержденную постановлением 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Тенькинского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Магаданской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22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427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-па «Об утверждении муниципальной программы «Развитие библиотечного дела в муниципальном 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образовании «Тенькинский городской округ» Магаданской области на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51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="00427D1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71339C" w:rsidRPr="00251E08" w:rsidRDefault="0071339C" w:rsidP="0071339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Позицию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Программы 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 </w:t>
      </w:r>
    </w:p>
    <w:tbl>
      <w:tblPr>
        <w:tblW w:w="10029" w:type="dxa"/>
        <w:jc w:val="center"/>
        <w:tblInd w:w="-174" w:type="dxa"/>
        <w:tblLayout w:type="fixed"/>
        <w:tblLook w:val="04A0" w:firstRow="1" w:lastRow="0" w:firstColumn="1" w:lastColumn="0" w:noHBand="0" w:noVBand="1"/>
      </w:tblPr>
      <w:tblGrid>
        <w:gridCol w:w="285"/>
        <w:gridCol w:w="2267"/>
        <w:gridCol w:w="7017"/>
        <w:gridCol w:w="460"/>
      </w:tblGrid>
      <w:tr w:rsidR="0071339C" w:rsidRPr="00251E08" w:rsidTr="008C20AF">
        <w:trPr>
          <w:trHeight w:val="416"/>
          <w:jc w:val="center"/>
        </w:trPr>
        <w:tc>
          <w:tcPr>
            <w:tcW w:w="285" w:type="dxa"/>
            <w:tcBorders>
              <w:right w:val="single" w:sz="4" w:space="0" w:color="auto"/>
            </w:tcBorders>
          </w:tcPr>
          <w:p w:rsidR="0071339C" w:rsidRPr="00C4433F" w:rsidRDefault="0071339C" w:rsidP="008C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39C" w:rsidRPr="00C4433F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39C" w:rsidRPr="00AB1D73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ресурсного обеспечения Программы составляет </w:t>
            </w:r>
            <w:r w:rsidR="00F40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19 068</w:t>
            </w:r>
            <w:r w:rsidR="0036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1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Pr="00641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4 892,0 тыс. рублей,</w:t>
            </w:r>
          </w:p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2 337,3 тыс. рублей,</w:t>
            </w:r>
          </w:p>
          <w:p w:rsidR="0071339C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r w:rsidRPr="009C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F40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11 838,7</w:t>
            </w:r>
            <w:r w:rsidRPr="009C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рублей.</w:t>
            </w:r>
          </w:p>
          <w:p w:rsidR="0071339C" w:rsidRPr="00C4433F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ресурсного обеспечения – бюджет </w:t>
            </w:r>
            <w:r w:rsidRPr="00C44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«Тенькинский городской округ» Магад</w:t>
            </w:r>
            <w:r w:rsidR="0036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анской области (далее – МБ),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 бюджет</w:t>
            </w:r>
            <w:r w:rsidR="00360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ОБ) и федеральный бюджет (далее - ФБ)</w:t>
            </w:r>
            <w:proofErr w:type="gramEnd"/>
          </w:p>
        </w:tc>
        <w:tc>
          <w:tcPr>
            <w:tcW w:w="460" w:type="dxa"/>
            <w:tcBorders>
              <w:left w:val="single" w:sz="4" w:space="0" w:color="auto"/>
            </w:tcBorders>
            <w:vAlign w:val="bottom"/>
          </w:tcPr>
          <w:p w:rsidR="0071339C" w:rsidRDefault="0071339C" w:rsidP="008C20AF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1339C" w:rsidRPr="00251E08" w:rsidRDefault="0071339C" w:rsidP="008C20AF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4C4A13" w:rsidRDefault="004C4A13" w:rsidP="0071339C">
      <w:pPr>
        <w:pStyle w:val="a6"/>
        <w:tabs>
          <w:tab w:val="left" w:pos="0"/>
          <w:tab w:val="left" w:pos="907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Pr="00F51E99" w:rsidRDefault="0071339C" w:rsidP="0071339C">
      <w:pPr>
        <w:pStyle w:val="a6"/>
        <w:tabs>
          <w:tab w:val="left" w:pos="0"/>
          <w:tab w:val="left" w:pos="9072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Pr="0046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81B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61DA2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Система программных мероприятий муниципальной программы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 xml:space="preserve">«Развитие библиотечного дела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51E99">
        <w:rPr>
          <w:rFonts w:ascii="Times New Roman" w:hAnsi="Times New Roman" w:cs="Times New Roman"/>
          <w:sz w:val="28"/>
          <w:szCs w:val="28"/>
        </w:rPr>
        <w:t>муниципальном 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>«Тенькинский городской округ» Магаданской области на 2018-2020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1 к настоящему постановлению.</w:t>
      </w:r>
    </w:p>
    <w:p w:rsidR="0071339C" w:rsidRDefault="0071339C" w:rsidP="0071339C">
      <w:pPr>
        <w:pStyle w:val="a6"/>
        <w:tabs>
          <w:tab w:val="left" w:pos="0"/>
          <w:tab w:val="left" w:pos="9072"/>
        </w:tabs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2 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рсное обеспечение муниципальной 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>«Развитие библиотечного дела в муниципальном 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>«Тенькинский городской округ» Магаданской области на 2018-2020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редакции согласно приложению № 2 к настоящему постановлению.</w:t>
      </w:r>
    </w:p>
    <w:p w:rsidR="00281BFB" w:rsidRDefault="00281BFB" w:rsidP="0071339C">
      <w:pPr>
        <w:pStyle w:val="a6"/>
        <w:tabs>
          <w:tab w:val="left" w:pos="0"/>
          <w:tab w:val="left" w:pos="9072"/>
        </w:tabs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Приложение №3 «План мероприятий муниципальной программы </w:t>
      </w:r>
      <w:r w:rsidRPr="00F51E99">
        <w:rPr>
          <w:rFonts w:ascii="Times New Roman" w:hAnsi="Times New Roman" w:cs="Times New Roman"/>
          <w:sz w:val="28"/>
          <w:szCs w:val="28"/>
        </w:rPr>
        <w:t>«Развитие библиотечного дела в муниципальном 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E99">
        <w:rPr>
          <w:rFonts w:ascii="Times New Roman" w:hAnsi="Times New Roman" w:cs="Times New Roman"/>
          <w:sz w:val="28"/>
          <w:szCs w:val="28"/>
        </w:rPr>
        <w:t>«Тенькинский городской округ» Магаданской области на 2018-2020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редакции согласно приложению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5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71339C" w:rsidRPr="00251E08" w:rsidRDefault="0071339C" w:rsidP="0071339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(обнародованию).</w:t>
      </w:r>
    </w:p>
    <w:p w:rsidR="0071339C" w:rsidRPr="00251E08" w:rsidRDefault="0071339C" w:rsidP="0071339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71339C" w:rsidRDefault="0071339C" w:rsidP="007133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339C" w:rsidSect="008B3F45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  <w:r w:rsidRPr="0064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Тенькинского городского округа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4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Ревутский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44"/>
      </w:tblGrid>
      <w:tr w:rsidR="0071339C" w:rsidTr="00B7781B">
        <w:trPr>
          <w:trHeight w:val="1687"/>
        </w:trPr>
        <w:tc>
          <w:tcPr>
            <w:tcW w:w="9180" w:type="dxa"/>
          </w:tcPr>
          <w:p w:rsidR="0071339C" w:rsidRDefault="0071339C" w:rsidP="008C2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71339C" w:rsidRPr="00F72A40" w:rsidRDefault="0071339C" w:rsidP="008C20A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71339C" w:rsidRPr="00F72A40" w:rsidRDefault="0071339C" w:rsidP="008C20A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1339C" w:rsidRPr="00F72A40" w:rsidRDefault="0071339C" w:rsidP="008C20A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 городского округа</w:t>
            </w:r>
          </w:p>
          <w:p w:rsidR="0071339C" w:rsidRPr="00F72A40" w:rsidRDefault="0071339C" w:rsidP="008C20A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71339C" w:rsidRDefault="0071339C" w:rsidP="008C20AF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E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</w:t>
            </w: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E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196-па</w:t>
            </w:r>
          </w:p>
          <w:p w:rsidR="00B7781B" w:rsidRDefault="00B7781B" w:rsidP="008C20AF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81B" w:rsidRDefault="00B7781B" w:rsidP="008C20AF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81B" w:rsidRPr="00B7781B" w:rsidRDefault="00B7781B" w:rsidP="00B7781B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1</w:t>
            </w:r>
          </w:p>
          <w:p w:rsidR="00B7781B" w:rsidRDefault="00B7781B" w:rsidP="00B7781B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:rsidR="00B7781B" w:rsidRPr="00B7781B" w:rsidRDefault="00B7781B" w:rsidP="00B7781B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библиотечного дела </w:t>
            </w:r>
          </w:p>
          <w:p w:rsidR="00B7781B" w:rsidRPr="00B7781B" w:rsidRDefault="00B7781B" w:rsidP="00B7781B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образовании «Тенькинский городской округ»</w:t>
            </w:r>
          </w:p>
          <w:p w:rsidR="00B7781B" w:rsidRDefault="00B7781B" w:rsidP="00B7781B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 на 2018-2020 годы»</w:t>
            </w:r>
          </w:p>
          <w:p w:rsidR="00B7781B" w:rsidRDefault="00B7781B" w:rsidP="008C20AF">
            <w:pPr>
              <w:spacing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339C" w:rsidRDefault="0071339C" w:rsidP="00713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Pr="00251E08" w:rsidRDefault="0071339C" w:rsidP="007133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программных мероприятий 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71339C" w:rsidRPr="00251E08" w:rsidRDefault="0071339C" w:rsidP="007133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библиотечного дела в муниципальном образовании </w:t>
      </w:r>
    </w:p>
    <w:p w:rsidR="0071339C" w:rsidRDefault="0071339C" w:rsidP="007133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«Тенькинский городской округ» Магаданской области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25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годы»</w:t>
      </w:r>
    </w:p>
    <w:p w:rsidR="0071339C" w:rsidRPr="00251E08" w:rsidRDefault="0071339C" w:rsidP="007133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339C" w:rsidRPr="00251E08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48"/>
        <w:gridCol w:w="1985"/>
        <w:gridCol w:w="1134"/>
        <w:gridCol w:w="2551"/>
        <w:gridCol w:w="142"/>
        <w:gridCol w:w="1701"/>
        <w:gridCol w:w="142"/>
        <w:gridCol w:w="1417"/>
        <w:gridCol w:w="992"/>
        <w:gridCol w:w="992"/>
        <w:gridCol w:w="993"/>
        <w:gridCol w:w="142"/>
        <w:gridCol w:w="141"/>
        <w:gridCol w:w="2410"/>
        <w:gridCol w:w="425"/>
      </w:tblGrid>
      <w:tr w:rsidR="0071339C" w:rsidRPr="00251E08" w:rsidTr="008C20AF">
        <w:trPr>
          <w:gridAfter w:val="1"/>
          <w:wAfter w:w="425" w:type="dxa"/>
        </w:trPr>
        <w:tc>
          <w:tcPr>
            <w:tcW w:w="5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мероприятия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71339C" w:rsidRPr="00251E08" w:rsidTr="008C20AF">
        <w:trPr>
          <w:gridAfter w:val="1"/>
          <w:wAfter w:w="425" w:type="dxa"/>
          <w:trHeight w:val="393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  <w:trHeight w:val="94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  <w:trHeight w:val="188"/>
        </w:trPr>
        <w:tc>
          <w:tcPr>
            <w:tcW w:w="5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numPr>
                <w:ilvl w:val="0"/>
                <w:numId w:val="1"/>
              </w:numPr>
              <w:spacing w:after="0" w:line="240" w:lineRule="auto"/>
              <w:ind w:left="-152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гарантированного комплектования фондов библиотек</w:t>
            </w: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документами на различных носителях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фондов библиотек Тенькинского района печатными, </w:t>
            </w: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электронными, аудиовизуальными документами</w:t>
            </w:r>
          </w:p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или физические лица в соответствии с 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 №44-ФЗ</w:t>
            </w:r>
          </w:p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2018-2020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фондов 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  <w:r w:rsidR="00110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641EF7" w:rsidRDefault="0071339C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F735ED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F7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F7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641EF7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   «Формирование подрастающего поколения» Комплектование фондов Детской библиотеки печатными (энциклопедии), электронными и аудиовизуальными документами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251E08" w:rsidRDefault="0071339C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  <w:r w:rsidR="00427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427D1E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4060B6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40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40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программы, направленных на </w:t>
            </w:r>
            <w:proofErr w:type="spellStart"/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программ Магаданской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Pr="00641EF7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«Межпоселенческая централизованная библиотечная система</w:t>
            </w: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1339C" w:rsidRPr="00641EF7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МБУК «МЦБС»)</w:t>
            </w:r>
            <w:r w:rsidR="0071339C"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D878E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4060B6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71339C" w:rsidP="0040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A91CFB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0C3E20" w:rsidRDefault="005130B9" w:rsidP="00F7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1 791,</w:t>
            </w:r>
            <w:r w:rsidR="00F7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0C3E20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5130B9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7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F7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1339C" w:rsidRPr="00F65B52" w:rsidRDefault="0071339C" w:rsidP="008C20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5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Модернизация  материально - технической базы</w:t>
            </w:r>
          </w:p>
        </w:tc>
      </w:tr>
      <w:tr w:rsidR="0071339C" w:rsidRPr="00251E08" w:rsidTr="002D4730">
        <w:trPr>
          <w:gridAfter w:val="1"/>
          <w:wAfter w:w="425" w:type="dxa"/>
          <w:trHeight w:val="1159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специализированного библиотечного оборудования: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2018, 2020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C32070" w:rsidRDefault="005130B9" w:rsidP="00F7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</w:t>
            </w:r>
            <w:r w:rsidR="00F7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7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1 782,4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F7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2 847,</w:t>
            </w:r>
            <w:r w:rsidR="00F7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339C" w:rsidRPr="00251E08" w:rsidRDefault="0071339C" w:rsidP="00DE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МБ, </w:t>
            </w:r>
            <w:r w:rsidR="00DE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2D4730">
        <w:trPr>
          <w:gridAfter w:val="1"/>
          <w:wAfter w:w="425" w:type="dxa"/>
          <w:trHeight w:val="274"/>
        </w:trPr>
        <w:tc>
          <w:tcPr>
            <w:tcW w:w="70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-приобретение, доставка и монтаж специализированной библиотечной ме</w:t>
            </w:r>
            <w:r w:rsidR="00D0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 для центральной библиотеки</w:t>
            </w:r>
          </w:p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2D4730">
        <w:trPr>
          <w:gridAfter w:val="1"/>
          <w:wAfter w:w="425" w:type="dxa"/>
          <w:trHeight w:val="1194"/>
        </w:trPr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-приобретение, доставка и монтаж специализированной мебели для детской библиотеки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2D4730">
        <w:trPr>
          <w:gridAfter w:val="1"/>
          <w:wAfter w:w="425" w:type="dxa"/>
          <w:trHeight w:val="1194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звукового оборудования 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5130B9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8F59C4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2D4730">
        <w:trPr>
          <w:gridAfter w:val="1"/>
          <w:wAfter w:w="425" w:type="dxa"/>
          <w:trHeight w:val="1194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офисной техники, оборудования в рамках </w:t>
            </w:r>
            <w:r w:rsidRPr="004060B6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«Культура»</w:t>
            </w:r>
            <w:r w:rsidRPr="00182B64">
              <w:rPr>
                <w:rFonts w:ascii="Times New Roman" w:hAnsi="Times New Roman" w:cs="Times New Roman"/>
              </w:rPr>
              <w:t xml:space="preserve">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5130B9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5130B9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2 128,3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2D4730">
        <w:trPr>
          <w:gridAfter w:val="1"/>
          <w:wAfter w:w="425" w:type="dxa"/>
          <w:trHeight w:val="836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рулонных штор и источников бесперебойного питания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2018, 2020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5130B9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8F59C4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71339C" w:rsidP="00DE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МБ, </w:t>
            </w:r>
            <w:r w:rsidR="00DE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2D4730">
        <w:trPr>
          <w:gridAfter w:val="1"/>
          <w:wAfter w:w="425" w:type="dxa"/>
          <w:trHeight w:val="274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 для создания комфортных условий в рамках </w:t>
            </w:r>
            <w:r w:rsidRPr="00A038B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проекта «Культура» </w:t>
            </w:r>
            <w:r w:rsidR="00110637" w:rsidRPr="00A0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A038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или 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 в соответствии с законом №44-ФЗ</w:t>
            </w: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5130B9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8F59C4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2D4730">
        <w:trPr>
          <w:gridAfter w:val="1"/>
          <w:wAfter w:w="425" w:type="dxa"/>
          <w:trHeight w:val="83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Изготовление, приобретение информационных стендов для детской библиотеки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2D4730">
        <w:trPr>
          <w:gridAfter w:val="1"/>
          <w:wAfter w:w="425" w:type="dxa"/>
          <w:trHeight w:val="83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специализированного оборудования для лиц с ОВЗ </w:t>
            </w:r>
            <w:r w:rsidRPr="00A0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A038B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проекта «Культура» </w:t>
            </w:r>
            <w:r w:rsidR="00110637" w:rsidRPr="00A0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A038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5130B9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8F59C4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5E7F88" w:rsidRPr="00251E08" w:rsidTr="002D4730">
        <w:trPr>
          <w:gridAfter w:val="1"/>
          <w:wAfter w:w="425" w:type="dxa"/>
          <w:trHeight w:val="51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88" w:rsidRDefault="00FC5F3B" w:rsidP="005E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8" w:rsidRDefault="005E7F88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системы освещения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88" w:rsidRPr="00251E08" w:rsidRDefault="00A038B4" w:rsidP="002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88" w:rsidRDefault="00A038B4" w:rsidP="002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88" w:rsidRDefault="00A038B4" w:rsidP="002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88" w:rsidRDefault="00A038B4" w:rsidP="002D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88" w:rsidRDefault="00A038B4" w:rsidP="002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88" w:rsidRDefault="00A038B4" w:rsidP="002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F88" w:rsidRDefault="00A038B4" w:rsidP="002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2D4730">
        <w:trPr>
          <w:gridAfter w:val="1"/>
          <w:wAfter w:w="425" w:type="dxa"/>
          <w:trHeight w:val="563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C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работы в здании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«МЦБС»,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или физические лица </w:t>
            </w:r>
          </w:p>
          <w:p w:rsidR="0071339C" w:rsidRPr="00BC4B3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2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2D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2D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2D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2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2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F88" w:rsidRPr="00251E08" w:rsidTr="002D4730">
        <w:trPr>
          <w:gridAfter w:val="1"/>
          <w:wAfter w:w="425" w:type="dxa"/>
          <w:trHeight w:val="563"/>
        </w:trPr>
        <w:tc>
          <w:tcPr>
            <w:tcW w:w="70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F88" w:rsidRDefault="005E7F88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8" w:rsidRPr="00251E08" w:rsidRDefault="00A038B4" w:rsidP="008C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части кровли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F88" w:rsidRPr="00251E08" w:rsidRDefault="00A038B4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88" w:rsidRPr="00A038B4" w:rsidRDefault="00A038B4" w:rsidP="002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88" w:rsidRPr="002D4730" w:rsidRDefault="00A038B4" w:rsidP="002D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88" w:rsidRPr="00C70080" w:rsidRDefault="00A038B4" w:rsidP="002D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88" w:rsidRPr="00251E08" w:rsidRDefault="00A038B4" w:rsidP="002D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88" w:rsidRPr="00F65B52" w:rsidRDefault="00A038B4" w:rsidP="002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F88" w:rsidRPr="00251E08" w:rsidRDefault="00A038B4" w:rsidP="002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2D4730">
        <w:trPr>
          <w:gridAfter w:val="1"/>
          <w:wAfter w:w="425" w:type="dxa"/>
          <w:trHeight w:val="828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D5569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помещений Детской</w:t>
            </w:r>
          </w:p>
          <w:p w:rsidR="0071339C" w:rsidRPr="00251E08" w:rsidRDefault="0071339C" w:rsidP="008C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251E08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C70080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2D4730">
        <w:trPr>
          <w:gridAfter w:val="1"/>
          <w:wAfter w:w="425" w:type="dxa"/>
          <w:trHeight w:val="1001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39C" w:rsidRPr="00251E08" w:rsidRDefault="0071339C" w:rsidP="002D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 абонемента центральной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4126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A4D4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D260B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2D4730">
        <w:trPr>
          <w:gridAfter w:val="1"/>
          <w:wAfter w:w="425" w:type="dxa"/>
          <w:trHeight w:val="480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помещений хранилища, в том числе: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D1E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  <w:p w:rsidR="0071339C" w:rsidRPr="00251E08" w:rsidRDefault="0071339C" w:rsidP="0011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BA5AF9" w:rsidTr="002D4730">
        <w:trPr>
          <w:gridAfter w:val="1"/>
          <w:wAfter w:w="425" w:type="dxa"/>
          <w:trHeight w:val="271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BA5AF9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A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коридора хранилищ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BA5AF9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641EF7" w:rsidTr="002D4730">
        <w:trPr>
          <w:gridAfter w:val="1"/>
          <w:wAfter w:w="425" w:type="dxa"/>
          <w:trHeight w:val="271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хранилища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641EF7" w:rsidRDefault="00A8239E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BA5AF9" w:rsidTr="002D4730">
        <w:trPr>
          <w:gridAfter w:val="1"/>
          <w:wAfter w:w="425" w:type="dxa"/>
          <w:trHeight w:val="271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помещения запасного выхода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BA5AF9" w:rsidTr="002D4730">
        <w:trPr>
          <w:gridAfter w:val="1"/>
          <w:wAfter w:w="425" w:type="dxa"/>
          <w:trHeight w:val="271"/>
        </w:trPr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ремонта центральной библиотеки в </w:t>
            </w:r>
            <w:r w:rsidRPr="00A0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  <w:r w:rsidRPr="00A038B4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«Культура»</w:t>
            </w:r>
            <w:r w:rsidRPr="00182B64">
              <w:rPr>
                <w:rFonts w:ascii="Times New Roman" w:hAnsi="Times New Roman" w:cs="Times New Roman"/>
              </w:rPr>
              <w:t xml:space="preserve">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или физические лица </w:t>
            </w:r>
          </w:p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F735ED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F735ED" w:rsidP="008F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BA5AF9" w:rsidTr="002D4730">
        <w:trPr>
          <w:gridAfter w:val="1"/>
          <w:wAfter w:w="425" w:type="dxa"/>
          <w:trHeight w:val="271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FC5F3B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перегородки для размещения библиотеки в </w:t>
            </w:r>
            <w:proofErr w:type="spellStart"/>
            <w:r w:rsidRPr="002F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F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F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мчак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или физические лица </w:t>
            </w:r>
          </w:p>
          <w:p w:rsidR="0071339C" w:rsidRPr="00BA5AF9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BA5AF9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2D4730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2D4730" w:rsidP="002D4730">
            <w:pPr>
              <w:tabs>
                <w:tab w:val="left" w:pos="217"/>
                <w:tab w:val="center" w:pos="671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16 810,6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2 111,3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F65B52" w:rsidRDefault="002D4730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10 130,7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  <w:trHeight w:val="27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Модернизация и реконструкция библиотечных технологий</w:t>
            </w:r>
          </w:p>
        </w:tc>
      </w:tr>
      <w:tr w:rsidR="0071339C" w:rsidRPr="00251E08" w:rsidTr="002D4730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AB0ADE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библиотечных технологических процессов: интернет сопровождение и приобретение модуля СК-клиент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AB0ADE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2D4730">
        <w:trPr>
          <w:gridAfter w:val="1"/>
          <w:wAfter w:w="425" w:type="dxa"/>
          <w:trHeight w:val="1148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обслуживания населения в интернете –</w:t>
            </w:r>
          </w:p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трафик для ЦБС и библиотечных филиалов.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427D1E" w:rsidP="0042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или физические лица в соответствии с законом №44-ФЗ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2018, </w:t>
            </w: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182B64" w:rsidTr="002D4730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и развитие компетенции </w:t>
            </w: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персонала (командировочные расходы)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182B64" w:rsidTr="002D4730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и развитие компетенции персонала 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  <w:r w:rsidR="00110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(транспортные расходы, </w:t>
            </w:r>
            <w:proofErr w:type="spellStart"/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  <w:proofErr w:type="spellEnd"/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оплата обучения)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11063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F735ED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F735ED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182B64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2D4730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F735ED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F65B52" w:rsidRDefault="00F735ED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425" w:type="dxa"/>
          <w:trHeight w:val="27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1339C" w:rsidRPr="00C64E73" w:rsidRDefault="0071339C" w:rsidP="008C20AF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9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творческой деятельности учреждений</w:t>
            </w:r>
          </w:p>
        </w:tc>
      </w:tr>
      <w:tr w:rsidR="0071339C" w:rsidRPr="00251E08" w:rsidTr="00110637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641EF7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выездных мероприятий работников учреждения для встреч с читателями в отдаленных поселениях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«МЦБС»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71339C" w:rsidRPr="00251E08" w:rsidTr="00110637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работы клубных объединений, организации кружковой деятельности в рамках </w:t>
            </w:r>
            <w:r w:rsidRPr="00182B64">
              <w:rPr>
                <w:rFonts w:ascii="Times New Roman" w:hAnsi="Times New Roman" w:cs="Times New Roman"/>
              </w:rPr>
              <w:t xml:space="preserve">Национального проекта «Культура» 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</w:t>
            </w:r>
            <w:r w:rsidR="00110637" w:rsidRPr="00110637">
              <w:rPr>
                <w:rFonts w:ascii="Times New Roman" w:eastAsia="Times New Roman" w:hAnsi="Times New Roman" w:cs="Times New Roman"/>
                <w:sz w:val="24"/>
                <w:szCs w:val="24"/>
              </w:rPr>
              <w:t>ых муниципальных библиотек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37" w:rsidRPr="00182B64" w:rsidRDefault="00110637" w:rsidP="00110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или физические лица </w:t>
            </w:r>
          </w:p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5130B9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641EF7" w:rsidRDefault="008F59C4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39C" w:rsidRPr="00641EF7" w:rsidRDefault="00DE1387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1339C" w:rsidRPr="00251E08" w:rsidTr="00110637">
        <w:trPr>
          <w:gridAfter w:val="1"/>
          <w:wAfter w:w="425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5130B9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D3D25" w:rsidRDefault="005130B9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39C" w:rsidRPr="00251E08" w:rsidTr="00110637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2D4730" w:rsidP="00F7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182B64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2 337,3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9C" w:rsidRPr="009D3D25" w:rsidRDefault="002D4730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11 838,7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9C" w:rsidRPr="00251E08" w:rsidRDefault="0071339C" w:rsidP="008C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39C" w:rsidRPr="00340907" w:rsidRDefault="0071339C" w:rsidP="008C20A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4090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71339C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1339C" w:rsidTr="008C20AF">
        <w:tc>
          <w:tcPr>
            <w:tcW w:w="7393" w:type="dxa"/>
          </w:tcPr>
          <w:p w:rsidR="0071339C" w:rsidRDefault="0071339C" w:rsidP="008C20AF">
            <w:pPr>
              <w:spacing w:line="36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71339C" w:rsidRDefault="0071339C" w:rsidP="008C20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39C" w:rsidRDefault="0071339C" w:rsidP="008C20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39C" w:rsidRDefault="0071339C" w:rsidP="008C20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39C" w:rsidRDefault="0071339C" w:rsidP="008C20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39C" w:rsidRPr="00F72A40" w:rsidRDefault="0071339C" w:rsidP="008C20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71339C" w:rsidRPr="00F72A40" w:rsidRDefault="0071339C" w:rsidP="008C20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1339C" w:rsidRPr="00F72A40" w:rsidRDefault="0071339C" w:rsidP="008C20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 городского округа</w:t>
            </w:r>
          </w:p>
          <w:p w:rsidR="0071339C" w:rsidRPr="00F72A40" w:rsidRDefault="0071339C" w:rsidP="008C20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71339C" w:rsidRDefault="0071339C" w:rsidP="008C20A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D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№ </w:t>
            </w:r>
            <w:r w:rsidR="004D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196-па</w:t>
            </w:r>
          </w:p>
          <w:p w:rsidR="00B7781B" w:rsidRDefault="00B7781B" w:rsidP="008C20A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81B" w:rsidRPr="00B7781B" w:rsidRDefault="00B7781B" w:rsidP="00B7781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2</w:t>
            </w:r>
          </w:p>
          <w:p w:rsidR="00B7781B" w:rsidRDefault="00B7781B" w:rsidP="00B7781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:rsidR="00B7781B" w:rsidRPr="00B7781B" w:rsidRDefault="00B7781B" w:rsidP="00B7781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библиотечного дела</w:t>
            </w:r>
          </w:p>
          <w:p w:rsidR="00B7781B" w:rsidRDefault="00B7781B" w:rsidP="00B7781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образовании </w:t>
            </w:r>
          </w:p>
          <w:p w:rsidR="00B7781B" w:rsidRPr="00B7781B" w:rsidRDefault="00B7781B" w:rsidP="00B7781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«Тенькинский городской округ» </w:t>
            </w:r>
          </w:p>
          <w:p w:rsidR="00B7781B" w:rsidRPr="00720FB2" w:rsidRDefault="00B7781B" w:rsidP="00B7781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 на 2018 – 2020 годы»</w:t>
            </w:r>
          </w:p>
        </w:tc>
      </w:tr>
    </w:tbl>
    <w:p w:rsidR="0071339C" w:rsidRDefault="0071339C" w:rsidP="0071339C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39C" w:rsidRPr="00251E08" w:rsidRDefault="0071339C" w:rsidP="0071339C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:rsidR="0071339C" w:rsidRPr="00251E08" w:rsidRDefault="0071339C" w:rsidP="0071339C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библиотечного дела в муниципальном образовании «Тенькинский городской округ» </w:t>
      </w:r>
    </w:p>
    <w:p w:rsidR="0071339C" w:rsidRDefault="0071339C" w:rsidP="0071339C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Pr="00251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71339C" w:rsidRPr="00251E08" w:rsidRDefault="0071339C" w:rsidP="0071339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334" w:tblpY="-14"/>
        <w:tblW w:w="1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836"/>
        <w:gridCol w:w="1486"/>
        <w:gridCol w:w="2410"/>
        <w:gridCol w:w="2362"/>
        <w:gridCol w:w="2315"/>
        <w:gridCol w:w="839"/>
        <w:gridCol w:w="153"/>
      </w:tblGrid>
      <w:tr w:rsidR="0071339C" w:rsidRPr="00251E08" w:rsidTr="008C20AF">
        <w:trPr>
          <w:gridAfter w:val="1"/>
          <w:wAfter w:w="153" w:type="dxa"/>
          <w:trHeight w:val="266"/>
        </w:trPr>
        <w:tc>
          <w:tcPr>
            <w:tcW w:w="47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 </w:t>
            </w:r>
          </w:p>
        </w:tc>
        <w:tc>
          <w:tcPr>
            <w:tcW w:w="1836" w:type="dxa"/>
            <w:vMerge w:val="restart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реализации программы</w:t>
            </w:r>
          </w:p>
        </w:tc>
        <w:tc>
          <w:tcPr>
            <w:tcW w:w="8573" w:type="dxa"/>
            <w:gridSpan w:val="4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(тыс. рублей)</w:t>
            </w:r>
          </w:p>
        </w:tc>
        <w:tc>
          <w:tcPr>
            <w:tcW w:w="839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364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right w:val="single" w:sz="4" w:space="0" w:color="000000" w:themeColor="text1"/>
            </w:tcBorders>
          </w:tcPr>
          <w:p w:rsidR="0071339C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39C" w:rsidRPr="007645FA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7" w:type="dxa"/>
            <w:gridSpan w:val="3"/>
            <w:tcBorders>
              <w:left w:val="single" w:sz="4" w:space="0" w:color="000000" w:themeColor="text1"/>
            </w:tcBorders>
          </w:tcPr>
          <w:p w:rsidR="0071339C" w:rsidRPr="000903E6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</w:t>
            </w: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36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vMerge/>
            <w:tcBorders>
              <w:right w:val="single" w:sz="4" w:space="0" w:color="000000" w:themeColor="text1"/>
            </w:tcBorders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</w:tcBorders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Местный б</w:t>
            </w: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юджет </w:t>
            </w:r>
          </w:p>
        </w:tc>
        <w:tc>
          <w:tcPr>
            <w:tcW w:w="2362" w:type="dxa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315" w:type="dxa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243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2" w:type="dxa"/>
            <w:vAlign w:val="center"/>
          </w:tcPr>
          <w:p w:rsidR="0071339C" w:rsidRPr="000A05F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5" w:type="dxa"/>
            <w:vAlign w:val="center"/>
          </w:tcPr>
          <w:p w:rsidR="0071339C" w:rsidRPr="000A05F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6" w:type="dxa"/>
            <w:vAlign w:val="center"/>
          </w:tcPr>
          <w:p w:rsidR="0071339C" w:rsidRPr="00C4433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4 892,0</w:t>
            </w:r>
          </w:p>
        </w:tc>
        <w:tc>
          <w:tcPr>
            <w:tcW w:w="2410" w:type="dxa"/>
            <w:vAlign w:val="center"/>
          </w:tcPr>
          <w:p w:rsidR="0071339C" w:rsidRPr="00C4433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4 887,6</w:t>
            </w:r>
          </w:p>
        </w:tc>
        <w:tc>
          <w:tcPr>
            <w:tcW w:w="2362" w:type="dxa"/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315" w:type="dxa"/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6" w:type="dxa"/>
            <w:vAlign w:val="center"/>
          </w:tcPr>
          <w:p w:rsidR="0071339C" w:rsidRPr="00C4433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2 337,3</w:t>
            </w:r>
          </w:p>
        </w:tc>
        <w:tc>
          <w:tcPr>
            <w:tcW w:w="2410" w:type="dxa"/>
            <w:vAlign w:val="center"/>
          </w:tcPr>
          <w:p w:rsidR="0071339C" w:rsidRPr="00C4433F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2 337,3</w:t>
            </w:r>
          </w:p>
        </w:tc>
        <w:tc>
          <w:tcPr>
            <w:tcW w:w="2362" w:type="dxa"/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15" w:type="dxa"/>
            <w:vAlign w:val="center"/>
          </w:tcPr>
          <w:p w:rsidR="0071339C" w:rsidRPr="00251E08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39C" w:rsidRPr="00251E08" w:rsidTr="008C20AF">
        <w:trPr>
          <w:gridAfter w:val="1"/>
          <w:wAfter w:w="153" w:type="dxa"/>
          <w:trHeight w:val="141"/>
        </w:trPr>
        <w:tc>
          <w:tcPr>
            <w:tcW w:w="472" w:type="dxa"/>
            <w:vMerge/>
            <w:tcBorders>
              <w:left w:val="nil"/>
            </w:tcBorders>
            <w:shd w:val="clear" w:color="auto" w:fill="auto"/>
          </w:tcPr>
          <w:p w:rsidR="0071339C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Align w:val="center"/>
          </w:tcPr>
          <w:p w:rsidR="0071339C" w:rsidRPr="00251E08" w:rsidRDefault="0071339C" w:rsidP="008C20AF">
            <w:pPr>
              <w:tabs>
                <w:tab w:val="left" w:pos="1275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86" w:type="dxa"/>
            <w:vAlign w:val="center"/>
          </w:tcPr>
          <w:p w:rsidR="0071339C" w:rsidRPr="00C4433F" w:rsidRDefault="002D4730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11 838,7</w:t>
            </w:r>
          </w:p>
        </w:tc>
        <w:tc>
          <w:tcPr>
            <w:tcW w:w="2410" w:type="dxa"/>
            <w:vAlign w:val="center"/>
          </w:tcPr>
          <w:p w:rsidR="0071339C" w:rsidRPr="00C4433F" w:rsidRDefault="002D4730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1 805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71339C" w:rsidRPr="000903E6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71339C" w:rsidRPr="000903E6" w:rsidRDefault="00360F3A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10 000,0</w:t>
            </w:r>
          </w:p>
        </w:tc>
        <w:tc>
          <w:tcPr>
            <w:tcW w:w="8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1339C" w:rsidRPr="00251E08" w:rsidRDefault="0071339C" w:rsidP="008C2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1339C" w:rsidRPr="00340907" w:rsidTr="008C20AF">
        <w:trPr>
          <w:trHeight w:val="674"/>
        </w:trPr>
        <w:tc>
          <w:tcPr>
            <w:tcW w:w="472" w:type="dxa"/>
            <w:vMerge/>
            <w:tcBorders>
              <w:left w:val="nil"/>
              <w:bottom w:val="nil"/>
            </w:tcBorders>
            <w:shd w:val="clear" w:color="auto" w:fill="auto"/>
          </w:tcPr>
          <w:p w:rsidR="0071339C" w:rsidRDefault="0071339C" w:rsidP="008C20A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</w:tcPr>
          <w:p w:rsidR="0071339C" w:rsidRPr="000903E6" w:rsidRDefault="0071339C" w:rsidP="008C20A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по </w:t>
            </w:r>
            <w:r w:rsidRPr="0009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программе:</w:t>
            </w:r>
          </w:p>
        </w:tc>
        <w:tc>
          <w:tcPr>
            <w:tcW w:w="1486" w:type="dxa"/>
            <w:vAlign w:val="center"/>
          </w:tcPr>
          <w:p w:rsidR="0071339C" w:rsidRPr="000903E6" w:rsidRDefault="002D4730" w:rsidP="0036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19 068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1339C" w:rsidRPr="000903E6" w:rsidRDefault="002D4730" w:rsidP="00CA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9 029,9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71339C" w:rsidRPr="009B2842" w:rsidRDefault="0071339C" w:rsidP="008C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2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34,1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71339C" w:rsidRPr="000903E6" w:rsidRDefault="00360F3A" w:rsidP="0078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10 004,0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1339C" w:rsidRDefault="0071339C" w:rsidP="008C20A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1339C" w:rsidRPr="00340907" w:rsidRDefault="0071339C" w:rsidP="008C20A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09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</w:tr>
    </w:tbl>
    <w:p w:rsidR="0071339C" w:rsidRPr="00251E08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Pr="00251E08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Pr="00251E08" w:rsidRDefault="0071339C" w:rsidP="00713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9C" w:rsidRDefault="0071339C" w:rsidP="0071339C"/>
    <w:p w:rsidR="0071339C" w:rsidRPr="000903E6" w:rsidRDefault="0071339C" w:rsidP="0071339C"/>
    <w:p w:rsidR="0071339C" w:rsidRPr="000903E6" w:rsidRDefault="0071339C" w:rsidP="0071339C"/>
    <w:p w:rsidR="0071339C" w:rsidRPr="000903E6" w:rsidRDefault="0071339C" w:rsidP="0071339C"/>
    <w:p w:rsidR="0071339C" w:rsidRPr="000903E6" w:rsidRDefault="0071339C" w:rsidP="0071339C"/>
    <w:p w:rsidR="0071339C" w:rsidRDefault="00B7781B" w:rsidP="0071339C">
      <w:pPr>
        <w:jc w:val="center"/>
      </w:pPr>
      <w:r>
        <w:t>_______________________</w:t>
      </w:r>
    </w:p>
    <w:tbl>
      <w:tblPr>
        <w:tblStyle w:val="a3"/>
        <w:tblW w:w="0" w:type="auto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1"/>
      </w:tblGrid>
      <w:tr w:rsidR="00AF7137" w:rsidTr="00AF7137">
        <w:trPr>
          <w:trHeight w:val="4035"/>
        </w:trPr>
        <w:tc>
          <w:tcPr>
            <w:tcW w:w="6031" w:type="dxa"/>
          </w:tcPr>
          <w:p w:rsidR="00AF7137" w:rsidRPr="00F72A40" w:rsidRDefault="00AF7137" w:rsidP="00B778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F7137" w:rsidRPr="00F72A40" w:rsidRDefault="00AF7137" w:rsidP="00B778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AF7137" w:rsidRPr="00F72A40" w:rsidRDefault="00AF7137" w:rsidP="00B778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 городского округа</w:t>
            </w:r>
          </w:p>
          <w:p w:rsidR="00AF7137" w:rsidRPr="00F72A40" w:rsidRDefault="00AF7137" w:rsidP="00B778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AF7137" w:rsidRPr="00E93749" w:rsidRDefault="00B7781B" w:rsidP="00B7781B">
            <w:pPr>
              <w:tabs>
                <w:tab w:val="left" w:pos="9072"/>
              </w:tabs>
              <w:spacing w:line="360" w:lineRule="auto"/>
              <w:ind w:right="-4536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B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bookmarkStart w:id="0" w:name="_GoBack"/>
            <w:bookmarkEnd w:id="0"/>
            <w:r w:rsidR="00AF7137" w:rsidRPr="00F7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B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</w:t>
            </w:r>
            <w:r w:rsidR="00AF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№ </w:t>
            </w:r>
            <w:r w:rsidR="00DB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196-па</w:t>
            </w:r>
          </w:p>
          <w:p w:rsidR="00AF7137" w:rsidRDefault="00AF7137" w:rsidP="00B7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137" w:rsidRPr="00E93749" w:rsidRDefault="00AF7137" w:rsidP="00B7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3749">
              <w:rPr>
                <w:rFonts w:ascii="Times New Roman" w:hAnsi="Times New Roman" w:cs="Times New Roman"/>
                <w:sz w:val="28"/>
                <w:szCs w:val="28"/>
              </w:rPr>
              <w:t>Приложение  №3</w:t>
            </w:r>
          </w:p>
          <w:p w:rsidR="00AF7137" w:rsidRPr="00E93749" w:rsidRDefault="00AF7137" w:rsidP="00B7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49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B7781B" w:rsidRDefault="00AF7137" w:rsidP="00B7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49">
              <w:rPr>
                <w:rFonts w:ascii="Times New Roman" w:hAnsi="Times New Roman" w:cs="Times New Roman"/>
                <w:sz w:val="28"/>
                <w:szCs w:val="28"/>
              </w:rPr>
              <w:t>«Развитие библиотечного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81B" w:rsidRDefault="00AF7137" w:rsidP="00B7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49">
              <w:rPr>
                <w:rFonts w:ascii="Times New Roman" w:hAnsi="Times New Roman" w:cs="Times New Roman"/>
                <w:sz w:val="28"/>
                <w:szCs w:val="28"/>
              </w:rPr>
              <w:t>в  муниципальном 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81B" w:rsidRDefault="00AF7137" w:rsidP="00B7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49">
              <w:rPr>
                <w:rFonts w:ascii="Times New Roman" w:hAnsi="Times New Roman" w:cs="Times New Roman"/>
                <w:sz w:val="28"/>
                <w:szCs w:val="28"/>
              </w:rPr>
              <w:t>«Тенькинский городской округ»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7137" w:rsidRPr="00E93749" w:rsidRDefault="00AF7137" w:rsidP="00B7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49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AF7137" w:rsidRPr="00E93749" w:rsidRDefault="00AF7137" w:rsidP="00B7781B">
            <w:pPr>
              <w:jc w:val="center"/>
              <w:rPr>
                <w:b/>
              </w:rPr>
            </w:pPr>
            <w:r w:rsidRPr="00E93749">
              <w:rPr>
                <w:rFonts w:ascii="Times New Roman" w:hAnsi="Times New Roman" w:cs="Times New Roman"/>
                <w:sz w:val="28"/>
                <w:szCs w:val="28"/>
              </w:rPr>
              <w:t>на 2018 – 2020 годы»</w:t>
            </w:r>
          </w:p>
        </w:tc>
      </w:tr>
    </w:tbl>
    <w:p w:rsidR="00AF7137" w:rsidRDefault="00AF7137" w:rsidP="00AF713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37" w:rsidRPr="00E93749" w:rsidRDefault="00AF7137" w:rsidP="00AF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49">
        <w:rPr>
          <w:rFonts w:ascii="Times New Roman" w:hAnsi="Times New Roman" w:cs="Times New Roman"/>
          <w:b/>
          <w:sz w:val="28"/>
          <w:szCs w:val="28"/>
        </w:rPr>
        <w:t>План мероприятий муниципальной программы</w:t>
      </w:r>
    </w:p>
    <w:p w:rsidR="00AF7137" w:rsidRPr="00E93749" w:rsidRDefault="00AF7137" w:rsidP="00AF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49">
        <w:rPr>
          <w:rFonts w:ascii="Times New Roman" w:hAnsi="Times New Roman" w:cs="Times New Roman"/>
          <w:b/>
          <w:sz w:val="28"/>
          <w:szCs w:val="28"/>
        </w:rPr>
        <w:t>«Развитие библиотечного дела в муниципальном  образовании</w:t>
      </w:r>
    </w:p>
    <w:p w:rsidR="00AF7137" w:rsidRDefault="00AF7137" w:rsidP="00AF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49">
        <w:rPr>
          <w:rFonts w:ascii="Times New Roman" w:hAnsi="Times New Roman" w:cs="Times New Roman"/>
          <w:b/>
          <w:sz w:val="28"/>
          <w:szCs w:val="28"/>
        </w:rPr>
        <w:t>«Тенькинский городской округ» Магаданской области на 2018-2020 годы»</w:t>
      </w:r>
    </w:p>
    <w:p w:rsidR="00AF7137" w:rsidRPr="00E93749" w:rsidRDefault="00AF7137" w:rsidP="00AF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703" w:tblpY="1"/>
        <w:tblOverlap w:val="never"/>
        <w:tblW w:w="16410" w:type="dxa"/>
        <w:tblLayout w:type="fixed"/>
        <w:tblLook w:val="04A0" w:firstRow="1" w:lastRow="0" w:firstColumn="1" w:lastColumn="0" w:noHBand="0" w:noVBand="1"/>
      </w:tblPr>
      <w:tblGrid>
        <w:gridCol w:w="442"/>
        <w:gridCol w:w="517"/>
        <w:gridCol w:w="84"/>
        <w:gridCol w:w="58"/>
        <w:gridCol w:w="391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2410"/>
        <w:gridCol w:w="483"/>
      </w:tblGrid>
      <w:tr w:rsidR="00AF7137" w:rsidRPr="009B2842" w:rsidTr="00AF7137">
        <w:tc>
          <w:tcPr>
            <w:tcW w:w="4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3" w:type="dxa"/>
            <w:gridSpan w:val="3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5" w:type="dxa"/>
            <w:gridSpan w:val="12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F7137" w:rsidRPr="009B2842" w:rsidRDefault="00AF7137" w:rsidP="00AF7137">
            <w:pPr>
              <w:tabs>
                <w:tab w:val="left" w:pos="9072"/>
              </w:tabs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3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  <w:gridSpan w:val="4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  <w:gridSpan w:val="4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3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spell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  <w:gridSpan w:val="3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pStyle w:val="a8"/>
              <w:numPr>
                <w:ilvl w:val="0"/>
                <w:numId w:val="2"/>
              </w:num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pStyle w:val="a8"/>
              <w:numPr>
                <w:ilvl w:val="0"/>
                <w:numId w:val="2"/>
              </w:num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гарантированного комплектования фондов библиотек </w:t>
            </w:r>
          </w:p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документами на различных носителях</w:t>
            </w:r>
          </w:p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pStyle w:val="a8"/>
              <w:numPr>
                <w:ilvl w:val="0"/>
                <w:numId w:val="2"/>
              </w:num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841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9B2842" w:rsidRDefault="00AF7137" w:rsidP="00AF7137">
            <w:pPr>
              <w:tabs>
                <w:tab w:val="left" w:pos="9072"/>
              </w:tabs>
              <w:ind w:left="-158"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69" w:type="dxa"/>
            <w:gridSpan w:val="2"/>
          </w:tcPr>
          <w:p w:rsidR="00AF7137" w:rsidRDefault="00AF7137" w:rsidP="00AF7137">
            <w:pPr>
              <w:pStyle w:val="a9"/>
              <w:tabs>
                <w:tab w:val="left" w:pos="9072"/>
              </w:tabs>
              <w:jc w:val="left"/>
              <w:rPr>
                <w:rFonts w:ascii="Times New Roman" w:hAnsi="Times New Roman" w:cs="Times New Roman"/>
              </w:rPr>
            </w:pPr>
            <w:r w:rsidRPr="009B2842">
              <w:rPr>
                <w:rFonts w:ascii="Times New Roman" w:hAnsi="Times New Roman" w:cs="Times New Roman"/>
              </w:rPr>
              <w:t>Комплектование фондов библиотек Тенькинского района печатными электронными, аудиовизуальными документами</w:t>
            </w:r>
          </w:p>
          <w:p w:rsidR="00AF7137" w:rsidRPr="00C30472" w:rsidRDefault="00AF7137" w:rsidP="00AF71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4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фондов в рамках Национального проекта «Культура» по созданию модельной библиотеки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 «Межпоселенческая централизованная библиотечная система</w:t>
            </w:r>
            <w:r w:rsidRPr="009B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(далее Директор МБУК «МЦБС»)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gridSpan w:val="2"/>
          </w:tcPr>
          <w:p w:rsidR="00AF7137" w:rsidRPr="009B2842" w:rsidRDefault="00AF7137" w:rsidP="00AF7137">
            <w:pPr>
              <w:pStyle w:val="a9"/>
              <w:tabs>
                <w:tab w:val="left" w:pos="9072"/>
              </w:tabs>
              <w:ind w:left="51"/>
              <w:jc w:val="left"/>
              <w:rPr>
                <w:rFonts w:ascii="Times New Roman" w:hAnsi="Times New Roman" w:cs="Times New Roman"/>
              </w:rPr>
            </w:pPr>
            <w:r w:rsidRPr="009B2842">
              <w:rPr>
                <w:rFonts w:ascii="Times New Roman" w:hAnsi="Times New Roman" w:cs="Times New Roman"/>
              </w:rPr>
              <w:t xml:space="preserve">Реализация мероприятий  </w:t>
            </w:r>
          </w:p>
          <w:p w:rsidR="00AF7137" w:rsidRPr="009B2842" w:rsidRDefault="00AF7137" w:rsidP="00AF7137">
            <w:pPr>
              <w:pStyle w:val="a9"/>
              <w:tabs>
                <w:tab w:val="left" w:pos="9072"/>
              </w:tabs>
              <w:ind w:left="51"/>
              <w:jc w:val="left"/>
              <w:rPr>
                <w:rFonts w:ascii="Times New Roman" w:hAnsi="Times New Roman" w:cs="Times New Roman"/>
              </w:rPr>
            </w:pPr>
            <w:r w:rsidRPr="009B2842">
              <w:rPr>
                <w:rFonts w:ascii="Times New Roman" w:hAnsi="Times New Roman" w:cs="Times New Roman"/>
              </w:rPr>
              <w:t xml:space="preserve"> «Формирование подрастающего поколения» Комплектование фондов Детской библиотеки печатными (энциклопедии), электронными и аудиовизуальными документами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gridSpan w:val="2"/>
          </w:tcPr>
          <w:p w:rsidR="00AF7137" w:rsidRPr="009B2842" w:rsidRDefault="00AF7137" w:rsidP="00AF7137">
            <w:pPr>
              <w:pStyle w:val="a9"/>
              <w:tabs>
                <w:tab w:val="left" w:pos="9072"/>
              </w:tabs>
              <w:ind w:left="5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Комплектование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709" w:type="dxa"/>
          </w:tcPr>
          <w:p w:rsidR="00AF7137" w:rsidRPr="00C3047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C3047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AF7137" w:rsidRPr="00C3047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C3047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C3047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AF7137" w:rsidRPr="00C3047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gridSpan w:val="2"/>
          </w:tcPr>
          <w:p w:rsidR="00AF7137" w:rsidRDefault="00AF7137" w:rsidP="00AF7137">
            <w:pPr>
              <w:pStyle w:val="a9"/>
              <w:tabs>
                <w:tab w:val="left" w:pos="9072"/>
              </w:tabs>
              <w:ind w:left="5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муниципальной программы, направленных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государственных программ Магаданской области</w:t>
            </w:r>
          </w:p>
        </w:tc>
        <w:tc>
          <w:tcPr>
            <w:tcW w:w="709" w:type="dxa"/>
          </w:tcPr>
          <w:p w:rsidR="00AF7137" w:rsidRPr="00C3047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C3047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C3047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C3047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C3047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AF7137" w:rsidRPr="00C3047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pStyle w:val="a8"/>
              <w:numPr>
                <w:ilvl w:val="0"/>
                <w:numId w:val="2"/>
              </w:num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pStyle w:val="a8"/>
              <w:numPr>
                <w:ilvl w:val="0"/>
                <w:numId w:val="2"/>
              </w:num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 материально - технической базы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pStyle w:val="a8"/>
              <w:numPr>
                <w:ilvl w:val="0"/>
                <w:numId w:val="2"/>
              </w:num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576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специализированного библиотечного оборудования: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472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приобретение, доставка и монтаж специализированной библиотечной мебели для центральной библиотеки; в рамках Национального проекта «Культура» по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71339C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71339C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приобретение, доставка и монтаж специализированной 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мебели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библиотеки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звукового оборудования в рамках Национального проекта «Культура» по созданию модельной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BA2EEC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офисной техники, оборудования  в рамках Национального проекта «Культура» по созданию модельной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BA2EEC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рулонных штор и источников бесперебойного питания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BA2EEC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создания комфортных условий в рамках Национального проекта «Культура» по созданию модельной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Изготовление, приобретение информационных стендов для детской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специализированного оборудования для лиц с ОВЗ  в рамках Национального проекта «Культура» по созданию модельной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579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системы освещения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570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Ремонтные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здании МБУК «МЦБС», в том числе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570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части кровли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626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 помещений д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етской библиотеки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678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абонемента ц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ентральной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323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- ремонт помещений хранилища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445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коридора хранилищ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453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хранилищ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DE735C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578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запасного выхода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578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ремонта Центральной библиотеки  в рамках Национального проекта «Культура» по созданию модельной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DE735C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578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перегородки для размещения библиотеки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мчак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DE735C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b/>
                <w:sz w:val="24"/>
                <w:szCs w:val="24"/>
              </w:rPr>
              <w:t>3.Модернизация и реконструкция библиотечных технологий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37" w:rsidRPr="009B2842" w:rsidTr="00AF7137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11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библиотечных технологических процессов. </w:t>
            </w:r>
            <w:proofErr w:type="gram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электронного каталога           (приобретение модулей программного обеспечения</w:t>
            </w:r>
            <w:proofErr w:type="gramEnd"/>
          </w:p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«Модуль шлюза </w:t>
            </w: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-сервера для доступа к ресурсам ИРБИС64 через интернет» (</w:t>
            </w: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-ИРБИС),  и </w:t>
            </w:r>
            <w:r w:rsidRPr="009B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«Книговыдача»)</w:t>
            </w:r>
            <w:proofErr w:type="gramEnd"/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693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Модернизация 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в интернете 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185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 xml:space="preserve">- трафик для ЦБС; </w:t>
            </w:r>
          </w:p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rPr>
          <w:trHeight w:val="207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- трафик для библиотечных филиалов.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F7137" w:rsidRPr="009B2842" w:rsidRDefault="00AF7137" w:rsidP="00AF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11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развитие компетенции персонала (командировочные расходы)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263F8B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AF7137" w:rsidRPr="00263F8B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11" w:type="dxa"/>
          </w:tcPr>
          <w:p w:rsidR="00AF7137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 развитие компетенции персонала библиотеки  в рамках Национального проекта «Культура» по созданию модельной библиотеки (Транспортные расходы,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оплата обучения)</w:t>
            </w: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263F8B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263F8B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AF7137" w:rsidRPr="00263F8B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b/>
                <w:sz w:val="24"/>
                <w:szCs w:val="24"/>
              </w:rPr>
              <w:t>4.Развитие творческой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137" w:rsidRPr="009B2842" w:rsidTr="00AF7137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11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выездных мероприятий работников учреждения для встреч с читателями в отдаленных поселениях</w:t>
            </w:r>
          </w:p>
        </w:tc>
        <w:tc>
          <w:tcPr>
            <w:tcW w:w="709" w:type="dxa"/>
            <w:vAlign w:val="center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AF7137" w:rsidRPr="009C41B5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AF7137" w:rsidRPr="009C41B5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F7137" w:rsidRPr="009C41B5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9C41B5" w:rsidRDefault="00AF7137" w:rsidP="00AF7137">
            <w:pPr>
              <w:tabs>
                <w:tab w:val="left" w:pos="9072"/>
              </w:tabs>
              <w:ind w:left="1701" w:hanging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AF7137" w:rsidRPr="009C41B5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137" w:rsidRPr="009B2842" w:rsidTr="00AF7137">
        <w:tc>
          <w:tcPr>
            <w:tcW w:w="4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11" w:type="dxa"/>
          </w:tcPr>
          <w:p w:rsidR="00AF7137" w:rsidRPr="009B2842" w:rsidRDefault="00AF7137" w:rsidP="00AF7137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для работы клубных объединений, организаций кружковой деятельности в рамках Национального проекта «Культура» по созданию модельной библиотеки  </w:t>
            </w:r>
          </w:p>
        </w:tc>
        <w:tc>
          <w:tcPr>
            <w:tcW w:w="709" w:type="dxa"/>
            <w:vAlign w:val="center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7137" w:rsidRPr="0071339C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F7137" w:rsidRPr="0071339C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7137" w:rsidRPr="0071339C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F7137" w:rsidRPr="0071339C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7137" w:rsidRPr="009B2842" w:rsidRDefault="00AF7137" w:rsidP="00AF7137">
            <w:pPr>
              <w:tabs>
                <w:tab w:val="left" w:pos="9072"/>
              </w:tabs>
              <w:ind w:left="1701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42">
              <w:rPr>
                <w:rFonts w:ascii="Times New Roman" w:hAnsi="Times New Roman" w:cs="Times New Roman"/>
                <w:sz w:val="24"/>
                <w:szCs w:val="24"/>
              </w:rPr>
              <w:t>Директор МБУК «МЦБС»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37" w:rsidRPr="009B2842" w:rsidRDefault="00AF7137" w:rsidP="00AF713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F7137" w:rsidRPr="009B2842" w:rsidRDefault="00AF7137" w:rsidP="00AF7137">
      <w:pPr>
        <w:tabs>
          <w:tab w:val="left" w:pos="9072"/>
        </w:tabs>
        <w:ind w:left="1701"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137" w:rsidRPr="009B2842" w:rsidRDefault="008B3F45" w:rsidP="00AF71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AF7137" w:rsidRPr="009B2842" w:rsidSect="008B3F45">
      <w:headerReference w:type="default" r:id="rId11"/>
      <w:headerReference w:type="first" r:id="rId12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62" w:rsidRDefault="004B5962" w:rsidP="002F188F">
      <w:pPr>
        <w:spacing w:after="0" w:line="240" w:lineRule="auto"/>
      </w:pPr>
      <w:r>
        <w:separator/>
      </w:r>
    </w:p>
  </w:endnote>
  <w:endnote w:type="continuationSeparator" w:id="0">
    <w:p w:rsidR="004B5962" w:rsidRDefault="004B5962" w:rsidP="002F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62" w:rsidRDefault="004B5962" w:rsidP="002F188F">
      <w:pPr>
        <w:spacing w:after="0" w:line="240" w:lineRule="auto"/>
      </w:pPr>
      <w:r>
        <w:separator/>
      </w:r>
    </w:p>
  </w:footnote>
  <w:footnote w:type="continuationSeparator" w:id="0">
    <w:p w:rsidR="004B5962" w:rsidRDefault="004B5962" w:rsidP="002F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810845"/>
      <w:docPartObj>
        <w:docPartGallery w:val="Page Numbers (Top of Page)"/>
        <w:docPartUnique/>
      </w:docPartObj>
    </w:sdtPr>
    <w:sdtEndPr/>
    <w:sdtContent>
      <w:p w:rsidR="008B3F45" w:rsidRDefault="008B3F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EB5">
          <w:rPr>
            <w:noProof/>
          </w:rPr>
          <w:t>2</w:t>
        </w:r>
        <w:r>
          <w:fldChar w:fldCharType="end"/>
        </w:r>
      </w:p>
    </w:sdtContent>
  </w:sdt>
  <w:p w:rsidR="008B3F45" w:rsidRDefault="008B3F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45" w:rsidRDefault="008B3F45">
    <w:pPr>
      <w:pStyle w:val="a4"/>
      <w:jc w:val="center"/>
    </w:pPr>
  </w:p>
  <w:p w:rsidR="00AF7137" w:rsidRDefault="00AF71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356665"/>
      <w:docPartObj>
        <w:docPartGallery w:val="Page Numbers (Top of Page)"/>
        <w:docPartUnique/>
      </w:docPartObj>
    </w:sdtPr>
    <w:sdtEndPr/>
    <w:sdtContent>
      <w:p w:rsidR="008B3F45" w:rsidRDefault="008B3F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EB5">
          <w:rPr>
            <w:noProof/>
          </w:rPr>
          <w:t>8</w:t>
        </w:r>
        <w:r>
          <w:fldChar w:fldCharType="end"/>
        </w:r>
      </w:p>
    </w:sdtContent>
  </w:sdt>
  <w:p w:rsidR="00AF7137" w:rsidRDefault="00AF713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45" w:rsidRDefault="008B3F45">
    <w:pPr>
      <w:pStyle w:val="a4"/>
      <w:jc w:val="center"/>
    </w:pPr>
  </w:p>
  <w:p w:rsidR="00AF7137" w:rsidRDefault="00AF71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2E5E"/>
    <w:multiLevelType w:val="hybridMultilevel"/>
    <w:tmpl w:val="4574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D0D09"/>
    <w:multiLevelType w:val="hybridMultilevel"/>
    <w:tmpl w:val="89586A3C"/>
    <w:lvl w:ilvl="0" w:tplc="F60CA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9E4"/>
    <w:rsid w:val="00043327"/>
    <w:rsid w:val="00110637"/>
    <w:rsid w:val="001322B9"/>
    <w:rsid w:val="00150F13"/>
    <w:rsid w:val="00172AC9"/>
    <w:rsid w:val="001E6C12"/>
    <w:rsid w:val="00281BFB"/>
    <w:rsid w:val="002C0D7C"/>
    <w:rsid w:val="002D4730"/>
    <w:rsid w:val="002D5EC4"/>
    <w:rsid w:val="002F180A"/>
    <w:rsid w:val="002F188F"/>
    <w:rsid w:val="00304EF1"/>
    <w:rsid w:val="00347964"/>
    <w:rsid w:val="00360F3A"/>
    <w:rsid w:val="003612F6"/>
    <w:rsid w:val="0037415F"/>
    <w:rsid w:val="00382525"/>
    <w:rsid w:val="004060B6"/>
    <w:rsid w:val="0041643D"/>
    <w:rsid w:val="00427D1E"/>
    <w:rsid w:val="004B1ADC"/>
    <w:rsid w:val="004B5962"/>
    <w:rsid w:val="004C4A13"/>
    <w:rsid w:val="004D7DB5"/>
    <w:rsid w:val="005130B9"/>
    <w:rsid w:val="00547271"/>
    <w:rsid w:val="00570441"/>
    <w:rsid w:val="00586746"/>
    <w:rsid w:val="005E37FE"/>
    <w:rsid w:val="005E7F88"/>
    <w:rsid w:val="00632E8D"/>
    <w:rsid w:val="00636143"/>
    <w:rsid w:val="00641EF7"/>
    <w:rsid w:val="006D12A5"/>
    <w:rsid w:val="00707A14"/>
    <w:rsid w:val="0071339C"/>
    <w:rsid w:val="007447E3"/>
    <w:rsid w:val="00763B44"/>
    <w:rsid w:val="0078521F"/>
    <w:rsid w:val="007A7B8F"/>
    <w:rsid w:val="00807CD6"/>
    <w:rsid w:val="00846CF4"/>
    <w:rsid w:val="0089607E"/>
    <w:rsid w:val="00897613"/>
    <w:rsid w:val="008B3F45"/>
    <w:rsid w:val="008C20AF"/>
    <w:rsid w:val="008F59C4"/>
    <w:rsid w:val="008F6A00"/>
    <w:rsid w:val="009C5933"/>
    <w:rsid w:val="00A038B4"/>
    <w:rsid w:val="00A231BA"/>
    <w:rsid w:val="00A61F50"/>
    <w:rsid w:val="00A8239E"/>
    <w:rsid w:val="00AB0ADE"/>
    <w:rsid w:val="00AF7137"/>
    <w:rsid w:val="00B13A62"/>
    <w:rsid w:val="00B2190C"/>
    <w:rsid w:val="00B42A35"/>
    <w:rsid w:val="00B669CE"/>
    <w:rsid w:val="00B7781B"/>
    <w:rsid w:val="00BB114B"/>
    <w:rsid w:val="00BC3136"/>
    <w:rsid w:val="00BD04F1"/>
    <w:rsid w:val="00C019CB"/>
    <w:rsid w:val="00C64E73"/>
    <w:rsid w:val="00CA36A0"/>
    <w:rsid w:val="00CC19A9"/>
    <w:rsid w:val="00CC40EC"/>
    <w:rsid w:val="00D071C6"/>
    <w:rsid w:val="00D17872"/>
    <w:rsid w:val="00D618E1"/>
    <w:rsid w:val="00D63FB2"/>
    <w:rsid w:val="00D83308"/>
    <w:rsid w:val="00D878E7"/>
    <w:rsid w:val="00DB4EB5"/>
    <w:rsid w:val="00DC108A"/>
    <w:rsid w:val="00DE1387"/>
    <w:rsid w:val="00DF79E4"/>
    <w:rsid w:val="00E3094C"/>
    <w:rsid w:val="00EF6B76"/>
    <w:rsid w:val="00F402D7"/>
    <w:rsid w:val="00F735ED"/>
    <w:rsid w:val="00FC1013"/>
    <w:rsid w:val="00F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9E4"/>
  </w:style>
  <w:style w:type="paragraph" w:styleId="a6">
    <w:name w:val="No Spacing"/>
    <w:uiPriority w:val="1"/>
    <w:qFormat/>
    <w:rsid w:val="00DF79E4"/>
    <w:pPr>
      <w:spacing w:after="0" w:line="240" w:lineRule="auto"/>
    </w:pPr>
  </w:style>
  <w:style w:type="character" w:customStyle="1" w:styleId="a7">
    <w:name w:val="Цветовое выделение"/>
    <w:uiPriority w:val="99"/>
    <w:rsid w:val="00DF79E4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DF79E4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7133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2AC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8B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3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14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Максимец Екатерина Владимировна</cp:lastModifiedBy>
  <cp:revision>13</cp:revision>
  <cp:lastPrinted>2020-07-27T01:03:00Z</cp:lastPrinted>
  <dcterms:created xsi:type="dcterms:W3CDTF">2019-11-12T01:27:00Z</dcterms:created>
  <dcterms:modified xsi:type="dcterms:W3CDTF">2020-07-27T01:03:00Z</dcterms:modified>
</cp:coreProperties>
</file>