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125" w:rsidRPr="00912125" w:rsidRDefault="00912125" w:rsidP="00912125">
      <w:pPr>
        <w:spacing w:line="276" w:lineRule="auto"/>
        <w:jc w:val="center"/>
        <w:rPr>
          <w:b/>
          <w:bCs/>
          <w:sz w:val="32"/>
          <w:szCs w:val="32"/>
        </w:rPr>
      </w:pPr>
      <w:r>
        <w:rPr>
          <w:b/>
          <w:bCs/>
          <w:noProof/>
          <w:sz w:val="32"/>
          <w:szCs w:val="32"/>
        </w:rPr>
        <w:drawing>
          <wp:inline distT="0" distB="0" distL="0" distR="0">
            <wp:extent cx="638175" cy="647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47700"/>
                    </a:xfrm>
                    <a:prstGeom prst="rect">
                      <a:avLst/>
                    </a:prstGeom>
                    <a:noFill/>
                    <a:ln>
                      <a:noFill/>
                    </a:ln>
                  </pic:spPr>
                </pic:pic>
              </a:graphicData>
            </a:graphic>
          </wp:inline>
        </w:drawing>
      </w:r>
    </w:p>
    <w:p w:rsidR="00912125" w:rsidRPr="00912125" w:rsidRDefault="00912125" w:rsidP="00912125">
      <w:pPr>
        <w:spacing w:line="276" w:lineRule="auto"/>
        <w:jc w:val="center"/>
        <w:rPr>
          <w:b/>
          <w:bCs/>
          <w:sz w:val="32"/>
          <w:szCs w:val="32"/>
        </w:rPr>
      </w:pPr>
    </w:p>
    <w:p w:rsidR="00912125" w:rsidRPr="00912125" w:rsidRDefault="00912125" w:rsidP="00912125">
      <w:pPr>
        <w:spacing w:line="276" w:lineRule="auto"/>
        <w:jc w:val="center"/>
        <w:rPr>
          <w:b/>
          <w:bCs/>
          <w:sz w:val="32"/>
          <w:szCs w:val="32"/>
        </w:rPr>
      </w:pPr>
      <w:r w:rsidRPr="00912125">
        <w:rPr>
          <w:b/>
          <w:bCs/>
          <w:sz w:val="32"/>
          <w:szCs w:val="32"/>
        </w:rPr>
        <w:t xml:space="preserve">АДМИНИСТРАЦИЯ </w:t>
      </w:r>
    </w:p>
    <w:p w:rsidR="00912125" w:rsidRPr="00912125" w:rsidRDefault="00912125" w:rsidP="00912125">
      <w:pPr>
        <w:spacing w:line="276" w:lineRule="auto"/>
        <w:jc w:val="center"/>
        <w:rPr>
          <w:b/>
          <w:bCs/>
          <w:sz w:val="32"/>
          <w:szCs w:val="32"/>
        </w:rPr>
      </w:pPr>
      <w:r w:rsidRPr="00912125">
        <w:rPr>
          <w:b/>
          <w:bCs/>
          <w:sz w:val="32"/>
          <w:szCs w:val="32"/>
        </w:rPr>
        <w:t>ТЕНЬКИНСКОГО ГОРОДСКОГО ОКРУГА</w:t>
      </w:r>
    </w:p>
    <w:p w:rsidR="00912125" w:rsidRPr="00912125" w:rsidRDefault="00912125" w:rsidP="00912125">
      <w:pPr>
        <w:spacing w:line="276" w:lineRule="auto"/>
        <w:jc w:val="center"/>
        <w:rPr>
          <w:b/>
          <w:bCs/>
          <w:sz w:val="32"/>
          <w:szCs w:val="32"/>
        </w:rPr>
      </w:pPr>
      <w:r w:rsidRPr="00912125">
        <w:rPr>
          <w:b/>
          <w:bCs/>
          <w:sz w:val="32"/>
          <w:szCs w:val="32"/>
        </w:rPr>
        <w:t>МАГАДАНСКОЙ ОБЛАСТИ</w:t>
      </w:r>
    </w:p>
    <w:p w:rsidR="00912125" w:rsidRPr="00912125" w:rsidRDefault="00912125" w:rsidP="00912125">
      <w:pPr>
        <w:jc w:val="center"/>
        <w:rPr>
          <w:b/>
          <w:bCs/>
          <w:sz w:val="28"/>
          <w:szCs w:val="28"/>
        </w:rPr>
      </w:pPr>
    </w:p>
    <w:p w:rsidR="00912125" w:rsidRPr="00912125" w:rsidRDefault="00912125" w:rsidP="00912125">
      <w:pPr>
        <w:jc w:val="center"/>
        <w:rPr>
          <w:b/>
          <w:bCs/>
          <w:sz w:val="36"/>
          <w:szCs w:val="36"/>
        </w:rPr>
      </w:pPr>
      <w:proofErr w:type="gramStart"/>
      <w:r w:rsidRPr="00912125">
        <w:rPr>
          <w:b/>
          <w:bCs/>
          <w:sz w:val="36"/>
          <w:szCs w:val="36"/>
        </w:rPr>
        <w:t>П</w:t>
      </w:r>
      <w:proofErr w:type="gramEnd"/>
      <w:r w:rsidRPr="00912125">
        <w:rPr>
          <w:b/>
          <w:bCs/>
          <w:sz w:val="36"/>
          <w:szCs w:val="36"/>
        </w:rPr>
        <w:t xml:space="preserve"> О С Т А Н О В Л Е Н И Е </w:t>
      </w:r>
    </w:p>
    <w:p w:rsidR="00912125" w:rsidRPr="00912125" w:rsidRDefault="00912125" w:rsidP="00912125">
      <w:pPr>
        <w:jc w:val="center"/>
        <w:rPr>
          <w:sz w:val="28"/>
          <w:szCs w:val="28"/>
        </w:rPr>
      </w:pPr>
    </w:p>
    <w:p w:rsidR="00912125" w:rsidRPr="00912125" w:rsidRDefault="00BE74BB" w:rsidP="00912125">
      <w:pPr>
        <w:rPr>
          <w:sz w:val="28"/>
          <w:szCs w:val="28"/>
        </w:rPr>
      </w:pPr>
      <w:r>
        <w:rPr>
          <w:sz w:val="28"/>
          <w:szCs w:val="28"/>
        </w:rPr>
        <w:t xml:space="preserve">      27.05.2020 </w:t>
      </w:r>
      <w:r w:rsidR="00912125" w:rsidRPr="00912125">
        <w:rPr>
          <w:sz w:val="28"/>
          <w:szCs w:val="28"/>
        </w:rPr>
        <w:t>№</w:t>
      </w:r>
      <w:r>
        <w:rPr>
          <w:sz w:val="28"/>
          <w:szCs w:val="28"/>
        </w:rPr>
        <w:t xml:space="preserve"> 15</w:t>
      </w:r>
      <w:bookmarkStart w:id="0" w:name="_GoBack"/>
      <w:bookmarkEnd w:id="0"/>
      <w:r>
        <w:rPr>
          <w:sz w:val="28"/>
          <w:szCs w:val="28"/>
        </w:rPr>
        <w:t>1-па</w:t>
      </w:r>
    </w:p>
    <w:p w:rsidR="00912125" w:rsidRPr="00912125" w:rsidRDefault="00912125" w:rsidP="00912125">
      <w:r w:rsidRPr="00912125">
        <w:t xml:space="preserve">                 п. Усть-Омчуг</w:t>
      </w:r>
    </w:p>
    <w:p w:rsidR="00AB5D1C" w:rsidRDefault="00AB5D1C" w:rsidP="00AB5D1C">
      <w:pPr>
        <w:pStyle w:val="2"/>
        <w:ind w:right="4"/>
        <w:jc w:val="center"/>
        <w:rPr>
          <w:b/>
          <w:sz w:val="28"/>
          <w:szCs w:val="28"/>
        </w:rPr>
      </w:pPr>
    </w:p>
    <w:p w:rsidR="00AB5D1C" w:rsidRPr="00912125" w:rsidRDefault="00AB5D1C" w:rsidP="00AB5D1C">
      <w:pPr>
        <w:pStyle w:val="2"/>
        <w:ind w:right="4"/>
        <w:jc w:val="center"/>
        <w:rPr>
          <w:b/>
          <w:sz w:val="2"/>
          <w:szCs w:val="2"/>
        </w:rPr>
      </w:pPr>
    </w:p>
    <w:p w:rsidR="00AB5D1C" w:rsidRDefault="00026BDB" w:rsidP="00026BDB">
      <w:pPr>
        <w:pStyle w:val="2"/>
        <w:tabs>
          <w:tab w:val="left" w:pos="6015"/>
        </w:tabs>
        <w:ind w:right="4"/>
        <w:jc w:val="left"/>
        <w:rPr>
          <w:b/>
          <w:sz w:val="28"/>
          <w:szCs w:val="28"/>
        </w:rPr>
      </w:pPr>
      <w:r>
        <w:rPr>
          <w:b/>
          <w:sz w:val="28"/>
          <w:szCs w:val="28"/>
        </w:rPr>
        <w:tab/>
      </w:r>
    </w:p>
    <w:p w:rsidR="00912125" w:rsidRDefault="00D70EB2" w:rsidP="00912125">
      <w:pPr>
        <w:tabs>
          <w:tab w:val="left" w:pos="0"/>
        </w:tabs>
        <w:jc w:val="center"/>
        <w:rPr>
          <w:b/>
          <w:sz w:val="28"/>
          <w:szCs w:val="28"/>
        </w:rPr>
      </w:pPr>
      <w:r>
        <w:rPr>
          <w:b/>
          <w:sz w:val="28"/>
          <w:szCs w:val="28"/>
        </w:rPr>
        <w:t xml:space="preserve">О внесении изменений в </w:t>
      </w:r>
      <w:r w:rsidR="00E2154F">
        <w:rPr>
          <w:b/>
          <w:sz w:val="28"/>
          <w:szCs w:val="28"/>
        </w:rPr>
        <w:t>п</w:t>
      </w:r>
      <w:r w:rsidR="00E2154F" w:rsidRPr="00E2154F">
        <w:rPr>
          <w:b/>
          <w:sz w:val="28"/>
          <w:szCs w:val="28"/>
        </w:rPr>
        <w:t xml:space="preserve">остановление </w:t>
      </w:r>
      <w:r w:rsidR="00E2154F">
        <w:rPr>
          <w:b/>
          <w:sz w:val="28"/>
          <w:szCs w:val="28"/>
        </w:rPr>
        <w:t>а</w:t>
      </w:r>
      <w:r w:rsidR="00E2154F" w:rsidRPr="00E2154F">
        <w:rPr>
          <w:b/>
          <w:sz w:val="28"/>
          <w:szCs w:val="28"/>
        </w:rPr>
        <w:t xml:space="preserve">дминистрации </w:t>
      </w:r>
    </w:p>
    <w:p w:rsidR="00912125" w:rsidRDefault="00E2154F" w:rsidP="00912125">
      <w:pPr>
        <w:tabs>
          <w:tab w:val="left" w:pos="0"/>
        </w:tabs>
        <w:jc w:val="center"/>
        <w:rPr>
          <w:b/>
          <w:sz w:val="28"/>
          <w:szCs w:val="28"/>
        </w:rPr>
      </w:pPr>
      <w:r w:rsidRPr="00E2154F">
        <w:rPr>
          <w:b/>
          <w:sz w:val="28"/>
          <w:szCs w:val="28"/>
        </w:rPr>
        <w:t>Тенькинского городского округа Магаданской области</w:t>
      </w:r>
      <w:r>
        <w:rPr>
          <w:b/>
          <w:sz w:val="28"/>
          <w:szCs w:val="28"/>
        </w:rPr>
        <w:t xml:space="preserve"> </w:t>
      </w:r>
    </w:p>
    <w:p w:rsidR="00912125" w:rsidRDefault="00D24AC6" w:rsidP="00912125">
      <w:pPr>
        <w:tabs>
          <w:tab w:val="left" w:pos="0"/>
        </w:tabs>
        <w:jc w:val="center"/>
        <w:rPr>
          <w:b/>
          <w:sz w:val="28"/>
          <w:szCs w:val="28"/>
        </w:rPr>
      </w:pPr>
      <w:r w:rsidRPr="00D24AC6">
        <w:rPr>
          <w:b/>
          <w:sz w:val="28"/>
          <w:szCs w:val="28"/>
        </w:rPr>
        <w:t>от 17 августа 2018</w:t>
      </w:r>
      <w:r>
        <w:rPr>
          <w:b/>
          <w:sz w:val="28"/>
          <w:szCs w:val="28"/>
        </w:rPr>
        <w:t xml:space="preserve"> </w:t>
      </w:r>
      <w:r w:rsidRPr="00D24AC6">
        <w:rPr>
          <w:b/>
          <w:sz w:val="28"/>
          <w:szCs w:val="28"/>
        </w:rPr>
        <w:t>г</w:t>
      </w:r>
      <w:r w:rsidR="00912125">
        <w:rPr>
          <w:b/>
          <w:sz w:val="28"/>
          <w:szCs w:val="28"/>
        </w:rPr>
        <w:t>ода</w:t>
      </w:r>
      <w:r w:rsidRPr="00D24AC6">
        <w:rPr>
          <w:b/>
          <w:sz w:val="28"/>
          <w:szCs w:val="28"/>
        </w:rPr>
        <w:t xml:space="preserve"> </w:t>
      </w:r>
      <w:r>
        <w:rPr>
          <w:b/>
          <w:sz w:val="28"/>
          <w:szCs w:val="28"/>
        </w:rPr>
        <w:t xml:space="preserve">№ </w:t>
      </w:r>
      <w:r w:rsidRPr="00D24AC6">
        <w:rPr>
          <w:b/>
          <w:sz w:val="28"/>
          <w:szCs w:val="28"/>
        </w:rPr>
        <w:t>200-па</w:t>
      </w:r>
      <w:r>
        <w:rPr>
          <w:b/>
          <w:sz w:val="28"/>
          <w:szCs w:val="28"/>
        </w:rPr>
        <w:t xml:space="preserve"> «</w:t>
      </w:r>
      <w:r w:rsidRPr="00D24AC6">
        <w:rPr>
          <w:b/>
          <w:sz w:val="28"/>
          <w:szCs w:val="28"/>
        </w:rPr>
        <w:t xml:space="preserve">Об утверждении Порядка предоставления субсидии из бюджета муниципального образования </w:t>
      </w:r>
      <w:r>
        <w:rPr>
          <w:b/>
          <w:sz w:val="28"/>
          <w:szCs w:val="28"/>
        </w:rPr>
        <w:t>«</w:t>
      </w:r>
      <w:r w:rsidRPr="00D24AC6">
        <w:rPr>
          <w:b/>
          <w:sz w:val="28"/>
          <w:szCs w:val="28"/>
        </w:rPr>
        <w:t>Тенькинский городской округ</w:t>
      </w:r>
      <w:r>
        <w:rPr>
          <w:b/>
          <w:sz w:val="28"/>
          <w:szCs w:val="28"/>
        </w:rPr>
        <w:t>»</w:t>
      </w:r>
      <w:r w:rsidRPr="00D24AC6">
        <w:rPr>
          <w:b/>
          <w:sz w:val="28"/>
          <w:szCs w:val="28"/>
        </w:rPr>
        <w:t xml:space="preserve"> Магаданской области на финансовую поддержку организациям коммунального комплекса </w:t>
      </w:r>
    </w:p>
    <w:p w:rsidR="00AB5D1C" w:rsidRDefault="00D24AC6" w:rsidP="00912125">
      <w:pPr>
        <w:tabs>
          <w:tab w:val="left" w:pos="0"/>
        </w:tabs>
        <w:jc w:val="center"/>
        <w:rPr>
          <w:b/>
          <w:sz w:val="28"/>
          <w:szCs w:val="28"/>
        </w:rPr>
      </w:pPr>
      <w:r w:rsidRPr="00D24AC6">
        <w:rPr>
          <w:b/>
          <w:sz w:val="28"/>
          <w:szCs w:val="28"/>
        </w:rPr>
        <w:t>Тенькинского городского округа</w:t>
      </w:r>
      <w:r>
        <w:rPr>
          <w:b/>
          <w:sz w:val="28"/>
          <w:szCs w:val="28"/>
        </w:rPr>
        <w:t>»</w:t>
      </w:r>
    </w:p>
    <w:p w:rsidR="00AB5D1C" w:rsidRDefault="00AB5D1C" w:rsidP="00AB5D1C">
      <w:pPr>
        <w:jc w:val="center"/>
        <w:rPr>
          <w:b/>
          <w:sz w:val="28"/>
          <w:szCs w:val="28"/>
        </w:rPr>
      </w:pPr>
    </w:p>
    <w:p w:rsidR="00AB5D1C" w:rsidRDefault="00AB5D1C" w:rsidP="00AB5D1C">
      <w:pPr>
        <w:jc w:val="center"/>
        <w:rPr>
          <w:b/>
          <w:sz w:val="28"/>
          <w:szCs w:val="28"/>
        </w:rPr>
      </w:pPr>
    </w:p>
    <w:p w:rsidR="00D24AC6" w:rsidRDefault="00D24AC6" w:rsidP="00D70EB2">
      <w:pPr>
        <w:pStyle w:val="a3"/>
        <w:spacing w:line="360" w:lineRule="auto"/>
        <w:ind w:firstLine="709"/>
        <w:jc w:val="both"/>
        <w:rPr>
          <w:rFonts w:ascii="Times New Roman" w:hAnsi="Times New Roman"/>
          <w:sz w:val="28"/>
          <w:szCs w:val="28"/>
        </w:rPr>
      </w:pPr>
      <w:r>
        <w:rPr>
          <w:rFonts w:ascii="Times New Roman" w:hAnsi="Times New Roman"/>
          <w:sz w:val="28"/>
          <w:szCs w:val="28"/>
        </w:rPr>
        <w:t>В целях приведения в соответствие с действующим законодательством а</w:t>
      </w:r>
      <w:r w:rsidR="00D70EB2" w:rsidRPr="00D70EB2">
        <w:rPr>
          <w:rFonts w:ascii="Times New Roman" w:hAnsi="Times New Roman"/>
          <w:sz w:val="28"/>
          <w:szCs w:val="28"/>
        </w:rPr>
        <w:t xml:space="preserve">дминистрация </w:t>
      </w:r>
      <w:r>
        <w:rPr>
          <w:rFonts w:ascii="Times New Roman" w:hAnsi="Times New Roman"/>
          <w:sz w:val="28"/>
          <w:szCs w:val="28"/>
        </w:rPr>
        <w:t xml:space="preserve">  </w:t>
      </w:r>
      <w:r w:rsidR="00D70EB2" w:rsidRPr="00D70EB2">
        <w:rPr>
          <w:rFonts w:ascii="Times New Roman" w:hAnsi="Times New Roman"/>
          <w:sz w:val="28"/>
          <w:szCs w:val="28"/>
        </w:rPr>
        <w:t xml:space="preserve">Тенькинского </w:t>
      </w:r>
      <w:r>
        <w:rPr>
          <w:rFonts w:ascii="Times New Roman" w:hAnsi="Times New Roman"/>
          <w:sz w:val="28"/>
          <w:szCs w:val="28"/>
        </w:rPr>
        <w:t xml:space="preserve">  </w:t>
      </w:r>
      <w:r w:rsidR="00D70EB2" w:rsidRPr="00D70EB2">
        <w:rPr>
          <w:rFonts w:ascii="Times New Roman" w:hAnsi="Times New Roman"/>
          <w:sz w:val="28"/>
          <w:szCs w:val="28"/>
        </w:rPr>
        <w:t>городского округа</w:t>
      </w:r>
      <w:r>
        <w:rPr>
          <w:rFonts w:ascii="Times New Roman" w:hAnsi="Times New Roman"/>
          <w:sz w:val="28"/>
          <w:szCs w:val="28"/>
        </w:rPr>
        <w:t xml:space="preserve">   </w:t>
      </w:r>
      <w:r w:rsidR="00D70EB2" w:rsidRPr="00D70EB2">
        <w:rPr>
          <w:rFonts w:ascii="Times New Roman" w:hAnsi="Times New Roman"/>
          <w:sz w:val="28"/>
          <w:szCs w:val="28"/>
        </w:rPr>
        <w:t xml:space="preserve">Магаданской </w:t>
      </w:r>
      <w:r>
        <w:rPr>
          <w:rFonts w:ascii="Times New Roman" w:hAnsi="Times New Roman"/>
          <w:sz w:val="28"/>
          <w:szCs w:val="28"/>
        </w:rPr>
        <w:t xml:space="preserve">  </w:t>
      </w:r>
      <w:r w:rsidR="00D70EB2" w:rsidRPr="00D70EB2">
        <w:rPr>
          <w:rFonts w:ascii="Times New Roman" w:hAnsi="Times New Roman"/>
          <w:sz w:val="28"/>
          <w:szCs w:val="28"/>
        </w:rPr>
        <w:t>области</w:t>
      </w:r>
    </w:p>
    <w:p w:rsidR="00D70EB2" w:rsidRPr="00D70EB2" w:rsidRDefault="00D70EB2" w:rsidP="00D24AC6">
      <w:pPr>
        <w:pStyle w:val="a3"/>
        <w:spacing w:line="360" w:lineRule="auto"/>
        <w:jc w:val="both"/>
        <w:rPr>
          <w:rFonts w:ascii="Times New Roman" w:hAnsi="Times New Roman"/>
          <w:sz w:val="28"/>
          <w:szCs w:val="28"/>
        </w:rPr>
      </w:pPr>
      <w:proofErr w:type="gramStart"/>
      <w:r w:rsidRPr="00E2154F">
        <w:rPr>
          <w:rFonts w:ascii="Times New Roman" w:hAnsi="Times New Roman"/>
          <w:b/>
          <w:sz w:val="28"/>
          <w:szCs w:val="28"/>
        </w:rPr>
        <w:t>п</w:t>
      </w:r>
      <w:proofErr w:type="gramEnd"/>
      <w:r w:rsidRPr="00E2154F">
        <w:rPr>
          <w:rFonts w:ascii="Times New Roman" w:hAnsi="Times New Roman"/>
          <w:b/>
          <w:sz w:val="28"/>
          <w:szCs w:val="28"/>
        </w:rPr>
        <w:t xml:space="preserve"> о с т а н о в л я е т</w:t>
      </w:r>
      <w:r w:rsidRPr="00D70EB2">
        <w:rPr>
          <w:rFonts w:ascii="Times New Roman" w:hAnsi="Times New Roman"/>
          <w:sz w:val="28"/>
          <w:szCs w:val="28"/>
        </w:rPr>
        <w:t>:</w:t>
      </w:r>
    </w:p>
    <w:p w:rsidR="00A84D3D" w:rsidRDefault="00D24AC6" w:rsidP="00D24AC6">
      <w:pPr>
        <w:pStyle w:val="a3"/>
        <w:numPr>
          <w:ilvl w:val="0"/>
          <w:numId w:val="2"/>
        </w:numPr>
        <w:spacing w:line="360" w:lineRule="auto"/>
        <w:ind w:left="0" w:firstLine="709"/>
        <w:jc w:val="both"/>
        <w:rPr>
          <w:rFonts w:ascii="Times New Roman" w:hAnsi="Times New Roman"/>
          <w:sz w:val="28"/>
          <w:szCs w:val="28"/>
        </w:rPr>
      </w:pPr>
      <w:r w:rsidRPr="00D24AC6">
        <w:rPr>
          <w:rFonts w:ascii="Times New Roman" w:hAnsi="Times New Roman"/>
          <w:sz w:val="28"/>
          <w:szCs w:val="28"/>
        </w:rPr>
        <w:t xml:space="preserve">Слова «муниципальной программы «Комплексное развитие системы коммунальной инфраструктуры Тенькинского городского округа на 2017 – 2019 год» абзаца первого раздела 1. </w:t>
      </w:r>
      <w:proofErr w:type="gramStart"/>
      <w:r w:rsidRPr="00D24AC6">
        <w:rPr>
          <w:rFonts w:ascii="Times New Roman" w:hAnsi="Times New Roman"/>
          <w:sz w:val="28"/>
          <w:szCs w:val="28"/>
        </w:rPr>
        <w:t>Общие положения Порядка предоставления субсидии из бюджета муниципального образования «Тенькинский городской округ» Магаданской области на финансовую поддержку организациям коммунального комплекса Тенькинского городского округа, утвержденного постановлением администрации Тенькинского городского округа Магаданской области от 17 августа 2018 г</w:t>
      </w:r>
      <w:r w:rsidR="00912125">
        <w:rPr>
          <w:rFonts w:ascii="Times New Roman" w:hAnsi="Times New Roman"/>
          <w:sz w:val="28"/>
          <w:szCs w:val="28"/>
        </w:rPr>
        <w:t>ода</w:t>
      </w:r>
      <w:r w:rsidRPr="00D24AC6">
        <w:rPr>
          <w:rFonts w:ascii="Times New Roman" w:hAnsi="Times New Roman"/>
          <w:sz w:val="28"/>
          <w:szCs w:val="28"/>
        </w:rPr>
        <w:t xml:space="preserve"> № 200-па </w:t>
      </w:r>
      <w:r>
        <w:rPr>
          <w:rFonts w:ascii="Times New Roman" w:hAnsi="Times New Roman"/>
          <w:sz w:val="28"/>
          <w:szCs w:val="28"/>
        </w:rPr>
        <w:t>«</w:t>
      </w:r>
      <w:r w:rsidRPr="00D24AC6">
        <w:rPr>
          <w:rFonts w:ascii="Times New Roman" w:hAnsi="Times New Roman"/>
          <w:sz w:val="28"/>
          <w:szCs w:val="28"/>
        </w:rPr>
        <w:t>Об утверждении Порядка предоставления субсидии из бюдж</w:t>
      </w:r>
      <w:r>
        <w:rPr>
          <w:rFonts w:ascii="Times New Roman" w:hAnsi="Times New Roman"/>
          <w:sz w:val="28"/>
          <w:szCs w:val="28"/>
        </w:rPr>
        <w:t>ета муниципального образования «</w:t>
      </w:r>
      <w:r w:rsidRPr="00D24AC6">
        <w:rPr>
          <w:rFonts w:ascii="Times New Roman" w:hAnsi="Times New Roman"/>
          <w:sz w:val="28"/>
          <w:szCs w:val="28"/>
        </w:rPr>
        <w:t>Тенькинский городской округ</w:t>
      </w:r>
      <w:r>
        <w:rPr>
          <w:rFonts w:ascii="Times New Roman" w:hAnsi="Times New Roman"/>
          <w:sz w:val="28"/>
          <w:szCs w:val="28"/>
        </w:rPr>
        <w:t>»</w:t>
      </w:r>
      <w:r w:rsidRPr="00D24AC6">
        <w:rPr>
          <w:rFonts w:ascii="Times New Roman" w:hAnsi="Times New Roman"/>
          <w:sz w:val="28"/>
          <w:szCs w:val="28"/>
        </w:rPr>
        <w:t xml:space="preserve"> </w:t>
      </w:r>
      <w:r w:rsidRPr="00D24AC6">
        <w:rPr>
          <w:rFonts w:ascii="Times New Roman" w:hAnsi="Times New Roman"/>
          <w:sz w:val="28"/>
          <w:szCs w:val="28"/>
        </w:rPr>
        <w:lastRenderedPageBreak/>
        <w:t>Магаданской области на финансовую поддержку организациям коммунального комплекса</w:t>
      </w:r>
      <w:r>
        <w:rPr>
          <w:rFonts w:ascii="Times New Roman" w:hAnsi="Times New Roman"/>
          <w:sz w:val="28"/>
          <w:szCs w:val="28"/>
        </w:rPr>
        <w:t xml:space="preserve"> Тенькинского городского округа</w:t>
      </w:r>
      <w:proofErr w:type="gramEnd"/>
      <w:r>
        <w:rPr>
          <w:rFonts w:ascii="Times New Roman" w:hAnsi="Times New Roman"/>
          <w:sz w:val="28"/>
          <w:szCs w:val="28"/>
        </w:rPr>
        <w:t>» заменить словами «</w:t>
      </w:r>
      <w:r w:rsidRPr="00D24AC6">
        <w:rPr>
          <w:rFonts w:ascii="Times New Roman" w:hAnsi="Times New Roman"/>
          <w:sz w:val="28"/>
          <w:szCs w:val="28"/>
        </w:rPr>
        <w:t>муниципальной программы «Комплексное развитие системы коммунальной инфраструктуры Тенькинского городского округа на 20</w:t>
      </w:r>
      <w:r>
        <w:rPr>
          <w:rFonts w:ascii="Times New Roman" w:hAnsi="Times New Roman"/>
          <w:sz w:val="28"/>
          <w:szCs w:val="28"/>
        </w:rPr>
        <w:t>20</w:t>
      </w:r>
      <w:r w:rsidRPr="00D24AC6">
        <w:rPr>
          <w:rFonts w:ascii="Times New Roman" w:hAnsi="Times New Roman"/>
          <w:sz w:val="28"/>
          <w:szCs w:val="28"/>
        </w:rPr>
        <w:t xml:space="preserve"> – 20</w:t>
      </w:r>
      <w:r>
        <w:rPr>
          <w:rFonts w:ascii="Times New Roman" w:hAnsi="Times New Roman"/>
          <w:sz w:val="28"/>
          <w:szCs w:val="28"/>
        </w:rPr>
        <w:t>22</w:t>
      </w:r>
      <w:r w:rsidRPr="00D24AC6">
        <w:rPr>
          <w:rFonts w:ascii="Times New Roman" w:hAnsi="Times New Roman"/>
          <w:sz w:val="28"/>
          <w:szCs w:val="28"/>
        </w:rPr>
        <w:t xml:space="preserve"> год</w:t>
      </w:r>
      <w:r>
        <w:rPr>
          <w:rFonts w:ascii="Times New Roman" w:hAnsi="Times New Roman"/>
          <w:sz w:val="28"/>
          <w:szCs w:val="28"/>
        </w:rPr>
        <w:t>ы</w:t>
      </w:r>
      <w:r w:rsidRPr="00D24AC6">
        <w:rPr>
          <w:rFonts w:ascii="Times New Roman" w:hAnsi="Times New Roman"/>
          <w:sz w:val="28"/>
          <w:szCs w:val="28"/>
        </w:rPr>
        <w:t>»</w:t>
      </w:r>
      <w:r>
        <w:rPr>
          <w:rFonts w:ascii="Times New Roman" w:hAnsi="Times New Roman"/>
          <w:sz w:val="28"/>
          <w:szCs w:val="28"/>
        </w:rPr>
        <w:t>.</w:t>
      </w:r>
    </w:p>
    <w:p w:rsidR="00D24AC6" w:rsidRDefault="002957AB" w:rsidP="00D70EB2">
      <w:pPr>
        <w:pStyle w:val="a3"/>
        <w:spacing w:line="360" w:lineRule="auto"/>
        <w:ind w:firstLine="709"/>
        <w:jc w:val="both"/>
        <w:rPr>
          <w:rFonts w:ascii="Times New Roman" w:hAnsi="Times New Roman"/>
          <w:sz w:val="28"/>
          <w:szCs w:val="28"/>
        </w:rPr>
      </w:pPr>
      <w:r>
        <w:rPr>
          <w:rFonts w:ascii="Times New Roman" w:hAnsi="Times New Roman"/>
          <w:sz w:val="28"/>
          <w:szCs w:val="28"/>
        </w:rPr>
        <w:t>2</w:t>
      </w:r>
      <w:r w:rsidR="00D70EB2" w:rsidRPr="00D70EB2">
        <w:rPr>
          <w:rFonts w:ascii="Times New Roman" w:hAnsi="Times New Roman"/>
          <w:sz w:val="28"/>
          <w:szCs w:val="28"/>
        </w:rPr>
        <w:t xml:space="preserve">. </w:t>
      </w:r>
      <w:r w:rsidR="00D24AC6" w:rsidRPr="00D24AC6">
        <w:rPr>
          <w:rFonts w:ascii="Times New Roman" w:hAnsi="Times New Roman"/>
          <w:sz w:val="28"/>
          <w:szCs w:val="28"/>
        </w:rPr>
        <w:t xml:space="preserve">Действие положений пункта 1 настоящего постановления распространяется на правоотношения, возникшие с 1 </w:t>
      </w:r>
      <w:r w:rsidR="00D24AC6">
        <w:rPr>
          <w:rFonts w:ascii="Times New Roman" w:hAnsi="Times New Roman"/>
          <w:sz w:val="28"/>
          <w:szCs w:val="28"/>
        </w:rPr>
        <w:t>января</w:t>
      </w:r>
      <w:r w:rsidR="00D24AC6" w:rsidRPr="00D24AC6">
        <w:rPr>
          <w:rFonts w:ascii="Times New Roman" w:hAnsi="Times New Roman"/>
          <w:sz w:val="28"/>
          <w:szCs w:val="28"/>
        </w:rPr>
        <w:t xml:space="preserve"> 2020 года.</w:t>
      </w:r>
    </w:p>
    <w:p w:rsidR="00AB5D1C" w:rsidRPr="005812B8" w:rsidRDefault="00D24AC6" w:rsidP="00D70EB2">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3. </w:t>
      </w:r>
      <w:r w:rsidR="00D70EB2" w:rsidRPr="00D70EB2">
        <w:rPr>
          <w:rFonts w:ascii="Times New Roman" w:hAnsi="Times New Roman"/>
          <w:sz w:val="28"/>
          <w:szCs w:val="28"/>
        </w:rPr>
        <w:t>Настоящее постановление подлежит официальному опубликованию (обнародованию).</w:t>
      </w:r>
    </w:p>
    <w:p w:rsidR="00AB5D1C" w:rsidRDefault="00AB5D1C" w:rsidP="00AB5D1C">
      <w:pPr>
        <w:pStyle w:val="a3"/>
        <w:jc w:val="both"/>
        <w:rPr>
          <w:rFonts w:ascii="Times New Roman" w:hAnsi="Times New Roman"/>
          <w:sz w:val="28"/>
          <w:szCs w:val="28"/>
        </w:rPr>
      </w:pPr>
    </w:p>
    <w:p w:rsidR="00912125" w:rsidRPr="00912125" w:rsidRDefault="00912125" w:rsidP="00912125"/>
    <w:p w:rsidR="001E4F91" w:rsidRPr="001E4F91" w:rsidRDefault="001E4F91" w:rsidP="001E4F91"/>
    <w:p w:rsidR="002957AB" w:rsidRPr="002957AB" w:rsidRDefault="00AB5D1C" w:rsidP="00A84D3D">
      <w:pPr>
        <w:pStyle w:val="a3"/>
        <w:jc w:val="both"/>
      </w:pPr>
      <w:r>
        <w:rPr>
          <w:rFonts w:ascii="Times New Roman" w:hAnsi="Times New Roman"/>
          <w:sz w:val="28"/>
          <w:szCs w:val="28"/>
        </w:rPr>
        <w:t>Г</w:t>
      </w:r>
      <w:r w:rsidRPr="00216E25">
        <w:rPr>
          <w:rFonts w:ascii="Times New Roman" w:hAnsi="Times New Roman"/>
          <w:sz w:val="28"/>
          <w:szCs w:val="28"/>
        </w:rPr>
        <w:t>лав</w:t>
      </w:r>
      <w:r>
        <w:rPr>
          <w:rFonts w:ascii="Times New Roman" w:hAnsi="Times New Roman"/>
          <w:sz w:val="28"/>
          <w:szCs w:val="28"/>
        </w:rPr>
        <w:t>а</w:t>
      </w:r>
      <w:r w:rsidRPr="00216E25">
        <w:rPr>
          <w:rFonts w:ascii="Times New Roman" w:hAnsi="Times New Roman"/>
          <w:sz w:val="28"/>
          <w:szCs w:val="28"/>
        </w:rPr>
        <w:t xml:space="preserve"> Тенькинского </w:t>
      </w:r>
      <w:r>
        <w:rPr>
          <w:rFonts w:ascii="Times New Roman" w:hAnsi="Times New Roman"/>
          <w:sz w:val="28"/>
          <w:szCs w:val="28"/>
        </w:rPr>
        <w:t xml:space="preserve">городского округа                   </w:t>
      </w:r>
      <w:r w:rsidR="00026BDB">
        <w:rPr>
          <w:rFonts w:ascii="Times New Roman" w:hAnsi="Times New Roman"/>
          <w:sz w:val="28"/>
          <w:szCs w:val="28"/>
        </w:rPr>
        <w:t xml:space="preserve">   </w:t>
      </w:r>
      <w:r>
        <w:rPr>
          <w:rFonts w:ascii="Times New Roman" w:hAnsi="Times New Roman"/>
          <w:sz w:val="28"/>
          <w:szCs w:val="28"/>
        </w:rPr>
        <w:t xml:space="preserve">     </w:t>
      </w:r>
      <w:r w:rsidRPr="00216E25">
        <w:rPr>
          <w:rFonts w:ascii="Times New Roman" w:hAnsi="Times New Roman"/>
          <w:sz w:val="28"/>
          <w:szCs w:val="28"/>
        </w:rPr>
        <w:t xml:space="preserve">        </w:t>
      </w:r>
      <w:r w:rsidR="00026BDB">
        <w:rPr>
          <w:rFonts w:ascii="Times New Roman" w:hAnsi="Times New Roman"/>
          <w:sz w:val="28"/>
          <w:szCs w:val="28"/>
        </w:rPr>
        <w:t xml:space="preserve">Д.А. </w:t>
      </w:r>
      <w:proofErr w:type="spellStart"/>
      <w:r w:rsidR="00026BDB">
        <w:rPr>
          <w:rFonts w:ascii="Times New Roman" w:hAnsi="Times New Roman"/>
          <w:sz w:val="28"/>
          <w:szCs w:val="28"/>
        </w:rPr>
        <w:t>Ревутский</w:t>
      </w:r>
      <w:proofErr w:type="spellEnd"/>
    </w:p>
    <w:sectPr w:rsidR="002957AB" w:rsidRPr="002957AB" w:rsidSect="003D309F">
      <w:head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680" w:rsidRDefault="001B4680" w:rsidP="000759DC">
      <w:r>
        <w:separator/>
      </w:r>
    </w:p>
  </w:endnote>
  <w:endnote w:type="continuationSeparator" w:id="0">
    <w:p w:rsidR="001B4680" w:rsidRDefault="001B4680" w:rsidP="0007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680" w:rsidRDefault="001B4680" w:rsidP="000759DC">
      <w:r>
        <w:separator/>
      </w:r>
    </w:p>
  </w:footnote>
  <w:footnote w:type="continuationSeparator" w:id="0">
    <w:p w:rsidR="001B4680" w:rsidRDefault="001B4680" w:rsidP="00075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034036"/>
      <w:docPartObj>
        <w:docPartGallery w:val="Page Numbers (Top of Page)"/>
        <w:docPartUnique/>
      </w:docPartObj>
    </w:sdtPr>
    <w:sdtEndPr/>
    <w:sdtContent>
      <w:p w:rsidR="003D309F" w:rsidRDefault="003D309F">
        <w:pPr>
          <w:pStyle w:val="a7"/>
          <w:jc w:val="center"/>
        </w:pPr>
        <w:r>
          <w:fldChar w:fldCharType="begin"/>
        </w:r>
        <w:r>
          <w:instrText>PAGE   \* MERGEFORMAT</w:instrText>
        </w:r>
        <w:r>
          <w:fldChar w:fldCharType="separate"/>
        </w:r>
        <w:r w:rsidR="00BE74BB">
          <w:rPr>
            <w:noProof/>
          </w:rPr>
          <w:t>2</w:t>
        </w:r>
        <w:r>
          <w:fldChar w:fldCharType="end"/>
        </w:r>
      </w:p>
    </w:sdtContent>
  </w:sdt>
  <w:p w:rsidR="003D309F" w:rsidRDefault="003D309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92F46"/>
    <w:multiLevelType w:val="hybridMultilevel"/>
    <w:tmpl w:val="386CFA04"/>
    <w:lvl w:ilvl="0" w:tplc="EF10E35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A1F70C4"/>
    <w:multiLevelType w:val="hybridMultilevel"/>
    <w:tmpl w:val="70A27DD0"/>
    <w:lvl w:ilvl="0" w:tplc="9A5892A0">
      <w:start w:val="1"/>
      <w:numFmt w:val="decimal"/>
      <w:lvlText w:val="%1."/>
      <w:lvlJc w:val="left"/>
      <w:pPr>
        <w:ind w:left="1800" w:hanging="108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1C"/>
    <w:rsid w:val="00026BDB"/>
    <w:rsid w:val="000759DC"/>
    <w:rsid w:val="00101F93"/>
    <w:rsid w:val="001651E4"/>
    <w:rsid w:val="001B4680"/>
    <w:rsid w:val="001E4F91"/>
    <w:rsid w:val="00286400"/>
    <w:rsid w:val="002957AB"/>
    <w:rsid w:val="002A2C9A"/>
    <w:rsid w:val="002C298B"/>
    <w:rsid w:val="00355A67"/>
    <w:rsid w:val="00397AC8"/>
    <w:rsid w:val="003D309F"/>
    <w:rsid w:val="004626AF"/>
    <w:rsid w:val="004A3D92"/>
    <w:rsid w:val="004D10BC"/>
    <w:rsid w:val="00537A2B"/>
    <w:rsid w:val="00586BDF"/>
    <w:rsid w:val="00657FF9"/>
    <w:rsid w:val="0066623E"/>
    <w:rsid w:val="006A0CF4"/>
    <w:rsid w:val="00781EA3"/>
    <w:rsid w:val="008C4F56"/>
    <w:rsid w:val="00912125"/>
    <w:rsid w:val="009946FB"/>
    <w:rsid w:val="009C0D61"/>
    <w:rsid w:val="00A40513"/>
    <w:rsid w:val="00A84D3D"/>
    <w:rsid w:val="00A907CF"/>
    <w:rsid w:val="00AB5373"/>
    <w:rsid w:val="00AB5D1C"/>
    <w:rsid w:val="00BB409E"/>
    <w:rsid w:val="00BB50E9"/>
    <w:rsid w:val="00BE74BB"/>
    <w:rsid w:val="00C1782B"/>
    <w:rsid w:val="00C434BF"/>
    <w:rsid w:val="00CC395F"/>
    <w:rsid w:val="00D24AC6"/>
    <w:rsid w:val="00D57A65"/>
    <w:rsid w:val="00D70EB2"/>
    <w:rsid w:val="00DA0ABE"/>
    <w:rsid w:val="00E12F55"/>
    <w:rsid w:val="00E2154F"/>
    <w:rsid w:val="00EA14FA"/>
    <w:rsid w:val="00F16E24"/>
    <w:rsid w:val="00FD7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D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84D3D"/>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AB5D1C"/>
    <w:pPr>
      <w:ind w:right="5670"/>
      <w:jc w:val="both"/>
    </w:pPr>
    <w:rPr>
      <w:szCs w:val="20"/>
    </w:rPr>
  </w:style>
  <w:style w:type="character" w:customStyle="1" w:styleId="20">
    <w:name w:val="Основной текст 2 Знак"/>
    <w:basedOn w:val="a0"/>
    <w:link w:val="2"/>
    <w:rsid w:val="00AB5D1C"/>
    <w:rPr>
      <w:rFonts w:ascii="Times New Roman" w:eastAsia="Times New Roman" w:hAnsi="Times New Roman" w:cs="Times New Roman"/>
      <w:sz w:val="24"/>
      <w:szCs w:val="20"/>
      <w:lang w:eastAsia="ru-RU"/>
    </w:rPr>
  </w:style>
  <w:style w:type="paragraph" w:customStyle="1" w:styleId="a3">
    <w:name w:val="Прижатый влево"/>
    <w:basedOn w:val="a"/>
    <w:next w:val="a"/>
    <w:uiPriority w:val="99"/>
    <w:rsid w:val="00AB5D1C"/>
    <w:pPr>
      <w:widowControl w:val="0"/>
      <w:autoSpaceDE w:val="0"/>
      <w:autoSpaceDN w:val="0"/>
      <w:adjustRightInd w:val="0"/>
    </w:pPr>
    <w:rPr>
      <w:rFonts w:ascii="Arial" w:hAnsi="Arial"/>
      <w:sz w:val="20"/>
      <w:szCs w:val="20"/>
    </w:rPr>
  </w:style>
  <w:style w:type="paragraph" w:styleId="a4">
    <w:name w:val="List Paragraph"/>
    <w:basedOn w:val="a"/>
    <w:uiPriority w:val="34"/>
    <w:qFormat/>
    <w:rsid w:val="00AB5D1C"/>
    <w:pPr>
      <w:ind w:left="720"/>
      <w:contextualSpacing/>
    </w:pPr>
  </w:style>
  <w:style w:type="paragraph" w:styleId="a5">
    <w:name w:val="Balloon Text"/>
    <w:basedOn w:val="a"/>
    <w:link w:val="a6"/>
    <w:uiPriority w:val="99"/>
    <w:semiHidden/>
    <w:unhideWhenUsed/>
    <w:rsid w:val="00397AC8"/>
    <w:rPr>
      <w:rFonts w:ascii="Tahoma" w:hAnsi="Tahoma" w:cs="Tahoma"/>
      <w:sz w:val="16"/>
      <w:szCs w:val="16"/>
    </w:rPr>
  </w:style>
  <w:style w:type="character" w:customStyle="1" w:styleId="a6">
    <w:name w:val="Текст выноски Знак"/>
    <w:basedOn w:val="a0"/>
    <w:link w:val="a5"/>
    <w:uiPriority w:val="99"/>
    <w:semiHidden/>
    <w:rsid w:val="00397AC8"/>
    <w:rPr>
      <w:rFonts w:ascii="Tahoma" w:eastAsia="Times New Roman" w:hAnsi="Tahoma" w:cs="Tahoma"/>
      <w:sz w:val="16"/>
      <w:szCs w:val="16"/>
      <w:lang w:eastAsia="ru-RU"/>
    </w:rPr>
  </w:style>
  <w:style w:type="paragraph" w:styleId="a7">
    <w:name w:val="header"/>
    <w:basedOn w:val="a"/>
    <w:link w:val="a8"/>
    <w:uiPriority w:val="99"/>
    <w:unhideWhenUsed/>
    <w:rsid w:val="000759DC"/>
    <w:pPr>
      <w:tabs>
        <w:tab w:val="center" w:pos="4677"/>
        <w:tab w:val="right" w:pos="9355"/>
      </w:tabs>
    </w:pPr>
  </w:style>
  <w:style w:type="character" w:customStyle="1" w:styleId="a8">
    <w:name w:val="Верхний колонтитул Знак"/>
    <w:basedOn w:val="a0"/>
    <w:link w:val="a7"/>
    <w:uiPriority w:val="99"/>
    <w:rsid w:val="000759D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759DC"/>
    <w:pPr>
      <w:tabs>
        <w:tab w:val="center" w:pos="4677"/>
        <w:tab w:val="right" w:pos="9355"/>
      </w:tabs>
    </w:pPr>
  </w:style>
  <w:style w:type="character" w:customStyle="1" w:styleId="aa">
    <w:name w:val="Нижний колонтитул Знак"/>
    <w:basedOn w:val="a0"/>
    <w:link w:val="a9"/>
    <w:uiPriority w:val="99"/>
    <w:rsid w:val="000759D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A84D3D"/>
    <w:rPr>
      <w:rFonts w:ascii="Arial" w:eastAsia="Times New Roman" w:hAnsi="Arial" w:cs="Arial"/>
      <w:b/>
      <w:bCs/>
      <w:color w:val="26282F"/>
      <w:sz w:val="24"/>
      <w:szCs w:val="24"/>
      <w:lang w:eastAsia="ru-RU"/>
    </w:rPr>
  </w:style>
  <w:style w:type="character" w:customStyle="1" w:styleId="ab">
    <w:name w:val="Гипертекстовая ссылка"/>
    <w:uiPriority w:val="99"/>
    <w:rsid w:val="00A84D3D"/>
    <w:rPr>
      <w:color w:val="106BBE"/>
    </w:rPr>
  </w:style>
  <w:style w:type="paragraph" w:customStyle="1" w:styleId="ac">
    <w:name w:val="Нормальный (таблица)"/>
    <w:basedOn w:val="a"/>
    <w:next w:val="a"/>
    <w:uiPriority w:val="99"/>
    <w:rsid w:val="00A84D3D"/>
    <w:pPr>
      <w:autoSpaceDE w:val="0"/>
      <w:autoSpaceDN w:val="0"/>
      <w:adjustRightInd w:val="0"/>
      <w:jc w:val="both"/>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D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84D3D"/>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AB5D1C"/>
    <w:pPr>
      <w:ind w:right="5670"/>
      <w:jc w:val="both"/>
    </w:pPr>
    <w:rPr>
      <w:szCs w:val="20"/>
    </w:rPr>
  </w:style>
  <w:style w:type="character" w:customStyle="1" w:styleId="20">
    <w:name w:val="Основной текст 2 Знак"/>
    <w:basedOn w:val="a0"/>
    <w:link w:val="2"/>
    <w:rsid w:val="00AB5D1C"/>
    <w:rPr>
      <w:rFonts w:ascii="Times New Roman" w:eastAsia="Times New Roman" w:hAnsi="Times New Roman" w:cs="Times New Roman"/>
      <w:sz w:val="24"/>
      <w:szCs w:val="20"/>
      <w:lang w:eastAsia="ru-RU"/>
    </w:rPr>
  </w:style>
  <w:style w:type="paragraph" w:customStyle="1" w:styleId="a3">
    <w:name w:val="Прижатый влево"/>
    <w:basedOn w:val="a"/>
    <w:next w:val="a"/>
    <w:uiPriority w:val="99"/>
    <w:rsid w:val="00AB5D1C"/>
    <w:pPr>
      <w:widowControl w:val="0"/>
      <w:autoSpaceDE w:val="0"/>
      <w:autoSpaceDN w:val="0"/>
      <w:adjustRightInd w:val="0"/>
    </w:pPr>
    <w:rPr>
      <w:rFonts w:ascii="Arial" w:hAnsi="Arial"/>
      <w:sz w:val="20"/>
      <w:szCs w:val="20"/>
    </w:rPr>
  </w:style>
  <w:style w:type="paragraph" w:styleId="a4">
    <w:name w:val="List Paragraph"/>
    <w:basedOn w:val="a"/>
    <w:uiPriority w:val="34"/>
    <w:qFormat/>
    <w:rsid w:val="00AB5D1C"/>
    <w:pPr>
      <w:ind w:left="720"/>
      <w:contextualSpacing/>
    </w:pPr>
  </w:style>
  <w:style w:type="paragraph" w:styleId="a5">
    <w:name w:val="Balloon Text"/>
    <w:basedOn w:val="a"/>
    <w:link w:val="a6"/>
    <w:uiPriority w:val="99"/>
    <w:semiHidden/>
    <w:unhideWhenUsed/>
    <w:rsid w:val="00397AC8"/>
    <w:rPr>
      <w:rFonts w:ascii="Tahoma" w:hAnsi="Tahoma" w:cs="Tahoma"/>
      <w:sz w:val="16"/>
      <w:szCs w:val="16"/>
    </w:rPr>
  </w:style>
  <w:style w:type="character" w:customStyle="1" w:styleId="a6">
    <w:name w:val="Текст выноски Знак"/>
    <w:basedOn w:val="a0"/>
    <w:link w:val="a5"/>
    <w:uiPriority w:val="99"/>
    <w:semiHidden/>
    <w:rsid w:val="00397AC8"/>
    <w:rPr>
      <w:rFonts w:ascii="Tahoma" w:eastAsia="Times New Roman" w:hAnsi="Tahoma" w:cs="Tahoma"/>
      <w:sz w:val="16"/>
      <w:szCs w:val="16"/>
      <w:lang w:eastAsia="ru-RU"/>
    </w:rPr>
  </w:style>
  <w:style w:type="paragraph" w:styleId="a7">
    <w:name w:val="header"/>
    <w:basedOn w:val="a"/>
    <w:link w:val="a8"/>
    <w:uiPriority w:val="99"/>
    <w:unhideWhenUsed/>
    <w:rsid w:val="000759DC"/>
    <w:pPr>
      <w:tabs>
        <w:tab w:val="center" w:pos="4677"/>
        <w:tab w:val="right" w:pos="9355"/>
      </w:tabs>
    </w:pPr>
  </w:style>
  <w:style w:type="character" w:customStyle="1" w:styleId="a8">
    <w:name w:val="Верхний колонтитул Знак"/>
    <w:basedOn w:val="a0"/>
    <w:link w:val="a7"/>
    <w:uiPriority w:val="99"/>
    <w:rsid w:val="000759D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759DC"/>
    <w:pPr>
      <w:tabs>
        <w:tab w:val="center" w:pos="4677"/>
        <w:tab w:val="right" w:pos="9355"/>
      </w:tabs>
    </w:pPr>
  </w:style>
  <w:style w:type="character" w:customStyle="1" w:styleId="aa">
    <w:name w:val="Нижний колонтитул Знак"/>
    <w:basedOn w:val="a0"/>
    <w:link w:val="a9"/>
    <w:uiPriority w:val="99"/>
    <w:rsid w:val="000759D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A84D3D"/>
    <w:rPr>
      <w:rFonts w:ascii="Arial" w:eastAsia="Times New Roman" w:hAnsi="Arial" w:cs="Arial"/>
      <w:b/>
      <w:bCs/>
      <w:color w:val="26282F"/>
      <w:sz w:val="24"/>
      <w:szCs w:val="24"/>
      <w:lang w:eastAsia="ru-RU"/>
    </w:rPr>
  </w:style>
  <w:style w:type="character" w:customStyle="1" w:styleId="ab">
    <w:name w:val="Гипертекстовая ссылка"/>
    <w:uiPriority w:val="99"/>
    <w:rsid w:val="00A84D3D"/>
    <w:rPr>
      <w:color w:val="106BBE"/>
    </w:rPr>
  </w:style>
  <w:style w:type="paragraph" w:customStyle="1" w:styleId="ac">
    <w:name w:val="Нормальный (таблица)"/>
    <w:basedOn w:val="a"/>
    <w:next w:val="a"/>
    <w:uiPriority w:val="99"/>
    <w:rsid w:val="00A84D3D"/>
    <w:pPr>
      <w:autoSpaceDE w:val="0"/>
      <w:autoSpaceDN w:val="0"/>
      <w:adjustRightInd w:val="0"/>
      <w:jc w:val="both"/>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CAB75-9E5E-4336-ADA0-79029F33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281</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Долгополова</dc:creator>
  <cp:lastModifiedBy>Максимец Екатерина Владимировна</cp:lastModifiedBy>
  <cp:revision>8</cp:revision>
  <cp:lastPrinted>2020-05-26T23:04:00Z</cp:lastPrinted>
  <dcterms:created xsi:type="dcterms:W3CDTF">2018-03-30T06:10:00Z</dcterms:created>
  <dcterms:modified xsi:type="dcterms:W3CDTF">2020-05-28T09:04:00Z</dcterms:modified>
</cp:coreProperties>
</file>