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77" w:rsidRPr="003B4C77" w:rsidRDefault="003B4C77" w:rsidP="003B4C7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C77" w:rsidRPr="003B4C77" w:rsidRDefault="003B4C77" w:rsidP="003B4C7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4C77" w:rsidRPr="003B4C77" w:rsidRDefault="003B4C77" w:rsidP="003B4C7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C77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3B4C77" w:rsidRPr="003B4C77" w:rsidRDefault="003B4C77" w:rsidP="003B4C7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C77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3B4C77" w:rsidRPr="003B4C77" w:rsidRDefault="003B4C77" w:rsidP="003B4C7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C77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3B4C77" w:rsidRPr="003B4C77" w:rsidRDefault="003B4C77" w:rsidP="003B4C7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C77" w:rsidRPr="003B4C77" w:rsidRDefault="003B4C77" w:rsidP="003B4C7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3B4C77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B4C77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3B4C77" w:rsidRPr="003B4C77" w:rsidRDefault="003B4C77" w:rsidP="003B4C7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4C77" w:rsidRPr="003B4C77" w:rsidRDefault="001F33BC" w:rsidP="003B4C7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30.04.2020 </w:t>
      </w:r>
      <w:r w:rsidR="003B4C77" w:rsidRPr="003B4C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128-па</w:t>
      </w:r>
    </w:p>
    <w:p w:rsidR="003B4C77" w:rsidRPr="003B4C77" w:rsidRDefault="003B4C77" w:rsidP="003B4C7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B4C77">
        <w:rPr>
          <w:rFonts w:ascii="Times New Roman" w:hAnsi="Times New Roman" w:cs="Times New Roman"/>
        </w:rPr>
        <w:t xml:space="preserve">                 п. Усть-Омчуг</w:t>
      </w:r>
    </w:p>
    <w:p w:rsidR="00C26D28" w:rsidRPr="00B91FC6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3060" w:rsidRDefault="00173060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4C77" w:rsidRPr="00B91FC6" w:rsidRDefault="003B4C77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4C77" w:rsidRDefault="009A1FD5" w:rsidP="00FA2F2D">
      <w:pPr>
        <w:pStyle w:val="aff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7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A2F2D">
        <w:rPr>
          <w:rFonts w:ascii="Times New Roman" w:hAnsi="Times New Roman" w:cs="Times New Roman"/>
          <w:b/>
          <w:bCs/>
          <w:sz w:val="28"/>
          <w:szCs w:val="28"/>
        </w:rPr>
        <w:t>продлении</w:t>
      </w:r>
      <w:r w:rsidRPr="002C4D71">
        <w:rPr>
          <w:rFonts w:ascii="Times New Roman" w:hAnsi="Times New Roman" w:cs="Times New Roman"/>
          <w:b/>
          <w:sz w:val="28"/>
          <w:szCs w:val="28"/>
        </w:rPr>
        <w:t xml:space="preserve"> режима повышенной готовности </w:t>
      </w:r>
    </w:p>
    <w:p w:rsidR="003B4C77" w:rsidRDefault="009A1FD5" w:rsidP="00FA2F2D">
      <w:pPr>
        <w:pStyle w:val="aff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71">
        <w:rPr>
          <w:rFonts w:ascii="Times New Roman" w:hAnsi="Times New Roman" w:cs="Times New Roman"/>
          <w:b/>
          <w:sz w:val="28"/>
          <w:szCs w:val="28"/>
        </w:rPr>
        <w:t>на территории Тенькинского городского округа</w:t>
      </w:r>
    </w:p>
    <w:p w:rsidR="00FA2F2D" w:rsidRPr="002C4D71" w:rsidRDefault="009A1FD5" w:rsidP="00FA2F2D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D71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 </w:t>
      </w:r>
    </w:p>
    <w:p w:rsidR="009A1FD5" w:rsidRDefault="009A1FD5" w:rsidP="00F41790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C77" w:rsidRPr="003B4C77" w:rsidRDefault="003B4C77" w:rsidP="003B4C77"/>
    <w:p w:rsidR="009A1FD5" w:rsidRPr="003B4C77" w:rsidRDefault="001042AE" w:rsidP="00E06059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42AE">
        <w:rPr>
          <w:rFonts w:ascii="Times New Roman" w:hAnsi="Times New Roman" w:cs="Times New Roman"/>
          <w:bCs/>
          <w:sz w:val="28"/>
          <w:szCs w:val="28"/>
        </w:rPr>
        <w:t>В целях предотвращения угрозы распространения на территории</w:t>
      </w:r>
      <w:r w:rsidR="003B4C77">
        <w:rPr>
          <w:rFonts w:ascii="Times New Roman" w:hAnsi="Times New Roman" w:cs="Times New Roman"/>
          <w:bCs/>
          <w:sz w:val="28"/>
          <w:szCs w:val="28"/>
        </w:rPr>
        <w:t xml:space="preserve"> Тенькинского городского округа</w:t>
      </w:r>
      <w:r w:rsidRPr="001042AE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новой </w:t>
      </w:r>
      <w:proofErr w:type="spellStart"/>
      <w:r w:rsidRPr="001042A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1042AE">
        <w:rPr>
          <w:rFonts w:ascii="Times New Roman" w:hAnsi="Times New Roman" w:cs="Times New Roman"/>
          <w:bCs/>
          <w:sz w:val="28"/>
          <w:szCs w:val="28"/>
        </w:rPr>
        <w:t xml:space="preserve"> инфекции (2019-nCoV),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70767E">
        <w:rPr>
          <w:rFonts w:ascii="Times New Roman" w:hAnsi="Times New Roman" w:cs="Times New Roman"/>
          <w:bCs/>
          <w:sz w:val="28"/>
          <w:szCs w:val="28"/>
        </w:rPr>
        <w:t xml:space="preserve">уководствуясь </w:t>
      </w:r>
      <w:r w:rsidR="00E06059" w:rsidRPr="00E06059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E06059">
        <w:rPr>
          <w:rFonts w:ascii="Times New Roman" w:hAnsi="Times New Roman" w:cs="Times New Roman"/>
          <w:bCs/>
          <w:sz w:val="28"/>
          <w:szCs w:val="28"/>
        </w:rPr>
        <w:t xml:space="preserve"> законом от 21 декабря 1994 г. № 68-ФЗ «</w:t>
      </w:r>
      <w:r w:rsidR="00E06059" w:rsidRPr="00E06059">
        <w:rPr>
          <w:rFonts w:ascii="Times New Roman" w:hAnsi="Times New Roman" w:cs="Times New Roman"/>
          <w:bCs/>
          <w:sz w:val="28"/>
          <w:szCs w:val="28"/>
        </w:rPr>
        <w:t>О защите населения и территорий от чрезвычайных ситуаций прир</w:t>
      </w:r>
      <w:r w:rsidR="00E06059">
        <w:rPr>
          <w:rFonts w:ascii="Times New Roman" w:hAnsi="Times New Roman" w:cs="Times New Roman"/>
          <w:bCs/>
          <w:sz w:val="28"/>
          <w:szCs w:val="28"/>
        </w:rPr>
        <w:t>одного и техногенного характера»</w:t>
      </w:r>
      <w:r w:rsidR="00E06059" w:rsidRPr="00E06059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Правительства Российской Ф</w:t>
      </w:r>
      <w:r w:rsidR="00E06059">
        <w:rPr>
          <w:rFonts w:ascii="Times New Roman" w:hAnsi="Times New Roman" w:cs="Times New Roman"/>
          <w:bCs/>
          <w:sz w:val="28"/>
          <w:szCs w:val="28"/>
        </w:rPr>
        <w:t>едерации от 30 декабря 2003 г. № 794 «</w:t>
      </w:r>
      <w:r w:rsidR="00E06059" w:rsidRPr="00E06059">
        <w:rPr>
          <w:rFonts w:ascii="Times New Roman" w:hAnsi="Times New Roman" w:cs="Times New Roman"/>
          <w:bCs/>
          <w:sz w:val="28"/>
          <w:szCs w:val="28"/>
        </w:rPr>
        <w:t>О единой государственной системе предупреждения и л</w:t>
      </w:r>
      <w:r w:rsidR="00E06059">
        <w:rPr>
          <w:rFonts w:ascii="Times New Roman" w:hAnsi="Times New Roman" w:cs="Times New Roman"/>
          <w:bCs/>
          <w:sz w:val="28"/>
          <w:szCs w:val="28"/>
        </w:rPr>
        <w:t xml:space="preserve">иквидации чрезвычайных ситуаций», </w:t>
      </w:r>
      <w:r w:rsidR="0070767E">
        <w:rPr>
          <w:rFonts w:ascii="Times New Roman" w:hAnsi="Times New Roman" w:cs="Times New Roman"/>
          <w:bCs/>
          <w:sz w:val="28"/>
          <w:szCs w:val="28"/>
        </w:rPr>
        <w:t>Указом</w:t>
      </w:r>
      <w:r w:rsidR="009A1FD5" w:rsidRPr="002C4D71">
        <w:rPr>
          <w:rFonts w:ascii="Times New Roman" w:hAnsi="Times New Roman" w:cs="Times New Roman"/>
          <w:bCs/>
          <w:sz w:val="28"/>
          <w:szCs w:val="28"/>
        </w:rPr>
        <w:t xml:space="preserve"> Прези</w:t>
      </w:r>
      <w:r w:rsidR="009D5B4E">
        <w:rPr>
          <w:rFonts w:ascii="Times New Roman" w:hAnsi="Times New Roman" w:cs="Times New Roman"/>
          <w:bCs/>
          <w:sz w:val="28"/>
          <w:szCs w:val="28"/>
        </w:rPr>
        <w:t>дента Российской Федерации</w:t>
      </w:r>
      <w:proofErr w:type="gramEnd"/>
      <w:r w:rsidR="009D5B4E">
        <w:rPr>
          <w:rFonts w:ascii="Times New Roman" w:hAnsi="Times New Roman" w:cs="Times New Roman"/>
          <w:bCs/>
          <w:sz w:val="28"/>
          <w:szCs w:val="28"/>
        </w:rPr>
        <w:t xml:space="preserve"> от 28 апреля 2020 г. № 29</w:t>
      </w:r>
      <w:r w:rsidR="00902DCE">
        <w:rPr>
          <w:rFonts w:ascii="Times New Roman" w:hAnsi="Times New Roman" w:cs="Times New Roman"/>
          <w:bCs/>
          <w:sz w:val="28"/>
          <w:szCs w:val="28"/>
        </w:rPr>
        <w:t>4</w:t>
      </w:r>
      <w:bookmarkStart w:id="1" w:name="_GoBack"/>
      <w:bookmarkEnd w:id="1"/>
      <w:r w:rsidR="009A1FD5" w:rsidRPr="002C4D7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D5B4E" w:rsidRPr="009D5B4E">
        <w:rPr>
          <w:rFonts w:ascii="Times New Roman" w:hAnsi="Times New Roman" w:cs="Times New Roman"/>
          <w:bCs/>
          <w:sz w:val="28"/>
          <w:szCs w:val="28"/>
        </w:rPr>
        <w:t xml:space="preserve">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9D5B4E" w:rsidRPr="009D5B4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9D5B4E" w:rsidRPr="009D5B4E">
        <w:rPr>
          <w:rFonts w:ascii="Times New Roman" w:hAnsi="Times New Roman" w:cs="Times New Roman"/>
          <w:bCs/>
          <w:sz w:val="28"/>
          <w:szCs w:val="28"/>
        </w:rPr>
        <w:t xml:space="preserve"> инфекции (COVID-19)</w:t>
      </w:r>
      <w:r w:rsidR="00E06059">
        <w:rPr>
          <w:rFonts w:ascii="Times New Roman" w:hAnsi="Times New Roman" w:cs="Times New Roman"/>
          <w:bCs/>
          <w:sz w:val="28"/>
          <w:szCs w:val="28"/>
        </w:rPr>
        <w:t>»,</w:t>
      </w:r>
      <w:r w:rsidR="00E06059" w:rsidRPr="002C4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059" w:rsidRPr="00E06059">
        <w:rPr>
          <w:rFonts w:ascii="Times New Roman" w:hAnsi="Times New Roman" w:cs="Times New Roman"/>
          <w:bCs/>
          <w:sz w:val="28"/>
          <w:szCs w:val="28"/>
        </w:rPr>
        <w:t>Указ</w:t>
      </w:r>
      <w:r w:rsidR="00E06059">
        <w:rPr>
          <w:rFonts w:ascii="Times New Roman" w:hAnsi="Times New Roman" w:cs="Times New Roman"/>
          <w:bCs/>
          <w:sz w:val="28"/>
          <w:szCs w:val="28"/>
        </w:rPr>
        <w:t>ом</w:t>
      </w:r>
      <w:r w:rsidR="00E06059" w:rsidRPr="00E06059">
        <w:rPr>
          <w:rFonts w:ascii="Times New Roman" w:hAnsi="Times New Roman" w:cs="Times New Roman"/>
          <w:bCs/>
          <w:sz w:val="28"/>
          <w:szCs w:val="28"/>
        </w:rPr>
        <w:t xml:space="preserve"> Губернатора Магаданской обл</w:t>
      </w:r>
      <w:r w:rsidR="00E06059">
        <w:rPr>
          <w:rFonts w:ascii="Times New Roman" w:hAnsi="Times New Roman" w:cs="Times New Roman"/>
          <w:bCs/>
          <w:sz w:val="28"/>
          <w:szCs w:val="28"/>
        </w:rPr>
        <w:t xml:space="preserve">асти от 2 апреля 2020 г. N 57-у </w:t>
      </w:r>
      <w:r w:rsidR="00E06059" w:rsidRPr="00E06059">
        <w:rPr>
          <w:rFonts w:ascii="Times New Roman" w:hAnsi="Times New Roman" w:cs="Times New Roman"/>
          <w:bCs/>
          <w:sz w:val="28"/>
          <w:szCs w:val="28"/>
        </w:rPr>
        <w:t>"О введении режима повышенной готовности на территории Магаданской области"</w:t>
      </w:r>
      <w:r w:rsidR="00E06059">
        <w:rPr>
          <w:rFonts w:ascii="Times New Roman" w:hAnsi="Times New Roman" w:cs="Times New Roman"/>
          <w:bCs/>
          <w:sz w:val="28"/>
          <w:szCs w:val="28"/>
        </w:rPr>
        <w:t>,</w:t>
      </w:r>
      <w:r w:rsidR="00E06059" w:rsidRPr="00E06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059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9A1FD5" w:rsidRPr="002C4D71">
        <w:rPr>
          <w:rFonts w:ascii="Times New Roman" w:hAnsi="Times New Roman" w:cs="Times New Roman"/>
          <w:bCs/>
          <w:sz w:val="28"/>
          <w:szCs w:val="28"/>
        </w:rPr>
        <w:t xml:space="preserve"> Тенькинского городск</w:t>
      </w:r>
      <w:r w:rsidR="003B4C77">
        <w:rPr>
          <w:rFonts w:ascii="Times New Roman" w:hAnsi="Times New Roman" w:cs="Times New Roman"/>
          <w:bCs/>
          <w:sz w:val="28"/>
          <w:szCs w:val="28"/>
        </w:rPr>
        <w:t xml:space="preserve">ого округа Магаданской области </w:t>
      </w:r>
      <w:proofErr w:type="gramStart"/>
      <w:r w:rsidR="009A1FD5" w:rsidRPr="003B4C7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9A1FD5" w:rsidRPr="003B4C7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</w:t>
      </w:r>
      <w:proofErr w:type="gramStart"/>
      <w:r w:rsidR="009A1FD5" w:rsidRPr="003B4C77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9A1FD5" w:rsidRPr="003B4C77">
        <w:rPr>
          <w:rFonts w:ascii="Times New Roman" w:hAnsi="Times New Roman" w:cs="Times New Roman"/>
          <w:b/>
          <w:bCs/>
          <w:sz w:val="28"/>
          <w:szCs w:val="28"/>
        </w:rPr>
        <w:t xml:space="preserve"> я е т:</w:t>
      </w:r>
    </w:p>
    <w:p w:rsidR="006B118F" w:rsidRPr="00FA2F2D" w:rsidRDefault="00FA2F2D" w:rsidP="003B4C77">
      <w:pPr>
        <w:pStyle w:val="affff8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Продлить режим </w:t>
      </w:r>
      <w:r w:rsidR="001042AE">
        <w:rPr>
          <w:rFonts w:ascii="Times New Roman" w:hAnsi="Times New Roman" w:cs="Times New Roman"/>
          <w:bCs/>
          <w:sz w:val="28"/>
          <w:szCs w:val="28"/>
        </w:rPr>
        <w:t xml:space="preserve">«Повышенная готовность» </w:t>
      </w:r>
      <w:r w:rsidR="00D77198">
        <w:rPr>
          <w:rFonts w:ascii="Times New Roman" w:hAnsi="Times New Roman" w:cs="Times New Roman"/>
          <w:bCs/>
          <w:sz w:val="28"/>
          <w:szCs w:val="28"/>
        </w:rPr>
        <w:t>введенный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F2D">
        <w:rPr>
          <w:rFonts w:ascii="Times New Roman" w:hAnsi="Times New Roman" w:cs="Times New Roman"/>
          <w:bCs/>
          <w:sz w:val="28"/>
          <w:szCs w:val="28"/>
        </w:rPr>
        <w:t>на территории Тенькинского городского округа Магаданской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</w:t>
      </w:r>
      <w:r w:rsidR="009A1FD5" w:rsidRPr="002C4D71">
        <w:rPr>
          <w:rFonts w:ascii="Times New Roman" w:hAnsi="Times New Roman" w:cs="Times New Roman"/>
          <w:bCs/>
          <w:sz w:val="28"/>
          <w:szCs w:val="28"/>
        </w:rPr>
        <w:t xml:space="preserve"> администрации Тенькинского городского округа Магаданской области от 19 марта 2020 г. № 78-па «О введении режима повышенной готовности на территории Тенькинского городского округа Магаданской области и мерах по предотвращению распространения новой </w:t>
      </w:r>
      <w:proofErr w:type="spellStart"/>
      <w:r w:rsidR="009A1FD5" w:rsidRPr="002C4D71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9A1FD5" w:rsidRPr="002C4D71">
        <w:rPr>
          <w:rFonts w:ascii="Times New Roman" w:hAnsi="Times New Roman" w:cs="Times New Roman"/>
          <w:bCs/>
          <w:sz w:val="28"/>
          <w:szCs w:val="28"/>
        </w:rPr>
        <w:t xml:space="preserve"> инфекции (2019-nCoV)»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</w:t>
      </w:r>
      <w:r w:rsidRPr="00FA2F2D">
        <w:rPr>
          <w:rFonts w:ascii="Times New Roman" w:hAnsi="Times New Roman" w:cs="Times New Roman"/>
          <w:bCs/>
          <w:sz w:val="28"/>
          <w:szCs w:val="28"/>
        </w:rPr>
        <w:t>00 часов 00 минут 01 мая 2020 года</w:t>
      </w:r>
      <w:r w:rsidR="00E8372C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6B118F" w:rsidRPr="00FA2F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663" w:rsidRPr="00FA2F2D">
        <w:rPr>
          <w:rFonts w:ascii="Times New Roman" w:hAnsi="Times New Roman" w:cs="Times New Roman"/>
          <w:bCs/>
          <w:sz w:val="28"/>
          <w:szCs w:val="28"/>
        </w:rPr>
        <w:t>особого распоряжения»</w:t>
      </w:r>
      <w:r w:rsidR="006B118F" w:rsidRPr="00FA2F2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F0D31" w:rsidRPr="002C4D71" w:rsidRDefault="00E8372C" w:rsidP="00F417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F0D31" w:rsidRPr="002C4D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2104B" w:rsidRPr="002C4D71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202CD0" w:rsidRPr="002C4D71">
        <w:rPr>
          <w:rFonts w:ascii="Times New Roman" w:hAnsi="Times New Roman" w:cs="Times New Roman"/>
          <w:sz w:val="28"/>
          <w:szCs w:val="28"/>
        </w:rPr>
        <w:t>я</w:t>
      </w:r>
      <w:r w:rsidR="0052104B" w:rsidRPr="002C4D71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C2EE4" w:rsidRPr="002C4D7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02CD0" w:rsidRPr="002C4D7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F0663" w:rsidRPr="002C4D71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02CD0" w:rsidRPr="002C4D71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по вопросам социальной политики.</w:t>
      </w:r>
    </w:p>
    <w:p w:rsidR="001F4DFF" w:rsidRPr="002C4D71" w:rsidRDefault="00E8372C" w:rsidP="00F41790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D31" w:rsidRPr="002C4D71">
        <w:rPr>
          <w:rFonts w:ascii="Times New Roman" w:hAnsi="Times New Roman" w:cs="Times New Roman"/>
          <w:sz w:val="28"/>
          <w:szCs w:val="28"/>
        </w:rPr>
        <w:t xml:space="preserve">. </w:t>
      </w:r>
      <w:r w:rsidR="0049282A" w:rsidRPr="002C4D7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</w:t>
      </w:r>
      <w:r w:rsidR="0066514A">
        <w:rPr>
          <w:rFonts w:ascii="Times New Roman" w:hAnsi="Times New Roman" w:cs="Times New Roman"/>
          <w:sz w:val="28"/>
          <w:szCs w:val="28"/>
        </w:rPr>
        <w:t xml:space="preserve">и </w:t>
      </w:r>
      <w:r w:rsidR="0066514A" w:rsidRPr="002C4D71">
        <w:rPr>
          <w:rFonts w:ascii="Times New Roman" w:hAnsi="Times New Roman" w:cs="Times New Roman"/>
          <w:sz w:val="28"/>
          <w:szCs w:val="28"/>
        </w:rPr>
        <w:t>подлежит</w:t>
      </w:r>
      <w:r w:rsidR="0049282A" w:rsidRPr="002C4D71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(обнародованию).</w:t>
      </w:r>
    </w:p>
    <w:p w:rsidR="00BF538C" w:rsidRDefault="00BF538C" w:rsidP="008662E2">
      <w:pPr>
        <w:pStyle w:val="affff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790" w:rsidRDefault="00F41790" w:rsidP="008662E2">
      <w:pPr>
        <w:pStyle w:val="affff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790" w:rsidRPr="00B91FC6" w:rsidRDefault="00F41790" w:rsidP="008662E2">
      <w:pPr>
        <w:pStyle w:val="affff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125"/>
        <w:gridCol w:w="3550"/>
      </w:tblGrid>
      <w:tr w:rsidR="00B91FC6" w:rsidRPr="00B91FC6" w:rsidTr="00BF538C">
        <w:trPr>
          <w:trHeight w:val="904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B91FC6" w:rsidRDefault="00E66D40" w:rsidP="008904AA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</w:t>
            </w:r>
            <w:r w:rsidR="00E5140B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B91FC6" w:rsidRDefault="009219CD" w:rsidP="009C2E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2E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EE4">
              <w:rPr>
                <w:rFonts w:ascii="Times New Roman" w:hAnsi="Times New Roman" w:cs="Times New Roman"/>
                <w:sz w:val="28"/>
                <w:szCs w:val="28"/>
              </w:rPr>
              <w:t>Д.А</w:t>
            </w: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C2EE4">
              <w:rPr>
                <w:rFonts w:ascii="Times New Roman" w:hAnsi="Times New Roman" w:cs="Times New Roman"/>
                <w:sz w:val="28"/>
                <w:szCs w:val="28"/>
              </w:rPr>
              <w:t>Ревутский</w:t>
            </w:r>
            <w:proofErr w:type="spellEnd"/>
          </w:p>
        </w:tc>
      </w:tr>
      <w:bookmarkEnd w:id="0"/>
    </w:tbl>
    <w:p w:rsidR="00173060" w:rsidRDefault="00173060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D0" w:rsidRDefault="00202CD0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02CD0" w:rsidSect="00CF7E9A">
      <w:headerReference w:type="default" r:id="rId10"/>
      <w:headerReference w:type="first" r:id="rId11"/>
      <w:pgSz w:w="11905" w:h="16837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E8" w:rsidRDefault="000C0AE8" w:rsidP="00851D01">
      <w:r>
        <w:separator/>
      </w:r>
    </w:p>
  </w:endnote>
  <w:endnote w:type="continuationSeparator" w:id="0">
    <w:p w:rsidR="000C0AE8" w:rsidRDefault="000C0AE8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E8" w:rsidRDefault="000C0AE8" w:rsidP="00851D01">
      <w:r>
        <w:separator/>
      </w:r>
    </w:p>
  </w:footnote>
  <w:footnote w:type="continuationSeparator" w:id="0">
    <w:p w:rsidR="000C0AE8" w:rsidRDefault="000C0AE8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219177"/>
      <w:docPartObj>
        <w:docPartGallery w:val="Page Numbers (Top of Page)"/>
        <w:docPartUnique/>
      </w:docPartObj>
    </w:sdtPr>
    <w:sdtEndPr/>
    <w:sdtContent>
      <w:p w:rsidR="00922EA3" w:rsidRDefault="00922EA3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DCE">
          <w:rPr>
            <w:noProof/>
          </w:rPr>
          <w:t>2</w:t>
        </w:r>
        <w:r>
          <w:fldChar w:fldCharType="end"/>
        </w:r>
      </w:p>
    </w:sdtContent>
  </w:sdt>
  <w:p w:rsidR="00922EA3" w:rsidRDefault="00922EA3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A3" w:rsidRDefault="00922EA3">
    <w:pPr>
      <w:pStyle w:val="affff2"/>
      <w:jc w:val="center"/>
    </w:pPr>
  </w:p>
  <w:p w:rsidR="00922EA3" w:rsidRDefault="00922EA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855BB6"/>
    <w:multiLevelType w:val="hybridMultilevel"/>
    <w:tmpl w:val="ADBA2E4E"/>
    <w:lvl w:ilvl="0" w:tplc="DBFAA1B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2C7242"/>
    <w:multiLevelType w:val="multilevel"/>
    <w:tmpl w:val="C2EEA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707E"/>
    <w:rsid w:val="000530EC"/>
    <w:rsid w:val="000538AD"/>
    <w:rsid w:val="00063067"/>
    <w:rsid w:val="000720CE"/>
    <w:rsid w:val="00075F32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0AE8"/>
    <w:rsid w:val="000C3AB4"/>
    <w:rsid w:val="000D1A5B"/>
    <w:rsid w:val="000D3E00"/>
    <w:rsid w:val="000D70CC"/>
    <w:rsid w:val="000E170E"/>
    <w:rsid w:val="000E6C3D"/>
    <w:rsid w:val="000F0663"/>
    <w:rsid w:val="000F5C01"/>
    <w:rsid w:val="001016C1"/>
    <w:rsid w:val="001042AE"/>
    <w:rsid w:val="00107C0E"/>
    <w:rsid w:val="00107CEB"/>
    <w:rsid w:val="00111906"/>
    <w:rsid w:val="00112F5A"/>
    <w:rsid w:val="0012054B"/>
    <w:rsid w:val="00122660"/>
    <w:rsid w:val="00135B68"/>
    <w:rsid w:val="00137232"/>
    <w:rsid w:val="0015068E"/>
    <w:rsid w:val="00157B02"/>
    <w:rsid w:val="0016169A"/>
    <w:rsid w:val="00164368"/>
    <w:rsid w:val="00165DD2"/>
    <w:rsid w:val="00166941"/>
    <w:rsid w:val="00171F6F"/>
    <w:rsid w:val="0017235D"/>
    <w:rsid w:val="00173060"/>
    <w:rsid w:val="00191D9A"/>
    <w:rsid w:val="0019290B"/>
    <w:rsid w:val="001936D6"/>
    <w:rsid w:val="001A283D"/>
    <w:rsid w:val="001B1212"/>
    <w:rsid w:val="001B6DF9"/>
    <w:rsid w:val="001B71F6"/>
    <w:rsid w:val="001C1191"/>
    <w:rsid w:val="001C198C"/>
    <w:rsid w:val="001C2585"/>
    <w:rsid w:val="001C57AC"/>
    <w:rsid w:val="001D070E"/>
    <w:rsid w:val="001E0F64"/>
    <w:rsid w:val="001E2A69"/>
    <w:rsid w:val="001E36DB"/>
    <w:rsid w:val="001F03EF"/>
    <w:rsid w:val="001F06FA"/>
    <w:rsid w:val="001F33BC"/>
    <w:rsid w:val="001F4DFF"/>
    <w:rsid w:val="00202CD0"/>
    <w:rsid w:val="0020603C"/>
    <w:rsid w:val="00206F01"/>
    <w:rsid w:val="00212845"/>
    <w:rsid w:val="0021459F"/>
    <w:rsid w:val="00216E6D"/>
    <w:rsid w:val="00240748"/>
    <w:rsid w:val="002455F4"/>
    <w:rsid w:val="00247DEF"/>
    <w:rsid w:val="00254881"/>
    <w:rsid w:val="0026170E"/>
    <w:rsid w:val="002746D4"/>
    <w:rsid w:val="00277712"/>
    <w:rsid w:val="00284B59"/>
    <w:rsid w:val="00295FB7"/>
    <w:rsid w:val="002A1335"/>
    <w:rsid w:val="002A315B"/>
    <w:rsid w:val="002A508D"/>
    <w:rsid w:val="002A6B61"/>
    <w:rsid w:val="002A7CC1"/>
    <w:rsid w:val="002C084D"/>
    <w:rsid w:val="002C3B1A"/>
    <w:rsid w:val="002C457B"/>
    <w:rsid w:val="002C4D71"/>
    <w:rsid w:val="002C6BFB"/>
    <w:rsid w:val="002D263E"/>
    <w:rsid w:val="002E0CE6"/>
    <w:rsid w:val="002E1CE8"/>
    <w:rsid w:val="002E4F0C"/>
    <w:rsid w:val="002E5691"/>
    <w:rsid w:val="002F66B5"/>
    <w:rsid w:val="002F70B5"/>
    <w:rsid w:val="00300E29"/>
    <w:rsid w:val="003170A6"/>
    <w:rsid w:val="00326A4C"/>
    <w:rsid w:val="00335DD1"/>
    <w:rsid w:val="00335EFF"/>
    <w:rsid w:val="00360B80"/>
    <w:rsid w:val="00362CA7"/>
    <w:rsid w:val="0037192C"/>
    <w:rsid w:val="00371DD3"/>
    <w:rsid w:val="00381E52"/>
    <w:rsid w:val="0038573A"/>
    <w:rsid w:val="003931C5"/>
    <w:rsid w:val="00397059"/>
    <w:rsid w:val="003B2780"/>
    <w:rsid w:val="003B426B"/>
    <w:rsid w:val="003B4C77"/>
    <w:rsid w:val="003C4C76"/>
    <w:rsid w:val="003C6194"/>
    <w:rsid w:val="003D0CCA"/>
    <w:rsid w:val="003E2BCA"/>
    <w:rsid w:val="003E4097"/>
    <w:rsid w:val="003E47F3"/>
    <w:rsid w:val="003F7AA9"/>
    <w:rsid w:val="00402506"/>
    <w:rsid w:val="00410874"/>
    <w:rsid w:val="00411804"/>
    <w:rsid w:val="00426834"/>
    <w:rsid w:val="00426ABB"/>
    <w:rsid w:val="00427CA9"/>
    <w:rsid w:val="004313BB"/>
    <w:rsid w:val="0043690F"/>
    <w:rsid w:val="0044530F"/>
    <w:rsid w:val="00451959"/>
    <w:rsid w:val="00452FB8"/>
    <w:rsid w:val="004614BE"/>
    <w:rsid w:val="00472E47"/>
    <w:rsid w:val="0049282A"/>
    <w:rsid w:val="00495F50"/>
    <w:rsid w:val="004A3F24"/>
    <w:rsid w:val="004A4197"/>
    <w:rsid w:val="004C6B28"/>
    <w:rsid w:val="004D23C1"/>
    <w:rsid w:val="004D3645"/>
    <w:rsid w:val="004D3CBE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16431"/>
    <w:rsid w:val="0052104B"/>
    <w:rsid w:val="00524785"/>
    <w:rsid w:val="00525A57"/>
    <w:rsid w:val="005276E9"/>
    <w:rsid w:val="00531723"/>
    <w:rsid w:val="005363FA"/>
    <w:rsid w:val="005445B4"/>
    <w:rsid w:val="00546FAA"/>
    <w:rsid w:val="00551003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6364"/>
    <w:rsid w:val="005F73D6"/>
    <w:rsid w:val="00602903"/>
    <w:rsid w:val="006070A6"/>
    <w:rsid w:val="006072F3"/>
    <w:rsid w:val="006107A6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6514A"/>
    <w:rsid w:val="006832A7"/>
    <w:rsid w:val="00691A28"/>
    <w:rsid w:val="006B0002"/>
    <w:rsid w:val="006B118F"/>
    <w:rsid w:val="006C3975"/>
    <w:rsid w:val="006C7B5E"/>
    <w:rsid w:val="006D1565"/>
    <w:rsid w:val="006E2696"/>
    <w:rsid w:val="006F2EB2"/>
    <w:rsid w:val="00701B96"/>
    <w:rsid w:val="007061E0"/>
    <w:rsid w:val="0070767E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0041"/>
    <w:rsid w:val="00795141"/>
    <w:rsid w:val="00796B22"/>
    <w:rsid w:val="007A405A"/>
    <w:rsid w:val="007B63ED"/>
    <w:rsid w:val="007C4591"/>
    <w:rsid w:val="007C499F"/>
    <w:rsid w:val="007C4A83"/>
    <w:rsid w:val="007C4F52"/>
    <w:rsid w:val="007D2F11"/>
    <w:rsid w:val="007E2FC3"/>
    <w:rsid w:val="007E566A"/>
    <w:rsid w:val="007F0D31"/>
    <w:rsid w:val="007F31B1"/>
    <w:rsid w:val="007F5F40"/>
    <w:rsid w:val="00800D94"/>
    <w:rsid w:val="00811219"/>
    <w:rsid w:val="00824583"/>
    <w:rsid w:val="00824850"/>
    <w:rsid w:val="00826A89"/>
    <w:rsid w:val="00832911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904AA"/>
    <w:rsid w:val="00893C35"/>
    <w:rsid w:val="008B1604"/>
    <w:rsid w:val="008B4822"/>
    <w:rsid w:val="008B5DD0"/>
    <w:rsid w:val="008C2CC6"/>
    <w:rsid w:val="008D59F2"/>
    <w:rsid w:val="008F03F1"/>
    <w:rsid w:val="008F1740"/>
    <w:rsid w:val="00902DCE"/>
    <w:rsid w:val="00910D2C"/>
    <w:rsid w:val="00913DA2"/>
    <w:rsid w:val="00915920"/>
    <w:rsid w:val="0091720F"/>
    <w:rsid w:val="009219CD"/>
    <w:rsid w:val="00922EA3"/>
    <w:rsid w:val="00925791"/>
    <w:rsid w:val="00932C94"/>
    <w:rsid w:val="00934ABC"/>
    <w:rsid w:val="00936121"/>
    <w:rsid w:val="00937C34"/>
    <w:rsid w:val="00942C5A"/>
    <w:rsid w:val="00946BBF"/>
    <w:rsid w:val="009554F4"/>
    <w:rsid w:val="00955C60"/>
    <w:rsid w:val="00962BEB"/>
    <w:rsid w:val="00974BEB"/>
    <w:rsid w:val="00977638"/>
    <w:rsid w:val="009861C5"/>
    <w:rsid w:val="00987F85"/>
    <w:rsid w:val="00992279"/>
    <w:rsid w:val="0099458F"/>
    <w:rsid w:val="00997C2A"/>
    <w:rsid w:val="009A0982"/>
    <w:rsid w:val="009A1FD5"/>
    <w:rsid w:val="009B0EE5"/>
    <w:rsid w:val="009C2EE4"/>
    <w:rsid w:val="009C46EF"/>
    <w:rsid w:val="009D5B4E"/>
    <w:rsid w:val="009F2E43"/>
    <w:rsid w:val="00A05B7D"/>
    <w:rsid w:val="00A16602"/>
    <w:rsid w:val="00A21FF4"/>
    <w:rsid w:val="00A23A16"/>
    <w:rsid w:val="00A31637"/>
    <w:rsid w:val="00A3502F"/>
    <w:rsid w:val="00A52C49"/>
    <w:rsid w:val="00A53D07"/>
    <w:rsid w:val="00A53E23"/>
    <w:rsid w:val="00A6190D"/>
    <w:rsid w:val="00A64EE1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1FC6"/>
    <w:rsid w:val="00B940E1"/>
    <w:rsid w:val="00B9522E"/>
    <w:rsid w:val="00BB65CB"/>
    <w:rsid w:val="00BB7CAB"/>
    <w:rsid w:val="00BC75C7"/>
    <w:rsid w:val="00BE044B"/>
    <w:rsid w:val="00BE0F4A"/>
    <w:rsid w:val="00BE1565"/>
    <w:rsid w:val="00BF1F87"/>
    <w:rsid w:val="00BF538C"/>
    <w:rsid w:val="00BF7B9A"/>
    <w:rsid w:val="00C04610"/>
    <w:rsid w:val="00C161B2"/>
    <w:rsid w:val="00C17AC1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66ADD"/>
    <w:rsid w:val="00C82C1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CF6876"/>
    <w:rsid w:val="00CF7E9A"/>
    <w:rsid w:val="00D03E17"/>
    <w:rsid w:val="00D0444D"/>
    <w:rsid w:val="00D109A4"/>
    <w:rsid w:val="00D11969"/>
    <w:rsid w:val="00D22B7B"/>
    <w:rsid w:val="00D25BE6"/>
    <w:rsid w:val="00D276E4"/>
    <w:rsid w:val="00D30230"/>
    <w:rsid w:val="00D34D74"/>
    <w:rsid w:val="00D46AB8"/>
    <w:rsid w:val="00D53538"/>
    <w:rsid w:val="00D55E5B"/>
    <w:rsid w:val="00D5786E"/>
    <w:rsid w:val="00D60276"/>
    <w:rsid w:val="00D71D9F"/>
    <w:rsid w:val="00D731B7"/>
    <w:rsid w:val="00D73FB0"/>
    <w:rsid w:val="00D7403D"/>
    <w:rsid w:val="00D77198"/>
    <w:rsid w:val="00D93055"/>
    <w:rsid w:val="00D94250"/>
    <w:rsid w:val="00D9738E"/>
    <w:rsid w:val="00DA060F"/>
    <w:rsid w:val="00DA2DAC"/>
    <w:rsid w:val="00DA667A"/>
    <w:rsid w:val="00DB11B1"/>
    <w:rsid w:val="00DB7650"/>
    <w:rsid w:val="00DC2AC1"/>
    <w:rsid w:val="00DC560C"/>
    <w:rsid w:val="00DC5697"/>
    <w:rsid w:val="00DC7214"/>
    <w:rsid w:val="00DD4CF1"/>
    <w:rsid w:val="00DD507C"/>
    <w:rsid w:val="00DD71A1"/>
    <w:rsid w:val="00DD7954"/>
    <w:rsid w:val="00DE309A"/>
    <w:rsid w:val="00DE5274"/>
    <w:rsid w:val="00DE6E2C"/>
    <w:rsid w:val="00DF40C9"/>
    <w:rsid w:val="00DF6084"/>
    <w:rsid w:val="00E03FCD"/>
    <w:rsid w:val="00E05016"/>
    <w:rsid w:val="00E06059"/>
    <w:rsid w:val="00E12C34"/>
    <w:rsid w:val="00E2438C"/>
    <w:rsid w:val="00E331F3"/>
    <w:rsid w:val="00E4642D"/>
    <w:rsid w:val="00E47D6A"/>
    <w:rsid w:val="00E5140B"/>
    <w:rsid w:val="00E51455"/>
    <w:rsid w:val="00E66D40"/>
    <w:rsid w:val="00E8372C"/>
    <w:rsid w:val="00E84D6C"/>
    <w:rsid w:val="00E92FCD"/>
    <w:rsid w:val="00E95A2F"/>
    <w:rsid w:val="00E95C6A"/>
    <w:rsid w:val="00E95CBF"/>
    <w:rsid w:val="00E9719F"/>
    <w:rsid w:val="00EA002D"/>
    <w:rsid w:val="00EA1D45"/>
    <w:rsid w:val="00EA5073"/>
    <w:rsid w:val="00EB148D"/>
    <w:rsid w:val="00EB607B"/>
    <w:rsid w:val="00EC00C1"/>
    <w:rsid w:val="00EC0F36"/>
    <w:rsid w:val="00EC3D3E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37401"/>
    <w:rsid w:val="00F41075"/>
    <w:rsid w:val="00F41790"/>
    <w:rsid w:val="00F425DB"/>
    <w:rsid w:val="00F4371E"/>
    <w:rsid w:val="00F56192"/>
    <w:rsid w:val="00F64D52"/>
    <w:rsid w:val="00F66746"/>
    <w:rsid w:val="00F7149D"/>
    <w:rsid w:val="00F71F63"/>
    <w:rsid w:val="00F84438"/>
    <w:rsid w:val="00F85AEC"/>
    <w:rsid w:val="00F870D6"/>
    <w:rsid w:val="00FA2F2D"/>
    <w:rsid w:val="00FB5A23"/>
    <w:rsid w:val="00FB7A42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305F-C5DC-476F-97CE-6FBA7159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78</cp:revision>
  <cp:lastPrinted>2020-04-30T03:58:00Z</cp:lastPrinted>
  <dcterms:created xsi:type="dcterms:W3CDTF">2019-04-22T06:49:00Z</dcterms:created>
  <dcterms:modified xsi:type="dcterms:W3CDTF">2020-04-30T04:56:00Z</dcterms:modified>
</cp:coreProperties>
</file>