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A3" w:rsidRPr="00E12FA3" w:rsidRDefault="00E12FA3" w:rsidP="00E12FA3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sub_1000"/>
      <w:r w:rsidRPr="00E12FA3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1DAAD3CF" wp14:editId="3D8C6B37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FA3" w:rsidRPr="00E12FA3" w:rsidRDefault="00E12FA3" w:rsidP="00E12FA3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12FA3" w:rsidRPr="00E12FA3" w:rsidRDefault="00E12FA3" w:rsidP="00E12FA3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12FA3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E12FA3" w:rsidRPr="00E12FA3" w:rsidRDefault="00E12FA3" w:rsidP="00E12FA3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12FA3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E12FA3" w:rsidRPr="00E12FA3" w:rsidRDefault="00E12FA3" w:rsidP="00E12FA3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12FA3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E12FA3" w:rsidRPr="00E12FA3" w:rsidRDefault="00E12FA3" w:rsidP="00E12FA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2FA3" w:rsidRPr="00E12FA3" w:rsidRDefault="00E12FA3" w:rsidP="00E12FA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E12FA3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E12FA3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E12FA3" w:rsidRPr="00E12FA3" w:rsidRDefault="00E12FA3" w:rsidP="00E12FA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12FA3" w:rsidRPr="00E12FA3" w:rsidRDefault="00D359C9" w:rsidP="00E12FA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06.05.2020 </w:t>
      </w:r>
      <w:r w:rsidR="00E12FA3" w:rsidRPr="00E12FA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130-па</w:t>
      </w:r>
    </w:p>
    <w:p w:rsidR="00E12FA3" w:rsidRPr="00E12FA3" w:rsidRDefault="00E12FA3" w:rsidP="00E12FA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E12FA3">
        <w:rPr>
          <w:rFonts w:ascii="Times New Roman" w:hAnsi="Times New Roman" w:cs="Times New Roman"/>
        </w:rPr>
        <w:t xml:space="preserve">                 п. Усть-Омчуг</w:t>
      </w:r>
    </w:p>
    <w:p w:rsidR="00C26D28" w:rsidRDefault="00C26D28" w:rsidP="00C26D28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p w:rsidR="00E12FA3" w:rsidRPr="00290B5F" w:rsidRDefault="00E12FA3" w:rsidP="00C26D28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p w:rsidR="00173060" w:rsidRPr="009330A8" w:rsidRDefault="00173060" w:rsidP="00C26D28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p w:rsidR="003F0142" w:rsidRDefault="007B38C6" w:rsidP="00E12FA3">
      <w:pPr>
        <w:pStyle w:val="aff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1E1A9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Тенькинского городского округа Магаданской области</w:t>
      </w:r>
    </w:p>
    <w:p w:rsidR="002C6BFB" w:rsidRPr="002C6BFB" w:rsidRDefault="007B38C6" w:rsidP="00E12FA3">
      <w:pPr>
        <w:pStyle w:val="aff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3F0142">
        <w:rPr>
          <w:rFonts w:ascii="Times New Roman" w:hAnsi="Times New Roman" w:cs="Times New Roman"/>
          <w:b/>
          <w:bCs/>
          <w:sz w:val="28"/>
          <w:szCs w:val="28"/>
        </w:rPr>
        <w:t xml:space="preserve">13 марта 2020 года № 72-па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E7029" w:rsidRPr="00DE7029">
        <w:rPr>
          <w:rFonts w:ascii="Times New Roman" w:hAnsi="Times New Roman" w:cs="Times New Roman"/>
          <w:b/>
          <w:bCs/>
          <w:sz w:val="28"/>
          <w:szCs w:val="28"/>
        </w:rPr>
        <w:t>Об изменении типа</w:t>
      </w:r>
      <w:r w:rsidR="009330A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DE7029" w:rsidRPr="00DE7029">
        <w:rPr>
          <w:rFonts w:ascii="Times New Roman" w:hAnsi="Times New Roman" w:cs="Times New Roman"/>
          <w:b/>
          <w:bCs/>
          <w:sz w:val="28"/>
          <w:szCs w:val="28"/>
        </w:rPr>
        <w:t xml:space="preserve"> существующего Муниципального казенного учреждения «Тенькинский эксплуатационный центр»</w:t>
      </w:r>
      <w:r w:rsidR="00DE7029" w:rsidRPr="00DE7029">
        <w:t xml:space="preserve"> </w:t>
      </w:r>
      <w:r w:rsidR="00DE7029" w:rsidRPr="00DE7029">
        <w:rPr>
          <w:rFonts w:ascii="Times New Roman" w:hAnsi="Times New Roman" w:cs="Times New Roman"/>
          <w:b/>
          <w:bCs/>
          <w:sz w:val="28"/>
          <w:szCs w:val="28"/>
        </w:rPr>
        <w:t>в целях создания муниципального бюджетного учреждения «Тенькинский эксплуатационный центр»</w:t>
      </w:r>
    </w:p>
    <w:p w:rsidR="002C6BFB" w:rsidRDefault="002C6BFB" w:rsidP="002C6BFB">
      <w:pPr>
        <w:pStyle w:val="afff0"/>
        <w:spacing w:line="360" w:lineRule="auto"/>
        <w:ind w:firstLine="709"/>
        <w:rPr>
          <w:rFonts w:ascii="Times New Roman" w:hAnsi="Times New Roman" w:cs="Times New Roman"/>
          <w:b/>
          <w:bCs/>
          <w:sz w:val="18"/>
          <w:szCs w:val="18"/>
        </w:rPr>
      </w:pPr>
    </w:p>
    <w:p w:rsidR="00E12FA3" w:rsidRPr="00E12FA3" w:rsidRDefault="00E12FA3" w:rsidP="00E12FA3"/>
    <w:p w:rsidR="000B53F7" w:rsidRDefault="00DE7029" w:rsidP="005C20A1">
      <w:pPr>
        <w:pStyle w:val="afff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E7029">
        <w:rPr>
          <w:rFonts w:ascii="Times New Roman" w:hAnsi="Times New Roman" w:cs="Times New Roman"/>
          <w:bCs/>
          <w:sz w:val="28"/>
          <w:szCs w:val="28"/>
        </w:rPr>
        <w:t>В соответствии с Гражданским кодексом Российской Федерации, Федеральным законом от 12</w:t>
      </w:r>
      <w:r w:rsidR="008C722B">
        <w:rPr>
          <w:rFonts w:ascii="Times New Roman" w:hAnsi="Times New Roman" w:cs="Times New Roman"/>
          <w:bCs/>
          <w:sz w:val="28"/>
          <w:szCs w:val="28"/>
        </w:rPr>
        <w:t xml:space="preserve"> января </w:t>
      </w:r>
      <w:r w:rsidRPr="00DE7029">
        <w:rPr>
          <w:rFonts w:ascii="Times New Roman" w:hAnsi="Times New Roman" w:cs="Times New Roman"/>
          <w:bCs/>
          <w:sz w:val="28"/>
          <w:szCs w:val="28"/>
        </w:rPr>
        <w:t xml:space="preserve">1996 </w:t>
      </w:r>
      <w:r w:rsidR="008C722B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DE7029">
        <w:rPr>
          <w:rFonts w:ascii="Times New Roman" w:hAnsi="Times New Roman" w:cs="Times New Roman"/>
          <w:bCs/>
          <w:sz w:val="28"/>
          <w:szCs w:val="28"/>
        </w:rPr>
        <w:t xml:space="preserve">№ 7-ФЗ «О некоммерческих организациях», Уставом муниципального образования «Тенькинский городской округ» Магаданской области, постановлением администрации Тенькинского городского округа Магаданской области от 13 июля 2016 г. </w:t>
      </w:r>
      <w:r w:rsidR="0056626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DE7029">
        <w:rPr>
          <w:rFonts w:ascii="Times New Roman" w:hAnsi="Times New Roman" w:cs="Times New Roman"/>
          <w:bCs/>
          <w:sz w:val="28"/>
          <w:szCs w:val="28"/>
        </w:rPr>
        <w:t>№ 361-па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</w:t>
      </w:r>
      <w:proofErr w:type="gramEnd"/>
      <w:r w:rsidRPr="00DE7029">
        <w:rPr>
          <w:rFonts w:ascii="Times New Roman" w:hAnsi="Times New Roman" w:cs="Times New Roman"/>
          <w:bCs/>
          <w:sz w:val="28"/>
          <w:szCs w:val="28"/>
        </w:rPr>
        <w:t xml:space="preserve"> измен</w:t>
      </w:r>
      <w:r>
        <w:rPr>
          <w:rFonts w:ascii="Times New Roman" w:hAnsi="Times New Roman" w:cs="Times New Roman"/>
          <w:bCs/>
          <w:sz w:val="28"/>
          <w:szCs w:val="28"/>
        </w:rPr>
        <w:t>ений»,</w:t>
      </w:r>
      <w:r w:rsidR="002C6BFB" w:rsidRPr="002C6BFB">
        <w:rPr>
          <w:rFonts w:ascii="Times New Roman" w:hAnsi="Times New Roman" w:cs="Times New Roman"/>
          <w:bCs/>
          <w:sz w:val="28"/>
          <w:szCs w:val="28"/>
        </w:rPr>
        <w:t xml:space="preserve"> администрация Тенькинского городск</w:t>
      </w:r>
      <w:r w:rsidR="005C20A1">
        <w:rPr>
          <w:rFonts w:ascii="Times New Roman" w:hAnsi="Times New Roman" w:cs="Times New Roman"/>
          <w:bCs/>
          <w:sz w:val="28"/>
          <w:szCs w:val="28"/>
        </w:rPr>
        <w:t xml:space="preserve">ого округа Магаданской области </w:t>
      </w:r>
      <w:r w:rsidR="002C6B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626B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proofErr w:type="gramStart"/>
      <w:r w:rsidR="002C6BFB" w:rsidRPr="002C6BF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2C6BFB" w:rsidRPr="002C6BFB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т:</w:t>
      </w:r>
    </w:p>
    <w:p w:rsidR="00D13DB7" w:rsidRDefault="006526F7" w:rsidP="006526F7">
      <w:pPr>
        <w:pStyle w:val="afff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D13DB7">
        <w:rPr>
          <w:rFonts w:ascii="Times New Roman" w:hAnsi="Times New Roman" w:cs="Times New Roman"/>
          <w:sz w:val="28"/>
          <w:szCs w:val="28"/>
        </w:rPr>
        <w:t>Внести в</w:t>
      </w:r>
      <w:r w:rsidR="002825DD">
        <w:rPr>
          <w:rFonts w:ascii="Times New Roman" w:hAnsi="Times New Roman" w:cs="Times New Roman"/>
          <w:sz w:val="28"/>
          <w:szCs w:val="28"/>
        </w:rPr>
        <w:t xml:space="preserve"> </w:t>
      </w:r>
      <w:r w:rsidR="000B3565">
        <w:rPr>
          <w:rFonts w:ascii="Times New Roman" w:hAnsi="Times New Roman" w:cs="Times New Roman"/>
          <w:sz w:val="28"/>
          <w:szCs w:val="28"/>
        </w:rPr>
        <w:t>п</w:t>
      </w:r>
      <w:r w:rsidR="002825DD">
        <w:rPr>
          <w:rFonts w:ascii="Times New Roman" w:hAnsi="Times New Roman" w:cs="Times New Roman"/>
          <w:sz w:val="28"/>
          <w:szCs w:val="28"/>
        </w:rPr>
        <w:t>остановлени</w:t>
      </w:r>
      <w:r w:rsidR="00D13DB7">
        <w:rPr>
          <w:rFonts w:ascii="Times New Roman" w:hAnsi="Times New Roman" w:cs="Times New Roman"/>
          <w:sz w:val="28"/>
          <w:szCs w:val="28"/>
        </w:rPr>
        <w:t>е</w:t>
      </w:r>
      <w:r w:rsidR="002825D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825DD" w:rsidRPr="002C6BFB">
        <w:rPr>
          <w:rFonts w:ascii="Times New Roman" w:hAnsi="Times New Roman" w:cs="Times New Roman"/>
          <w:bCs/>
          <w:sz w:val="28"/>
          <w:szCs w:val="28"/>
        </w:rPr>
        <w:t>Тенькинского городск</w:t>
      </w:r>
      <w:r w:rsidR="002825DD">
        <w:rPr>
          <w:rFonts w:ascii="Times New Roman" w:hAnsi="Times New Roman" w:cs="Times New Roman"/>
          <w:bCs/>
          <w:sz w:val="28"/>
          <w:szCs w:val="28"/>
        </w:rPr>
        <w:t xml:space="preserve">ого округа Магаданской области от 13 марта 2020 года № 72-па </w:t>
      </w:r>
      <w:r w:rsidR="002825DD" w:rsidRPr="002825DD">
        <w:rPr>
          <w:rFonts w:ascii="Times New Roman" w:hAnsi="Times New Roman" w:cs="Times New Roman"/>
          <w:bCs/>
          <w:sz w:val="28"/>
          <w:szCs w:val="28"/>
        </w:rPr>
        <w:t>«Об изменении типа, существующего Муниципального казенного учреждения «Тенькинский эксплуатационный центр»</w:t>
      </w:r>
      <w:r w:rsidR="002825DD" w:rsidRPr="002825DD">
        <w:t xml:space="preserve"> </w:t>
      </w:r>
      <w:r w:rsidR="002825DD" w:rsidRPr="002825DD">
        <w:rPr>
          <w:rFonts w:ascii="Times New Roman" w:hAnsi="Times New Roman" w:cs="Times New Roman"/>
          <w:bCs/>
          <w:sz w:val="28"/>
          <w:szCs w:val="28"/>
        </w:rPr>
        <w:t xml:space="preserve">в целях создания муниципального бюджетного </w:t>
      </w:r>
      <w:r w:rsidR="002825DD" w:rsidRPr="002825DD">
        <w:rPr>
          <w:rFonts w:ascii="Times New Roman" w:hAnsi="Times New Roman" w:cs="Times New Roman"/>
          <w:bCs/>
          <w:sz w:val="28"/>
          <w:szCs w:val="28"/>
        </w:rPr>
        <w:lastRenderedPageBreak/>
        <w:t>учреждения «Тенькинский эксплуатационный центр»</w:t>
      </w:r>
      <w:r w:rsidR="003A05F5">
        <w:rPr>
          <w:rFonts w:ascii="Times New Roman" w:hAnsi="Times New Roman" w:cs="Times New Roman"/>
          <w:bCs/>
          <w:sz w:val="28"/>
          <w:szCs w:val="28"/>
        </w:rPr>
        <w:t xml:space="preserve"> (далее – постановление) следующие изменения</w:t>
      </w:r>
      <w:r w:rsidR="00830B13">
        <w:rPr>
          <w:rFonts w:ascii="Times New Roman" w:hAnsi="Times New Roman" w:cs="Times New Roman"/>
          <w:bCs/>
          <w:sz w:val="28"/>
          <w:szCs w:val="28"/>
        </w:rPr>
        <w:t xml:space="preserve"> и дополнения</w:t>
      </w:r>
      <w:r w:rsidR="00D13DB7">
        <w:rPr>
          <w:rFonts w:ascii="Times New Roman" w:hAnsi="Times New Roman" w:cs="Times New Roman"/>
          <w:bCs/>
          <w:sz w:val="28"/>
          <w:szCs w:val="28"/>
        </w:rPr>
        <w:t>:</w:t>
      </w:r>
      <w:r w:rsidR="00FA01C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23701" w:rsidRDefault="00D13DB7" w:rsidP="00D13DB7">
      <w:pPr>
        <w:pStyle w:val="afff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1.1. </w:t>
      </w:r>
      <w:r w:rsidR="003A05F5">
        <w:rPr>
          <w:rFonts w:ascii="Times New Roman" w:hAnsi="Times New Roman" w:cs="Times New Roman"/>
          <w:bCs/>
          <w:sz w:val="28"/>
          <w:szCs w:val="28"/>
        </w:rPr>
        <w:t xml:space="preserve">Пункт 1. постановления изложить в следующей редакции: </w:t>
      </w:r>
    </w:p>
    <w:p w:rsidR="00DE7029" w:rsidRDefault="00423701" w:rsidP="00D13DB7">
      <w:pPr>
        <w:pStyle w:val="aff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«1. </w:t>
      </w:r>
      <w:r w:rsidR="00DE7029" w:rsidRPr="00DE7029">
        <w:rPr>
          <w:rFonts w:ascii="Times New Roman" w:hAnsi="Times New Roman" w:cs="Times New Roman"/>
          <w:sz w:val="28"/>
          <w:szCs w:val="28"/>
        </w:rPr>
        <w:t>Изменить тип муниципального казенного учреждения «Тенькинский э</w:t>
      </w:r>
      <w:r w:rsidR="00F963C3">
        <w:rPr>
          <w:rFonts w:ascii="Times New Roman" w:hAnsi="Times New Roman" w:cs="Times New Roman"/>
          <w:sz w:val="28"/>
          <w:szCs w:val="28"/>
        </w:rPr>
        <w:t xml:space="preserve">ксплуатационный центр» (далее – </w:t>
      </w:r>
      <w:r w:rsidR="00DE7029" w:rsidRPr="00DE7029">
        <w:rPr>
          <w:rFonts w:ascii="Times New Roman" w:hAnsi="Times New Roman" w:cs="Times New Roman"/>
          <w:sz w:val="28"/>
          <w:szCs w:val="28"/>
        </w:rPr>
        <w:t xml:space="preserve">МКУ </w:t>
      </w:r>
      <w:r w:rsidR="00DE7029">
        <w:rPr>
          <w:rFonts w:ascii="Times New Roman" w:hAnsi="Times New Roman" w:cs="Times New Roman"/>
          <w:sz w:val="28"/>
          <w:szCs w:val="28"/>
        </w:rPr>
        <w:t>«ТЭЦ»</w:t>
      </w:r>
      <w:r w:rsidR="00DE7029" w:rsidRPr="00DE7029">
        <w:rPr>
          <w:rFonts w:ascii="Times New Roman" w:hAnsi="Times New Roman" w:cs="Times New Roman"/>
          <w:sz w:val="28"/>
          <w:szCs w:val="28"/>
        </w:rPr>
        <w:t xml:space="preserve">) с целью создания муниципального бюджетного учреждения «Тенькинский эксплуатационный центр» </w:t>
      </w:r>
      <w:r>
        <w:rPr>
          <w:rFonts w:ascii="Times New Roman" w:hAnsi="Times New Roman" w:cs="Times New Roman"/>
          <w:sz w:val="28"/>
          <w:szCs w:val="28"/>
        </w:rPr>
        <w:t xml:space="preserve">Тенькинского городского округа Магаданской области </w:t>
      </w:r>
      <w:r w:rsidR="00DE7029" w:rsidRPr="00DE7029">
        <w:rPr>
          <w:rFonts w:ascii="Times New Roman" w:hAnsi="Times New Roman" w:cs="Times New Roman"/>
          <w:sz w:val="28"/>
          <w:szCs w:val="28"/>
        </w:rPr>
        <w:t>(</w:t>
      </w:r>
      <w:r w:rsidR="00DE7029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F53F46">
        <w:rPr>
          <w:rFonts w:ascii="Times New Roman" w:hAnsi="Times New Roman" w:cs="Times New Roman"/>
          <w:sz w:val="28"/>
          <w:szCs w:val="28"/>
        </w:rPr>
        <w:t>–</w:t>
      </w:r>
      <w:r w:rsidR="00DE7029">
        <w:rPr>
          <w:rFonts w:ascii="Times New Roman" w:hAnsi="Times New Roman" w:cs="Times New Roman"/>
          <w:sz w:val="28"/>
          <w:szCs w:val="28"/>
        </w:rPr>
        <w:t xml:space="preserve"> Учреждение)</w:t>
      </w:r>
      <w:r w:rsidR="00AA404E">
        <w:rPr>
          <w:rFonts w:ascii="Times New Roman" w:hAnsi="Times New Roman" w:cs="Times New Roman"/>
          <w:sz w:val="28"/>
          <w:szCs w:val="28"/>
        </w:rPr>
        <w:t>.».</w:t>
      </w:r>
      <w:r w:rsidR="00DE70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F03" w:rsidRPr="00E05F03" w:rsidRDefault="003D5C7F" w:rsidP="003D5C7F">
      <w:pPr>
        <w:pStyle w:val="aff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="00D21F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55BB3">
        <w:rPr>
          <w:rFonts w:ascii="Times New Roman" w:hAnsi="Times New Roman" w:cs="Times New Roman"/>
          <w:sz w:val="28"/>
          <w:szCs w:val="28"/>
        </w:rPr>
        <w:t xml:space="preserve">Подпункт 1.1. </w:t>
      </w:r>
      <w:r w:rsidR="00C55BB3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C55BB3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E05F03" w:rsidRPr="00E05F03">
        <w:rPr>
          <w:rFonts w:ascii="Times New Roman" w:hAnsi="Times New Roman" w:cs="Times New Roman"/>
          <w:sz w:val="28"/>
          <w:szCs w:val="28"/>
        </w:rPr>
        <w:t>«Тенькинск</w:t>
      </w:r>
      <w:r w:rsidR="00C55BB3">
        <w:rPr>
          <w:rFonts w:ascii="Times New Roman" w:hAnsi="Times New Roman" w:cs="Times New Roman"/>
          <w:sz w:val="28"/>
          <w:szCs w:val="28"/>
        </w:rPr>
        <w:t>ого</w:t>
      </w:r>
      <w:r w:rsidR="00E05F03" w:rsidRPr="00E05F03">
        <w:rPr>
          <w:rFonts w:ascii="Times New Roman" w:hAnsi="Times New Roman" w:cs="Times New Roman"/>
          <w:sz w:val="28"/>
          <w:szCs w:val="28"/>
        </w:rPr>
        <w:t xml:space="preserve"> </w:t>
      </w:r>
      <w:r w:rsidR="00C55BB3">
        <w:rPr>
          <w:rFonts w:ascii="Times New Roman" w:hAnsi="Times New Roman" w:cs="Times New Roman"/>
          <w:sz w:val="28"/>
          <w:szCs w:val="28"/>
        </w:rPr>
        <w:t>городского округа Магаданской области</w:t>
      </w:r>
      <w:proofErr w:type="gramStart"/>
      <w:r w:rsidR="00C55BB3">
        <w:rPr>
          <w:rFonts w:ascii="Times New Roman" w:hAnsi="Times New Roman" w:cs="Times New Roman"/>
          <w:sz w:val="28"/>
          <w:szCs w:val="28"/>
        </w:rPr>
        <w:t>.</w:t>
      </w:r>
      <w:r w:rsidR="00E05F03" w:rsidRPr="00E05F03">
        <w:rPr>
          <w:rFonts w:ascii="Times New Roman" w:hAnsi="Times New Roman" w:cs="Times New Roman"/>
          <w:sz w:val="28"/>
          <w:szCs w:val="28"/>
        </w:rPr>
        <w:t>»</w:t>
      </w:r>
      <w:r w:rsidR="00D21F7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F538C" w:rsidRDefault="00A07D71" w:rsidP="003A5AC5">
      <w:pPr>
        <w:pStyle w:val="aff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="0049282A" w:rsidRPr="00B91FC6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(обнародованию).</w:t>
      </w:r>
    </w:p>
    <w:p w:rsidR="001E1A9A" w:rsidRDefault="001E1A9A" w:rsidP="001E1A9A"/>
    <w:p w:rsidR="001E1A9A" w:rsidRDefault="001E1A9A" w:rsidP="001E1A9A"/>
    <w:p w:rsidR="00E12FA3" w:rsidRDefault="00E12FA3" w:rsidP="001E1A9A"/>
    <w:p w:rsidR="001E1A9A" w:rsidRPr="001E1A9A" w:rsidRDefault="001E1A9A" w:rsidP="001E1A9A"/>
    <w:p w:rsidR="001E1A9A" w:rsidRPr="001E1A9A" w:rsidRDefault="001E1A9A" w:rsidP="001E1A9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E1A9A">
        <w:rPr>
          <w:rFonts w:ascii="Times New Roman" w:hAnsi="Times New Roman" w:cs="Times New Roman"/>
          <w:sz w:val="28"/>
          <w:szCs w:val="28"/>
        </w:rPr>
        <w:t xml:space="preserve">Глава Тенькинского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Д.А.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Ревутский</w:t>
      </w:r>
      <w:proofErr w:type="spellEnd"/>
    </w:p>
    <w:p w:rsidR="001E1A9A" w:rsidRPr="001E1A9A" w:rsidRDefault="001E1A9A" w:rsidP="001E1A9A"/>
    <w:p w:rsidR="001E1A9A" w:rsidRPr="001E1A9A" w:rsidRDefault="001E1A9A" w:rsidP="001E1A9A"/>
    <w:bookmarkEnd w:id="0"/>
    <w:p w:rsidR="00D72C62" w:rsidRPr="00D72C62" w:rsidRDefault="00D72C62" w:rsidP="007171A6">
      <w:pPr>
        <w:ind w:firstLine="0"/>
        <w:rPr>
          <w:rFonts w:ascii="Times New Roman" w:hAnsi="Times New Roman" w:cs="Times New Roman"/>
          <w:b/>
          <w:bCs/>
          <w:sz w:val="16"/>
          <w:szCs w:val="16"/>
        </w:rPr>
      </w:pPr>
    </w:p>
    <w:p w:rsidR="000608F0" w:rsidRDefault="000608F0" w:rsidP="001E0F6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608F0" w:rsidRDefault="000608F0" w:rsidP="001E0F6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608F0" w:rsidRDefault="000608F0" w:rsidP="001E0F6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608F0" w:rsidRDefault="000608F0" w:rsidP="001E0F6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608F0" w:rsidRDefault="000608F0" w:rsidP="001E0F6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608F0" w:rsidRDefault="000608F0" w:rsidP="001E0F6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608F0" w:rsidRDefault="000608F0" w:rsidP="001E0F6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608F0" w:rsidRDefault="000608F0" w:rsidP="001E0F6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608F0" w:rsidRDefault="000608F0" w:rsidP="001E0F6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608F0" w:rsidRDefault="000608F0" w:rsidP="001E0F6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608F0" w:rsidRDefault="000608F0" w:rsidP="001E0F6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608F0" w:rsidRDefault="000608F0" w:rsidP="001E0F6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608F0" w:rsidRDefault="000608F0" w:rsidP="001E0F6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608F0" w:rsidRDefault="000608F0" w:rsidP="001E0F6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608F0" w:rsidRDefault="000608F0" w:rsidP="001E0F6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608F0" w:rsidRDefault="000608F0" w:rsidP="001E0F6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608F0" w:rsidRDefault="000608F0" w:rsidP="001E0F6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608F0" w:rsidRDefault="000608F0" w:rsidP="001E0F6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608F0" w:rsidRDefault="000608F0" w:rsidP="001E0F6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608F0" w:rsidRDefault="000608F0" w:rsidP="001E0F6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608F0" w:rsidSect="00750ED8">
      <w:headerReference w:type="default" r:id="rId10"/>
      <w:headerReference w:type="first" r:id="rId11"/>
      <w:pgSz w:w="11905" w:h="16837"/>
      <w:pgMar w:top="1134" w:right="850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EB7" w:rsidRDefault="005B1EB7" w:rsidP="00851D01">
      <w:r>
        <w:separator/>
      </w:r>
    </w:p>
  </w:endnote>
  <w:endnote w:type="continuationSeparator" w:id="0">
    <w:p w:rsidR="005B1EB7" w:rsidRDefault="005B1EB7" w:rsidP="0085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EB7" w:rsidRDefault="005B1EB7" w:rsidP="00851D01">
      <w:r>
        <w:separator/>
      </w:r>
    </w:p>
  </w:footnote>
  <w:footnote w:type="continuationSeparator" w:id="0">
    <w:p w:rsidR="005B1EB7" w:rsidRDefault="005B1EB7" w:rsidP="00851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9219177"/>
      <w:docPartObj>
        <w:docPartGallery w:val="Page Numbers (Top of Page)"/>
        <w:docPartUnique/>
      </w:docPartObj>
    </w:sdtPr>
    <w:sdtEndPr/>
    <w:sdtContent>
      <w:p w:rsidR="00922EA3" w:rsidRDefault="00922EA3">
        <w:pPr>
          <w:pStyle w:val="aff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9C9">
          <w:rPr>
            <w:noProof/>
          </w:rPr>
          <w:t>2</w:t>
        </w:r>
        <w:r>
          <w:fldChar w:fldCharType="end"/>
        </w:r>
      </w:p>
    </w:sdtContent>
  </w:sdt>
  <w:p w:rsidR="00922EA3" w:rsidRDefault="00922EA3">
    <w:pPr>
      <w:pStyle w:val="afff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EA3" w:rsidRDefault="00922EA3">
    <w:pPr>
      <w:pStyle w:val="affff2"/>
      <w:jc w:val="center"/>
    </w:pPr>
  </w:p>
  <w:p w:rsidR="00922EA3" w:rsidRDefault="00922EA3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60C3"/>
    <w:multiLevelType w:val="hybridMultilevel"/>
    <w:tmpl w:val="1C845464"/>
    <w:lvl w:ilvl="0" w:tplc="C7A6BE6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5646E27"/>
    <w:multiLevelType w:val="hybridMultilevel"/>
    <w:tmpl w:val="743EEFC4"/>
    <w:lvl w:ilvl="0" w:tplc="75744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86171"/>
    <w:multiLevelType w:val="multilevel"/>
    <w:tmpl w:val="A30805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8665885"/>
    <w:multiLevelType w:val="multilevel"/>
    <w:tmpl w:val="6BBA5D1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436A7359"/>
    <w:multiLevelType w:val="hybridMultilevel"/>
    <w:tmpl w:val="C7A0E8C0"/>
    <w:lvl w:ilvl="0" w:tplc="4DDE95F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6CD6910"/>
    <w:multiLevelType w:val="multilevel"/>
    <w:tmpl w:val="6CC2BF0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A38108D"/>
    <w:multiLevelType w:val="multilevel"/>
    <w:tmpl w:val="C0A65876"/>
    <w:lvl w:ilvl="0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63" w:hanging="2160"/>
      </w:pPr>
      <w:rPr>
        <w:rFonts w:hint="default"/>
      </w:rPr>
    </w:lvl>
  </w:abstractNum>
  <w:abstractNum w:abstractNumId="7">
    <w:nsid w:val="7C714303"/>
    <w:multiLevelType w:val="multilevel"/>
    <w:tmpl w:val="F5B6F9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82"/>
    <w:rsid w:val="00001A09"/>
    <w:rsid w:val="0000263A"/>
    <w:rsid w:val="00004EFB"/>
    <w:rsid w:val="00020124"/>
    <w:rsid w:val="000317A8"/>
    <w:rsid w:val="00035AFF"/>
    <w:rsid w:val="00036F08"/>
    <w:rsid w:val="00037ADA"/>
    <w:rsid w:val="0004707E"/>
    <w:rsid w:val="000530EC"/>
    <w:rsid w:val="000538AD"/>
    <w:rsid w:val="000608F0"/>
    <w:rsid w:val="00063067"/>
    <w:rsid w:val="000720CE"/>
    <w:rsid w:val="00073794"/>
    <w:rsid w:val="00076DFF"/>
    <w:rsid w:val="000814DC"/>
    <w:rsid w:val="00082D85"/>
    <w:rsid w:val="000830A7"/>
    <w:rsid w:val="000859B5"/>
    <w:rsid w:val="00091AD1"/>
    <w:rsid w:val="00091B17"/>
    <w:rsid w:val="000932D3"/>
    <w:rsid w:val="00096678"/>
    <w:rsid w:val="000A4173"/>
    <w:rsid w:val="000A6019"/>
    <w:rsid w:val="000A668B"/>
    <w:rsid w:val="000A6725"/>
    <w:rsid w:val="000B02B1"/>
    <w:rsid w:val="000B3565"/>
    <w:rsid w:val="000B53F7"/>
    <w:rsid w:val="000C3AB4"/>
    <w:rsid w:val="000D1A5B"/>
    <w:rsid w:val="000D3E00"/>
    <w:rsid w:val="000D70CC"/>
    <w:rsid w:val="000E0129"/>
    <w:rsid w:val="000E170E"/>
    <w:rsid w:val="000E3EAB"/>
    <w:rsid w:val="000F5C01"/>
    <w:rsid w:val="000F6B41"/>
    <w:rsid w:val="00102948"/>
    <w:rsid w:val="00107CEB"/>
    <w:rsid w:val="00111906"/>
    <w:rsid w:val="00112F5A"/>
    <w:rsid w:val="0012054B"/>
    <w:rsid w:val="00122660"/>
    <w:rsid w:val="00135B68"/>
    <w:rsid w:val="00137232"/>
    <w:rsid w:val="0015068E"/>
    <w:rsid w:val="00157B02"/>
    <w:rsid w:val="0016169A"/>
    <w:rsid w:val="00164368"/>
    <w:rsid w:val="0016531B"/>
    <w:rsid w:val="00166941"/>
    <w:rsid w:val="00171F6F"/>
    <w:rsid w:val="0017235D"/>
    <w:rsid w:val="00173060"/>
    <w:rsid w:val="00191D9A"/>
    <w:rsid w:val="0019290B"/>
    <w:rsid w:val="001A283D"/>
    <w:rsid w:val="001A385C"/>
    <w:rsid w:val="001A7DFF"/>
    <w:rsid w:val="001B1212"/>
    <w:rsid w:val="001B4752"/>
    <w:rsid w:val="001B6DF9"/>
    <w:rsid w:val="001B71F6"/>
    <w:rsid w:val="001C1191"/>
    <w:rsid w:val="001C198C"/>
    <w:rsid w:val="001C2585"/>
    <w:rsid w:val="001C57AC"/>
    <w:rsid w:val="001D070E"/>
    <w:rsid w:val="001D32A3"/>
    <w:rsid w:val="001E0D10"/>
    <w:rsid w:val="001E0F64"/>
    <w:rsid w:val="001E1A9A"/>
    <w:rsid w:val="001E2A69"/>
    <w:rsid w:val="001E361C"/>
    <w:rsid w:val="001E36DB"/>
    <w:rsid w:val="001E6E3E"/>
    <w:rsid w:val="001F06FA"/>
    <w:rsid w:val="001F4DFF"/>
    <w:rsid w:val="00206F01"/>
    <w:rsid w:val="00212845"/>
    <w:rsid w:val="0021459F"/>
    <w:rsid w:val="00216E6D"/>
    <w:rsid w:val="002175F1"/>
    <w:rsid w:val="00240748"/>
    <w:rsid w:val="002455F4"/>
    <w:rsid w:val="00247DEF"/>
    <w:rsid w:val="00254881"/>
    <w:rsid w:val="002746D4"/>
    <w:rsid w:val="00277712"/>
    <w:rsid w:val="002825DD"/>
    <w:rsid w:val="00284B59"/>
    <w:rsid w:val="00290B5F"/>
    <w:rsid w:val="00295FB7"/>
    <w:rsid w:val="002A1335"/>
    <w:rsid w:val="002A315B"/>
    <w:rsid w:val="002A6B61"/>
    <w:rsid w:val="002A7CC1"/>
    <w:rsid w:val="002B1B5A"/>
    <w:rsid w:val="002C084D"/>
    <w:rsid w:val="002C3B1A"/>
    <w:rsid w:val="002C6111"/>
    <w:rsid w:val="002C6BFB"/>
    <w:rsid w:val="002D263E"/>
    <w:rsid w:val="002E0CE6"/>
    <w:rsid w:val="002E1CE8"/>
    <w:rsid w:val="002E4F0C"/>
    <w:rsid w:val="002E5691"/>
    <w:rsid w:val="002F66B5"/>
    <w:rsid w:val="002F70B5"/>
    <w:rsid w:val="00300E29"/>
    <w:rsid w:val="003170A6"/>
    <w:rsid w:val="00326521"/>
    <w:rsid w:val="00326A4C"/>
    <w:rsid w:val="003354E5"/>
    <w:rsid w:val="00335DD1"/>
    <w:rsid w:val="00335EFF"/>
    <w:rsid w:val="0035552A"/>
    <w:rsid w:val="00357BE7"/>
    <w:rsid w:val="00360B80"/>
    <w:rsid w:val="00362CA7"/>
    <w:rsid w:val="00371DD3"/>
    <w:rsid w:val="00381E52"/>
    <w:rsid w:val="0038573A"/>
    <w:rsid w:val="003931C5"/>
    <w:rsid w:val="00397059"/>
    <w:rsid w:val="003A05F5"/>
    <w:rsid w:val="003A2923"/>
    <w:rsid w:val="003A5AC5"/>
    <w:rsid w:val="003B2780"/>
    <w:rsid w:val="003B426B"/>
    <w:rsid w:val="003C4C76"/>
    <w:rsid w:val="003C50E8"/>
    <w:rsid w:val="003C6194"/>
    <w:rsid w:val="003D0CCA"/>
    <w:rsid w:val="003D5C7F"/>
    <w:rsid w:val="003D78A0"/>
    <w:rsid w:val="003E2BCA"/>
    <w:rsid w:val="003E4097"/>
    <w:rsid w:val="003E47F3"/>
    <w:rsid w:val="003F0142"/>
    <w:rsid w:val="00402506"/>
    <w:rsid w:val="00410874"/>
    <w:rsid w:val="00411804"/>
    <w:rsid w:val="00423701"/>
    <w:rsid w:val="00426834"/>
    <w:rsid w:val="00426ABB"/>
    <w:rsid w:val="00427CA9"/>
    <w:rsid w:val="004313BB"/>
    <w:rsid w:val="0043690F"/>
    <w:rsid w:val="00437450"/>
    <w:rsid w:val="00451959"/>
    <w:rsid w:val="00452FB8"/>
    <w:rsid w:val="004614BE"/>
    <w:rsid w:val="004626B5"/>
    <w:rsid w:val="00472E47"/>
    <w:rsid w:val="00475C42"/>
    <w:rsid w:val="0049282A"/>
    <w:rsid w:val="00495F50"/>
    <w:rsid w:val="004A3F24"/>
    <w:rsid w:val="004A4197"/>
    <w:rsid w:val="004C64A2"/>
    <w:rsid w:val="004C6B28"/>
    <w:rsid w:val="004D23C1"/>
    <w:rsid w:val="004D3645"/>
    <w:rsid w:val="004D3845"/>
    <w:rsid w:val="004D3CBE"/>
    <w:rsid w:val="004E0A34"/>
    <w:rsid w:val="004E48E4"/>
    <w:rsid w:val="004F3EAB"/>
    <w:rsid w:val="004F3FD0"/>
    <w:rsid w:val="004F4535"/>
    <w:rsid w:val="004F6DC2"/>
    <w:rsid w:val="005038FE"/>
    <w:rsid w:val="005049EA"/>
    <w:rsid w:val="00506C30"/>
    <w:rsid w:val="00506F32"/>
    <w:rsid w:val="00507F12"/>
    <w:rsid w:val="005109DC"/>
    <w:rsid w:val="0051121F"/>
    <w:rsid w:val="00515AF1"/>
    <w:rsid w:val="0052104B"/>
    <w:rsid w:val="00524785"/>
    <w:rsid w:val="00525A57"/>
    <w:rsid w:val="00527647"/>
    <w:rsid w:val="005363FA"/>
    <w:rsid w:val="005445B4"/>
    <w:rsid w:val="00546FAA"/>
    <w:rsid w:val="00551003"/>
    <w:rsid w:val="0056626B"/>
    <w:rsid w:val="00581087"/>
    <w:rsid w:val="005812C0"/>
    <w:rsid w:val="00586803"/>
    <w:rsid w:val="00593CBD"/>
    <w:rsid w:val="005A5F92"/>
    <w:rsid w:val="005A5FD1"/>
    <w:rsid w:val="005A6293"/>
    <w:rsid w:val="005A7851"/>
    <w:rsid w:val="005B1749"/>
    <w:rsid w:val="005B1EB7"/>
    <w:rsid w:val="005B54F8"/>
    <w:rsid w:val="005B5CFF"/>
    <w:rsid w:val="005C20A1"/>
    <w:rsid w:val="005D2D25"/>
    <w:rsid w:val="005F6364"/>
    <w:rsid w:val="005F73D6"/>
    <w:rsid w:val="00602903"/>
    <w:rsid w:val="0060665C"/>
    <w:rsid w:val="006070A6"/>
    <w:rsid w:val="006072F3"/>
    <w:rsid w:val="0061504D"/>
    <w:rsid w:val="006165FC"/>
    <w:rsid w:val="00621F3B"/>
    <w:rsid w:val="006227CE"/>
    <w:rsid w:val="006235CD"/>
    <w:rsid w:val="006320A2"/>
    <w:rsid w:val="0063558A"/>
    <w:rsid w:val="00635940"/>
    <w:rsid w:val="00636607"/>
    <w:rsid w:val="00642B46"/>
    <w:rsid w:val="00645E90"/>
    <w:rsid w:val="00647E4C"/>
    <w:rsid w:val="006526F7"/>
    <w:rsid w:val="00656565"/>
    <w:rsid w:val="00691A28"/>
    <w:rsid w:val="006B0002"/>
    <w:rsid w:val="006C7B5E"/>
    <w:rsid w:val="006D1565"/>
    <w:rsid w:val="006E2696"/>
    <w:rsid w:val="006F2EB2"/>
    <w:rsid w:val="00701B96"/>
    <w:rsid w:val="00704B4E"/>
    <w:rsid w:val="007061E0"/>
    <w:rsid w:val="00710783"/>
    <w:rsid w:val="007171A6"/>
    <w:rsid w:val="00717944"/>
    <w:rsid w:val="007230F5"/>
    <w:rsid w:val="00725A5C"/>
    <w:rsid w:val="00726695"/>
    <w:rsid w:val="0075019E"/>
    <w:rsid w:val="00750ED8"/>
    <w:rsid w:val="007546C0"/>
    <w:rsid w:val="00754C18"/>
    <w:rsid w:val="0076383D"/>
    <w:rsid w:val="0076484E"/>
    <w:rsid w:val="00767080"/>
    <w:rsid w:val="00770717"/>
    <w:rsid w:val="00775AAE"/>
    <w:rsid w:val="007769B6"/>
    <w:rsid w:val="00776D63"/>
    <w:rsid w:val="007825C5"/>
    <w:rsid w:val="00795141"/>
    <w:rsid w:val="00796B22"/>
    <w:rsid w:val="007A3375"/>
    <w:rsid w:val="007A405A"/>
    <w:rsid w:val="007B38C6"/>
    <w:rsid w:val="007B775B"/>
    <w:rsid w:val="007C4591"/>
    <w:rsid w:val="007C499F"/>
    <w:rsid w:val="007C4A83"/>
    <w:rsid w:val="007C4F52"/>
    <w:rsid w:val="007D2F11"/>
    <w:rsid w:val="007E2FC3"/>
    <w:rsid w:val="007E566A"/>
    <w:rsid w:val="007F31B1"/>
    <w:rsid w:val="007F5F40"/>
    <w:rsid w:val="00811219"/>
    <w:rsid w:val="00824850"/>
    <w:rsid w:val="00830B13"/>
    <w:rsid w:val="00830F6C"/>
    <w:rsid w:val="008336EB"/>
    <w:rsid w:val="00841B0C"/>
    <w:rsid w:val="00842DB8"/>
    <w:rsid w:val="008469E3"/>
    <w:rsid w:val="008475E3"/>
    <w:rsid w:val="00851D01"/>
    <w:rsid w:val="008571EA"/>
    <w:rsid w:val="0086191B"/>
    <w:rsid w:val="008662E2"/>
    <w:rsid w:val="008663BF"/>
    <w:rsid w:val="00873A3A"/>
    <w:rsid w:val="0087566E"/>
    <w:rsid w:val="008805B4"/>
    <w:rsid w:val="00882859"/>
    <w:rsid w:val="00884259"/>
    <w:rsid w:val="00885DEC"/>
    <w:rsid w:val="00885E07"/>
    <w:rsid w:val="008904AA"/>
    <w:rsid w:val="00893C35"/>
    <w:rsid w:val="00895BEC"/>
    <w:rsid w:val="008B1604"/>
    <w:rsid w:val="008B4822"/>
    <w:rsid w:val="008C722B"/>
    <w:rsid w:val="008D59F2"/>
    <w:rsid w:val="008E4642"/>
    <w:rsid w:val="008F03F1"/>
    <w:rsid w:val="008F1740"/>
    <w:rsid w:val="008F524C"/>
    <w:rsid w:val="0090715B"/>
    <w:rsid w:val="00910D2C"/>
    <w:rsid w:val="00913DA2"/>
    <w:rsid w:val="00915920"/>
    <w:rsid w:val="0091720F"/>
    <w:rsid w:val="009219CD"/>
    <w:rsid w:val="00922EA3"/>
    <w:rsid w:val="00925791"/>
    <w:rsid w:val="00931446"/>
    <w:rsid w:val="00932C94"/>
    <w:rsid w:val="009330A8"/>
    <w:rsid w:val="00936121"/>
    <w:rsid w:val="00937C34"/>
    <w:rsid w:val="00942C5A"/>
    <w:rsid w:val="00946BBF"/>
    <w:rsid w:val="009554F4"/>
    <w:rsid w:val="00955C60"/>
    <w:rsid w:val="00962BEB"/>
    <w:rsid w:val="00963A87"/>
    <w:rsid w:val="00974BEB"/>
    <w:rsid w:val="00976914"/>
    <w:rsid w:val="00977638"/>
    <w:rsid w:val="00983B70"/>
    <w:rsid w:val="00987F85"/>
    <w:rsid w:val="00992006"/>
    <w:rsid w:val="00992279"/>
    <w:rsid w:val="0099458F"/>
    <w:rsid w:val="00997C2A"/>
    <w:rsid w:val="009A0982"/>
    <w:rsid w:val="009B0EE5"/>
    <w:rsid w:val="009C04C8"/>
    <w:rsid w:val="009C46EF"/>
    <w:rsid w:val="009D336A"/>
    <w:rsid w:val="009F2E43"/>
    <w:rsid w:val="009F4DE0"/>
    <w:rsid w:val="00A05B7D"/>
    <w:rsid w:val="00A07D71"/>
    <w:rsid w:val="00A16602"/>
    <w:rsid w:val="00A23A16"/>
    <w:rsid w:val="00A2715A"/>
    <w:rsid w:val="00A31637"/>
    <w:rsid w:val="00A3502F"/>
    <w:rsid w:val="00A40AD0"/>
    <w:rsid w:val="00A53D07"/>
    <w:rsid w:val="00A53E23"/>
    <w:rsid w:val="00A6190D"/>
    <w:rsid w:val="00A64EE1"/>
    <w:rsid w:val="00A758A5"/>
    <w:rsid w:val="00A7752E"/>
    <w:rsid w:val="00A861A6"/>
    <w:rsid w:val="00A86610"/>
    <w:rsid w:val="00A910DD"/>
    <w:rsid w:val="00A95243"/>
    <w:rsid w:val="00A97B06"/>
    <w:rsid w:val="00AA2185"/>
    <w:rsid w:val="00AA3BCA"/>
    <w:rsid w:val="00AA404E"/>
    <w:rsid w:val="00AA697B"/>
    <w:rsid w:val="00AB5EE3"/>
    <w:rsid w:val="00AB7875"/>
    <w:rsid w:val="00AD02C5"/>
    <w:rsid w:val="00AD3E42"/>
    <w:rsid w:val="00AD474E"/>
    <w:rsid w:val="00AD4943"/>
    <w:rsid w:val="00AD59C6"/>
    <w:rsid w:val="00AD5E05"/>
    <w:rsid w:val="00AD7C66"/>
    <w:rsid w:val="00AE08E4"/>
    <w:rsid w:val="00AE1A77"/>
    <w:rsid w:val="00AE3D8D"/>
    <w:rsid w:val="00AE46D6"/>
    <w:rsid w:val="00AF60C5"/>
    <w:rsid w:val="00AF6625"/>
    <w:rsid w:val="00B017D2"/>
    <w:rsid w:val="00B03405"/>
    <w:rsid w:val="00B04A2F"/>
    <w:rsid w:val="00B04F48"/>
    <w:rsid w:val="00B17370"/>
    <w:rsid w:val="00B2146E"/>
    <w:rsid w:val="00B26EE7"/>
    <w:rsid w:val="00B27E4C"/>
    <w:rsid w:val="00B32F94"/>
    <w:rsid w:val="00B51577"/>
    <w:rsid w:val="00B54D67"/>
    <w:rsid w:val="00B60003"/>
    <w:rsid w:val="00B76DC6"/>
    <w:rsid w:val="00B81A4C"/>
    <w:rsid w:val="00B82283"/>
    <w:rsid w:val="00B82723"/>
    <w:rsid w:val="00B83FA6"/>
    <w:rsid w:val="00B86CD8"/>
    <w:rsid w:val="00B91FC6"/>
    <w:rsid w:val="00B940E1"/>
    <w:rsid w:val="00B9522E"/>
    <w:rsid w:val="00BA23B8"/>
    <w:rsid w:val="00BB7CAB"/>
    <w:rsid w:val="00BC75C7"/>
    <w:rsid w:val="00BE044B"/>
    <w:rsid w:val="00BE0F4A"/>
    <w:rsid w:val="00BE1565"/>
    <w:rsid w:val="00BF1F87"/>
    <w:rsid w:val="00BF538C"/>
    <w:rsid w:val="00BF7B9A"/>
    <w:rsid w:val="00C03B12"/>
    <w:rsid w:val="00C04610"/>
    <w:rsid w:val="00C15958"/>
    <w:rsid w:val="00C161B2"/>
    <w:rsid w:val="00C2196D"/>
    <w:rsid w:val="00C22668"/>
    <w:rsid w:val="00C248EE"/>
    <w:rsid w:val="00C260E6"/>
    <w:rsid w:val="00C26D28"/>
    <w:rsid w:val="00C308C4"/>
    <w:rsid w:val="00C31543"/>
    <w:rsid w:val="00C31A0F"/>
    <w:rsid w:val="00C3798E"/>
    <w:rsid w:val="00C53501"/>
    <w:rsid w:val="00C55BB3"/>
    <w:rsid w:val="00C6174D"/>
    <w:rsid w:val="00C61D13"/>
    <w:rsid w:val="00C640F1"/>
    <w:rsid w:val="00C72A8E"/>
    <w:rsid w:val="00C80CE4"/>
    <w:rsid w:val="00C82C11"/>
    <w:rsid w:val="00CA6DBB"/>
    <w:rsid w:val="00CB0B82"/>
    <w:rsid w:val="00CB42F2"/>
    <w:rsid w:val="00CB7474"/>
    <w:rsid w:val="00CC00F9"/>
    <w:rsid w:val="00CC2178"/>
    <w:rsid w:val="00CC22AC"/>
    <w:rsid w:val="00CC7A14"/>
    <w:rsid w:val="00CD0363"/>
    <w:rsid w:val="00CD4B3A"/>
    <w:rsid w:val="00CE3AF5"/>
    <w:rsid w:val="00CE4D0F"/>
    <w:rsid w:val="00CE6DA1"/>
    <w:rsid w:val="00CF230C"/>
    <w:rsid w:val="00D03E17"/>
    <w:rsid w:val="00D0444D"/>
    <w:rsid w:val="00D109A4"/>
    <w:rsid w:val="00D11969"/>
    <w:rsid w:val="00D13DB7"/>
    <w:rsid w:val="00D159CC"/>
    <w:rsid w:val="00D21F70"/>
    <w:rsid w:val="00D22B7B"/>
    <w:rsid w:val="00D25BE6"/>
    <w:rsid w:val="00D276E4"/>
    <w:rsid w:val="00D30230"/>
    <w:rsid w:val="00D3076B"/>
    <w:rsid w:val="00D34D74"/>
    <w:rsid w:val="00D359C9"/>
    <w:rsid w:val="00D522D8"/>
    <w:rsid w:val="00D53538"/>
    <w:rsid w:val="00D5786E"/>
    <w:rsid w:val="00D72C62"/>
    <w:rsid w:val="00D731B7"/>
    <w:rsid w:val="00D73FB0"/>
    <w:rsid w:val="00D74DAA"/>
    <w:rsid w:val="00D878A6"/>
    <w:rsid w:val="00D93055"/>
    <w:rsid w:val="00D94250"/>
    <w:rsid w:val="00D9738E"/>
    <w:rsid w:val="00DA060F"/>
    <w:rsid w:val="00DA2DAC"/>
    <w:rsid w:val="00DA667A"/>
    <w:rsid w:val="00DB11B1"/>
    <w:rsid w:val="00DB5D50"/>
    <w:rsid w:val="00DC2AC1"/>
    <w:rsid w:val="00DC560C"/>
    <w:rsid w:val="00DC5697"/>
    <w:rsid w:val="00DC7214"/>
    <w:rsid w:val="00DD507C"/>
    <w:rsid w:val="00DD71A1"/>
    <w:rsid w:val="00DD7954"/>
    <w:rsid w:val="00DE309A"/>
    <w:rsid w:val="00DE5274"/>
    <w:rsid w:val="00DE6E2C"/>
    <w:rsid w:val="00DE7029"/>
    <w:rsid w:val="00DF03AF"/>
    <w:rsid w:val="00DF2DB5"/>
    <w:rsid w:val="00DF40C9"/>
    <w:rsid w:val="00DF6084"/>
    <w:rsid w:val="00E03FCD"/>
    <w:rsid w:val="00E05016"/>
    <w:rsid w:val="00E05F03"/>
    <w:rsid w:val="00E12C34"/>
    <w:rsid w:val="00E12FA3"/>
    <w:rsid w:val="00E2438C"/>
    <w:rsid w:val="00E32196"/>
    <w:rsid w:val="00E331F3"/>
    <w:rsid w:val="00E4642D"/>
    <w:rsid w:val="00E47D6A"/>
    <w:rsid w:val="00E5140B"/>
    <w:rsid w:val="00E51455"/>
    <w:rsid w:val="00E66D40"/>
    <w:rsid w:val="00E82708"/>
    <w:rsid w:val="00E84D6C"/>
    <w:rsid w:val="00E92FCD"/>
    <w:rsid w:val="00E95A2F"/>
    <w:rsid w:val="00E95C6A"/>
    <w:rsid w:val="00E9719F"/>
    <w:rsid w:val="00EA002D"/>
    <w:rsid w:val="00EA1D45"/>
    <w:rsid w:val="00EA5073"/>
    <w:rsid w:val="00EC00C1"/>
    <w:rsid w:val="00EC0F36"/>
    <w:rsid w:val="00EC5775"/>
    <w:rsid w:val="00EC5965"/>
    <w:rsid w:val="00EC7143"/>
    <w:rsid w:val="00EC7ECF"/>
    <w:rsid w:val="00ED2A40"/>
    <w:rsid w:val="00ED45EC"/>
    <w:rsid w:val="00ED4B7A"/>
    <w:rsid w:val="00ED4D5D"/>
    <w:rsid w:val="00EE317D"/>
    <w:rsid w:val="00EE3304"/>
    <w:rsid w:val="00EE4A69"/>
    <w:rsid w:val="00EF4CB1"/>
    <w:rsid w:val="00F0204D"/>
    <w:rsid w:val="00F037ED"/>
    <w:rsid w:val="00F16082"/>
    <w:rsid w:val="00F17BA0"/>
    <w:rsid w:val="00F20BB7"/>
    <w:rsid w:val="00F22B59"/>
    <w:rsid w:val="00F240C0"/>
    <w:rsid w:val="00F35C4F"/>
    <w:rsid w:val="00F41075"/>
    <w:rsid w:val="00F425DB"/>
    <w:rsid w:val="00F4371E"/>
    <w:rsid w:val="00F53089"/>
    <w:rsid w:val="00F53F46"/>
    <w:rsid w:val="00F56192"/>
    <w:rsid w:val="00F64D52"/>
    <w:rsid w:val="00F66746"/>
    <w:rsid w:val="00F7149D"/>
    <w:rsid w:val="00F81B65"/>
    <w:rsid w:val="00F84438"/>
    <w:rsid w:val="00F85AEC"/>
    <w:rsid w:val="00F870D6"/>
    <w:rsid w:val="00F963C3"/>
    <w:rsid w:val="00FA01C8"/>
    <w:rsid w:val="00FA0BAF"/>
    <w:rsid w:val="00FB5A23"/>
    <w:rsid w:val="00FB7CAC"/>
    <w:rsid w:val="00FC0B01"/>
    <w:rsid w:val="00FE05F3"/>
    <w:rsid w:val="00F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3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35AF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35AF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35AF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35AF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35AF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35AFF"/>
  </w:style>
  <w:style w:type="paragraph" w:customStyle="1" w:styleId="aff2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35AFF"/>
    <w:pPr>
      <w:ind w:left="140"/>
    </w:pPr>
  </w:style>
  <w:style w:type="character" w:customStyle="1" w:styleId="affa">
    <w:name w:val="Опечатки"/>
    <w:uiPriority w:val="99"/>
    <w:rsid w:val="00035AF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35AF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35AFF"/>
  </w:style>
  <w:style w:type="paragraph" w:customStyle="1" w:styleId="afff2">
    <w:name w:val="Примечание."/>
    <w:basedOn w:val="a6"/>
    <w:next w:val="a"/>
    <w:uiPriority w:val="99"/>
    <w:rsid w:val="00035AFF"/>
  </w:style>
  <w:style w:type="character" w:customStyle="1" w:styleId="afff3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5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35AFF"/>
  </w:style>
  <w:style w:type="character" w:customStyle="1" w:styleId="afff9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035AF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1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link w:val="affff2"/>
    <w:uiPriority w:val="99"/>
    <w:rsid w:val="00851D01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link w:val="affff4"/>
    <w:uiPriority w:val="99"/>
    <w:rsid w:val="00851D01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3E409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rsid w:val="003E409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42D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8">
    <w:name w:val="List Paragraph"/>
    <w:basedOn w:val="a"/>
    <w:uiPriority w:val="34"/>
    <w:qFormat/>
    <w:rsid w:val="00936121"/>
    <w:pPr>
      <w:ind w:left="720"/>
      <w:contextualSpacing/>
    </w:pPr>
  </w:style>
  <w:style w:type="character" w:styleId="affff9">
    <w:name w:val="Subtle Emphasis"/>
    <w:basedOn w:val="a0"/>
    <w:uiPriority w:val="19"/>
    <w:qFormat/>
    <w:rsid w:val="00111906"/>
    <w:rPr>
      <w:i/>
      <w:iCs/>
      <w:color w:val="808080" w:themeColor="text1" w:themeTint="7F"/>
    </w:rPr>
  </w:style>
  <w:style w:type="paragraph" w:styleId="affffa">
    <w:name w:val="Body Text"/>
    <w:basedOn w:val="a"/>
    <w:link w:val="affffb"/>
    <w:uiPriority w:val="99"/>
    <w:rsid w:val="001E0F64"/>
    <w:pPr>
      <w:autoSpaceDE/>
      <w:autoSpaceDN/>
      <w:adjustRightInd/>
      <w:ind w:firstLine="0"/>
    </w:pPr>
    <w:rPr>
      <w:rFonts w:ascii="Calibri" w:eastAsiaTheme="minorEastAsia" w:hAnsi="Calibri" w:cs="Times New Roman"/>
      <w:sz w:val="28"/>
      <w:szCs w:val="20"/>
    </w:rPr>
  </w:style>
  <w:style w:type="character" w:customStyle="1" w:styleId="affffb">
    <w:name w:val="Основной текст Знак"/>
    <w:basedOn w:val="a0"/>
    <w:link w:val="affffa"/>
    <w:uiPriority w:val="99"/>
    <w:rsid w:val="001E0F64"/>
    <w:rPr>
      <w:rFonts w:eastAsiaTheme="minorEastAsia"/>
      <w:sz w:val="28"/>
    </w:rPr>
  </w:style>
  <w:style w:type="paragraph" w:styleId="32">
    <w:name w:val="Body Text 3"/>
    <w:basedOn w:val="a"/>
    <w:link w:val="33"/>
    <w:uiPriority w:val="99"/>
    <w:rsid w:val="001E0F64"/>
    <w:pPr>
      <w:widowControl/>
      <w:autoSpaceDE/>
      <w:autoSpaceDN/>
      <w:adjustRightInd/>
      <w:ind w:firstLine="0"/>
    </w:pPr>
    <w:rPr>
      <w:rFonts w:ascii="Calibri" w:eastAsiaTheme="minorEastAsia" w:hAnsi="Calibri" w:cs="Times New Roman"/>
      <w:b/>
      <w:bCs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1E0F64"/>
    <w:rPr>
      <w:rFonts w:eastAsiaTheme="minorEastAsia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3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35AF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35AF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35AF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35AF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35AF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35AFF"/>
  </w:style>
  <w:style w:type="paragraph" w:customStyle="1" w:styleId="aff2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35AFF"/>
    <w:pPr>
      <w:ind w:left="140"/>
    </w:pPr>
  </w:style>
  <w:style w:type="character" w:customStyle="1" w:styleId="affa">
    <w:name w:val="Опечатки"/>
    <w:uiPriority w:val="99"/>
    <w:rsid w:val="00035AF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35AF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35AFF"/>
  </w:style>
  <w:style w:type="paragraph" w:customStyle="1" w:styleId="afff2">
    <w:name w:val="Примечание."/>
    <w:basedOn w:val="a6"/>
    <w:next w:val="a"/>
    <w:uiPriority w:val="99"/>
    <w:rsid w:val="00035AFF"/>
  </w:style>
  <w:style w:type="character" w:customStyle="1" w:styleId="afff3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5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35AFF"/>
  </w:style>
  <w:style w:type="character" w:customStyle="1" w:styleId="afff9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035AF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1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link w:val="affff2"/>
    <w:uiPriority w:val="99"/>
    <w:rsid w:val="00851D01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link w:val="affff4"/>
    <w:uiPriority w:val="99"/>
    <w:rsid w:val="00851D01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3E409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rsid w:val="003E409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42D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8">
    <w:name w:val="List Paragraph"/>
    <w:basedOn w:val="a"/>
    <w:uiPriority w:val="34"/>
    <w:qFormat/>
    <w:rsid w:val="00936121"/>
    <w:pPr>
      <w:ind w:left="720"/>
      <w:contextualSpacing/>
    </w:pPr>
  </w:style>
  <w:style w:type="character" w:styleId="affff9">
    <w:name w:val="Subtle Emphasis"/>
    <w:basedOn w:val="a0"/>
    <w:uiPriority w:val="19"/>
    <w:qFormat/>
    <w:rsid w:val="00111906"/>
    <w:rPr>
      <w:i/>
      <w:iCs/>
      <w:color w:val="808080" w:themeColor="text1" w:themeTint="7F"/>
    </w:rPr>
  </w:style>
  <w:style w:type="paragraph" w:styleId="affffa">
    <w:name w:val="Body Text"/>
    <w:basedOn w:val="a"/>
    <w:link w:val="affffb"/>
    <w:uiPriority w:val="99"/>
    <w:rsid w:val="001E0F64"/>
    <w:pPr>
      <w:autoSpaceDE/>
      <w:autoSpaceDN/>
      <w:adjustRightInd/>
      <w:ind w:firstLine="0"/>
    </w:pPr>
    <w:rPr>
      <w:rFonts w:ascii="Calibri" w:eastAsiaTheme="minorEastAsia" w:hAnsi="Calibri" w:cs="Times New Roman"/>
      <w:sz w:val="28"/>
      <w:szCs w:val="20"/>
    </w:rPr>
  </w:style>
  <w:style w:type="character" w:customStyle="1" w:styleId="affffb">
    <w:name w:val="Основной текст Знак"/>
    <w:basedOn w:val="a0"/>
    <w:link w:val="affffa"/>
    <w:uiPriority w:val="99"/>
    <w:rsid w:val="001E0F64"/>
    <w:rPr>
      <w:rFonts w:eastAsiaTheme="minorEastAsia"/>
      <w:sz w:val="28"/>
    </w:rPr>
  </w:style>
  <w:style w:type="paragraph" w:styleId="32">
    <w:name w:val="Body Text 3"/>
    <w:basedOn w:val="a"/>
    <w:link w:val="33"/>
    <w:uiPriority w:val="99"/>
    <w:rsid w:val="001E0F64"/>
    <w:pPr>
      <w:widowControl/>
      <w:autoSpaceDE/>
      <w:autoSpaceDN/>
      <w:adjustRightInd/>
      <w:ind w:firstLine="0"/>
    </w:pPr>
    <w:rPr>
      <w:rFonts w:ascii="Calibri" w:eastAsiaTheme="minorEastAsia" w:hAnsi="Calibri" w:cs="Times New Roman"/>
      <w:b/>
      <w:bCs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1E0F64"/>
    <w:rPr>
      <w:rFonts w:eastAsiaTheme="minorEastAsia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2BDE1-BAE8-493D-9918-0BBD4993E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Максимец Екатерина Владимировна</cp:lastModifiedBy>
  <cp:revision>137</cp:revision>
  <cp:lastPrinted>2020-05-05T23:30:00Z</cp:lastPrinted>
  <dcterms:created xsi:type="dcterms:W3CDTF">2019-04-22T06:49:00Z</dcterms:created>
  <dcterms:modified xsi:type="dcterms:W3CDTF">2020-05-06T03:10:00Z</dcterms:modified>
</cp:coreProperties>
</file>