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792B" w14:textId="77777777" w:rsidR="00AB4815" w:rsidRDefault="00AB4815" w:rsidP="00943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0D7D1" w14:textId="4E7D4752" w:rsidR="00F218B1" w:rsidRPr="00F218B1" w:rsidRDefault="00F218B1" w:rsidP="00F218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18B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AABA61E" wp14:editId="26BD7D51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3DC5" w14:textId="77777777" w:rsidR="00F218B1" w:rsidRPr="00F218B1" w:rsidRDefault="00F218B1" w:rsidP="00F218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32AE65" w14:textId="77777777" w:rsidR="00F218B1" w:rsidRPr="00F218B1" w:rsidRDefault="00F218B1" w:rsidP="00F218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18B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2D592E09" w14:textId="77777777" w:rsidR="00F218B1" w:rsidRPr="00F218B1" w:rsidRDefault="00F218B1" w:rsidP="00F218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18B1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5147E4D6" w14:textId="77777777" w:rsidR="00F218B1" w:rsidRPr="00F218B1" w:rsidRDefault="00F218B1" w:rsidP="00F218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18B1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4E22D037" w14:textId="77777777" w:rsidR="00F218B1" w:rsidRPr="00F218B1" w:rsidRDefault="00F218B1" w:rsidP="00F2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AAC18" w14:textId="77777777" w:rsidR="00F218B1" w:rsidRPr="00F218B1" w:rsidRDefault="00F218B1" w:rsidP="00F2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18B1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50C8CD97" w14:textId="77777777" w:rsidR="00F218B1" w:rsidRPr="00F218B1" w:rsidRDefault="00F218B1" w:rsidP="00F21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3EE86" w14:textId="340FDD8C" w:rsidR="00F218B1" w:rsidRPr="00F218B1" w:rsidRDefault="00F218B1" w:rsidP="00F2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14.01.2021 </w:t>
      </w:r>
      <w:r w:rsidRPr="00F218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12-па</w:t>
      </w:r>
    </w:p>
    <w:p w14:paraId="5A626E42" w14:textId="77777777" w:rsidR="00F218B1" w:rsidRPr="00F218B1" w:rsidRDefault="00F218B1" w:rsidP="00F2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B1"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14:paraId="62976404" w14:textId="64E4DCDF" w:rsidR="00F218B1" w:rsidRDefault="00F218B1" w:rsidP="00F96246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3AFA34AC" w14:textId="2BC38646" w:rsidR="00F218B1" w:rsidRPr="00F134FE" w:rsidRDefault="00F218B1" w:rsidP="00F96246">
      <w:pPr>
        <w:spacing w:after="0" w:line="240" w:lineRule="auto"/>
        <w:rPr>
          <w:rFonts w:ascii="Times New Roman" w:hAnsi="Times New Roman" w:cs="Times New Roman"/>
          <w:noProof/>
          <w:sz w:val="2"/>
          <w:szCs w:val="2"/>
        </w:rPr>
      </w:pPr>
    </w:p>
    <w:p w14:paraId="0702F277" w14:textId="77777777" w:rsidR="00F218B1" w:rsidRPr="00F96246" w:rsidRDefault="00F218B1" w:rsidP="00F962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DEB4D2" w14:textId="59EAED2F" w:rsidR="00F218B1" w:rsidRPr="00F134FE" w:rsidRDefault="00F134FE" w:rsidP="00F1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FE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«Развитие системы обращения с отходами производства и потребления на территории муниципального образования Тенькинский городской округ Магаданской области на 2021-2025 годы»</w:t>
      </w:r>
    </w:p>
    <w:p w14:paraId="7A0904D5" w14:textId="77777777" w:rsidR="00F218B1" w:rsidRPr="00F96246" w:rsidRDefault="00F218B1" w:rsidP="00F96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1640B" w14:textId="71DFA1DD" w:rsidR="00F96246" w:rsidRPr="00604EE9" w:rsidRDefault="00F96246" w:rsidP="00F134FE">
      <w:pPr>
        <w:keepNext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96246">
        <w:rPr>
          <w:rFonts w:ascii="Times New Roman" w:hAnsi="Times New Roman" w:cs="Times New Roman"/>
          <w:bCs/>
          <w:kern w:val="32"/>
          <w:sz w:val="28"/>
          <w:szCs w:val="28"/>
        </w:rPr>
        <w:t>В соответствии с Федеральным законом от 6 октября 2003 г</w:t>
      </w:r>
      <w:r w:rsidR="00604EE9">
        <w:rPr>
          <w:rFonts w:ascii="Times New Roman" w:hAnsi="Times New Roman" w:cs="Times New Roman"/>
          <w:bCs/>
          <w:kern w:val="32"/>
          <w:sz w:val="28"/>
          <w:szCs w:val="28"/>
        </w:rPr>
        <w:t>ода</w:t>
      </w:r>
      <w:r w:rsidRPr="00F96246">
        <w:rPr>
          <w:rFonts w:ascii="Times New Roman" w:hAnsi="Times New Roman" w:cs="Times New Roman"/>
          <w:bCs/>
          <w:kern w:val="3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Тенькинского городского округа Магаданской области от 26 июня 2020 г</w:t>
      </w:r>
      <w:r w:rsidR="00604EE9">
        <w:rPr>
          <w:rFonts w:ascii="Times New Roman" w:hAnsi="Times New Roman" w:cs="Times New Roman"/>
          <w:bCs/>
          <w:kern w:val="32"/>
          <w:sz w:val="28"/>
          <w:szCs w:val="28"/>
        </w:rPr>
        <w:t>ода</w:t>
      </w:r>
      <w:r w:rsidRPr="00F96246">
        <w:rPr>
          <w:rFonts w:ascii="Times New Roman" w:hAnsi="Times New Roman" w:cs="Times New Roman"/>
          <w:bCs/>
          <w:kern w:val="32"/>
          <w:sz w:val="28"/>
          <w:szCs w:val="28"/>
        </w:rPr>
        <w:t xml:space="preserve"> № 167-па</w:t>
      </w:r>
      <w:r w:rsidRPr="00F96246">
        <w:rPr>
          <w:rFonts w:ascii="Times New Roman" w:hAnsi="Times New Roman" w:cs="Times New Roman"/>
          <w:bCs/>
          <w:kern w:val="32"/>
          <w:sz w:val="28"/>
          <w:szCs w:val="28"/>
        </w:rPr>
        <w:br/>
        <w:t xml:space="preserve">«О муниципальных программах, предлагаемых к разработке в 2020 году»,  администрация Тенькинского городского округа Магаданской области </w:t>
      </w:r>
      <w:r w:rsidR="00604EE9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</w:t>
      </w:r>
      <w:r w:rsidRPr="00F96246">
        <w:rPr>
          <w:rFonts w:ascii="Times New Roman" w:hAnsi="Times New Roman" w:cs="Times New Roman"/>
          <w:b/>
          <w:kern w:val="32"/>
          <w:sz w:val="28"/>
          <w:szCs w:val="28"/>
        </w:rPr>
        <w:t>п о с т а н о в л я е т:</w:t>
      </w:r>
    </w:p>
    <w:p w14:paraId="4947C3BA" w14:textId="77777777" w:rsidR="00F96246" w:rsidRPr="00F96246" w:rsidRDefault="00F96246" w:rsidP="00F134FE">
      <w:pPr>
        <w:numPr>
          <w:ilvl w:val="0"/>
          <w:numId w:val="2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46">
        <w:rPr>
          <w:rFonts w:ascii="Times New Roman" w:hAnsi="Times New Roman" w:cs="Times New Roman"/>
          <w:sz w:val="28"/>
          <w:szCs w:val="28"/>
        </w:rPr>
        <w:t>Утвердить прил</w:t>
      </w:r>
      <w:r>
        <w:rPr>
          <w:rFonts w:ascii="Times New Roman" w:hAnsi="Times New Roman" w:cs="Times New Roman"/>
          <w:sz w:val="28"/>
          <w:szCs w:val="28"/>
        </w:rPr>
        <w:t xml:space="preserve">агаемую муниципальную программу </w:t>
      </w:r>
      <w:r w:rsidRPr="00F96246">
        <w:rPr>
          <w:rFonts w:ascii="Times New Roman" w:hAnsi="Times New Roman" w:cs="Times New Roman"/>
          <w:sz w:val="28"/>
          <w:szCs w:val="28"/>
        </w:rPr>
        <w:t>«Развитие системы обращения с отходами производства и потребления на территории Тенькинского городского округа Магаданской области» на 2021 – 2025 годы».</w:t>
      </w:r>
    </w:p>
    <w:p w14:paraId="612C8638" w14:textId="5D6EC097" w:rsidR="00F96246" w:rsidRPr="00F96246" w:rsidRDefault="00F96246" w:rsidP="00F134FE">
      <w:pPr>
        <w:numPr>
          <w:ilvl w:val="0"/>
          <w:numId w:val="2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46">
        <w:rPr>
          <w:rFonts w:ascii="Times New Roman" w:hAnsi="Times New Roman" w:cs="Times New Roman"/>
          <w:color w:val="000000"/>
          <w:sz w:val="28"/>
          <w:szCs w:val="28"/>
        </w:rPr>
        <w:t>Контроль за испо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лнением настоящего </w:t>
      </w:r>
      <w:r w:rsidR="00AB15ED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246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0425EF69" w14:textId="62A566A4" w:rsidR="00F96246" w:rsidRDefault="00F96246" w:rsidP="00F134FE">
      <w:pPr>
        <w:numPr>
          <w:ilvl w:val="0"/>
          <w:numId w:val="2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4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и вступает в силу с 01.01.2021 года.</w:t>
      </w:r>
    </w:p>
    <w:p w14:paraId="7E5F91E4" w14:textId="2EC12603" w:rsidR="00604EE9" w:rsidRDefault="00604EE9" w:rsidP="00604EE9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C5214A" w14:textId="77777777" w:rsidR="00BB60C5" w:rsidRDefault="00F96246" w:rsidP="00F96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B60C5" w:rsidSect="00B85E6A">
          <w:headerReference w:type="default" r:id="rId8"/>
          <w:pgSz w:w="11906" w:h="16838"/>
          <w:pgMar w:top="1134" w:right="851" w:bottom="709" w:left="1701" w:header="709" w:footer="709" w:gutter="0"/>
          <w:pgNumType w:start="1"/>
          <w:cols w:space="720"/>
          <w:titlePg/>
          <w:docGrid w:linePitch="299"/>
        </w:sectPr>
      </w:pPr>
      <w:r w:rsidRPr="00F96246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2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6246">
        <w:rPr>
          <w:rFonts w:ascii="Times New Roman" w:hAnsi="Times New Roman" w:cs="Times New Roman"/>
          <w:sz w:val="28"/>
          <w:szCs w:val="28"/>
        </w:rPr>
        <w:t xml:space="preserve"> </w:t>
      </w:r>
      <w:r w:rsidR="00604EE9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246">
        <w:rPr>
          <w:rFonts w:ascii="Times New Roman" w:hAnsi="Times New Roman" w:cs="Times New Roman"/>
          <w:sz w:val="28"/>
          <w:szCs w:val="28"/>
        </w:rPr>
        <w:t>Д.А. Ревутский</w:t>
      </w:r>
    </w:p>
    <w:p w14:paraId="7AB041BA" w14:textId="77777777" w:rsidR="00604EE9" w:rsidRPr="000E5DE8" w:rsidRDefault="000E5DE8" w:rsidP="000E5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04EE9" w14:paraId="2EE7DCC6" w14:textId="77777777" w:rsidTr="00604EE9">
        <w:tc>
          <w:tcPr>
            <w:tcW w:w="4785" w:type="dxa"/>
          </w:tcPr>
          <w:p w14:paraId="0B888FEC" w14:textId="77777777" w:rsidR="00604EE9" w:rsidRDefault="00604EE9" w:rsidP="000E5D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73F5E3FA" w14:textId="77777777" w:rsidR="00604EE9" w:rsidRPr="00604EE9" w:rsidRDefault="00604EE9" w:rsidP="00604EE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604EE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Утверждена</w:t>
            </w:r>
          </w:p>
          <w:p w14:paraId="6A15408C" w14:textId="4A255091" w:rsidR="00604EE9" w:rsidRPr="00604EE9" w:rsidRDefault="00604EE9" w:rsidP="00604EE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</w:t>
            </w:r>
            <w:r w:rsidRPr="00604EE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Pr="00604EE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администрации</w:t>
            </w:r>
          </w:p>
          <w:p w14:paraId="4C5A2D33" w14:textId="33191510" w:rsidR="00604EE9" w:rsidRPr="00604EE9" w:rsidRDefault="00604EE9" w:rsidP="00604EE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604EE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Тенькинского городского    округа Магаданской области</w:t>
            </w:r>
          </w:p>
          <w:p w14:paraId="11060483" w14:textId="4B439267" w:rsidR="00604EE9" w:rsidRDefault="00F218B1" w:rsidP="00F218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</w:t>
            </w:r>
            <w:r w:rsidR="00604EE9" w:rsidRPr="00604EE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14.01.2021</w:t>
            </w:r>
            <w:r w:rsidR="00604EE9" w:rsidRPr="00604EE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12-па</w:t>
            </w:r>
          </w:p>
        </w:tc>
      </w:tr>
    </w:tbl>
    <w:p w14:paraId="0C5096CF" w14:textId="77777777" w:rsidR="000E5DE8" w:rsidRDefault="000E5DE8" w:rsidP="000E5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AB64045" w14:textId="77777777" w:rsidR="000E5DE8" w:rsidRPr="000E5DE8" w:rsidRDefault="000E5DE8" w:rsidP="000E5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CCC4BF8" w14:textId="77777777" w:rsidR="00943EEB" w:rsidRDefault="00943EEB" w:rsidP="00604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14:paraId="70E0C9F3" w14:textId="77777777" w:rsidR="00604EE9" w:rsidRDefault="00943EEB" w:rsidP="00604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системы обращения с отходами производства</w:t>
      </w:r>
    </w:p>
    <w:p w14:paraId="39328EEF" w14:textId="7AB05C38" w:rsidR="00943EEB" w:rsidRPr="00604EE9" w:rsidRDefault="00943EEB" w:rsidP="00604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потребления на территории Тенькинского </w:t>
      </w:r>
      <w:r w:rsidR="005D1637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области» </w:t>
      </w:r>
      <w:r w:rsidR="00BC363C">
        <w:rPr>
          <w:rFonts w:ascii="Times New Roman" w:hAnsi="Times New Roman" w:cs="Times New Roman"/>
          <w:b/>
          <w:bCs/>
          <w:sz w:val="28"/>
          <w:szCs w:val="28"/>
        </w:rPr>
        <w:t>на 2021 – 2025</w:t>
      </w:r>
      <w:r>
        <w:rPr>
          <w:rFonts w:ascii="Times New Roman" w:hAnsi="Times New Roman" w:cs="Times New Roman"/>
          <w:b/>
          <w:bCs/>
          <w:sz w:val="28"/>
          <w:szCs w:val="28"/>
        </w:rPr>
        <w:t> годы»</w:t>
      </w:r>
    </w:p>
    <w:p w14:paraId="63A23C2A" w14:textId="77777777" w:rsidR="00943EEB" w:rsidRDefault="00943EEB" w:rsidP="00943EEB">
      <w:pPr>
        <w:pStyle w:val="1"/>
        <w:spacing w:before="0" w:after="0" w:line="276" w:lineRule="auto"/>
        <w:rPr>
          <w:rFonts w:ascii="Times New Roman" w:hAnsi="Times New Roman" w:cs="Times New Roman"/>
        </w:rPr>
      </w:pPr>
    </w:p>
    <w:p w14:paraId="4BC4555D" w14:textId="77777777" w:rsidR="00604EE9" w:rsidRDefault="00943EEB" w:rsidP="00604EE9">
      <w:pPr>
        <w:pStyle w:val="1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br/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системы обращения с отходами производства </w:t>
      </w:r>
    </w:p>
    <w:p w14:paraId="61EB1330" w14:textId="5ACED4BE" w:rsidR="00943EEB" w:rsidRDefault="00943EEB" w:rsidP="00604EE9">
      <w:pPr>
        <w:pStyle w:val="1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потребления на территории Тенькинского </w:t>
      </w:r>
      <w:r w:rsidR="005D1637" w:rsidRPr="005D1637">
        <w:rPr>
          <w:rFonts w:ascii="Times New Roman" w:hAnsi="Times New Roman" w:cs="Times New Roman"/>
          <w:bCs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области» на 2021 – 20</w:t>
      </w:r>
      <w:r w:rsidR="00BC36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годы»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24C02EA" w14:textId="77777777" w:rsidR="00943EEB" w:rsidRDefault="00943EEB" w:rsidP="00943EEB">
      <w:pPr>
        <w:pStyle w:val="1"/>
        <w:spacing w:before="0"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муниципальной программы)</w:t>
      </w:r>
    </w:p>
    <w:p w14:paraId="091882C2" w14:textId="77777777" w:rsidR="00943EEB" w:rsidRDefault="00943EEB" w:rsidP="00943E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4900"/>
      </w:tblGrid>
      <w:tr w:rsidR="00DA4A68" w:rsidRPr="00DA4A68" w14:paraId="72AA6F94" w14:textId="77777777" w:rsidTr="00DA4A6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55A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2FC00" w14:textId="77777777" w:rsidR="00DA4A68" w:rsidRPr="00DA4A68" w:rsidRDefault="00DA4A68" w:rsidP="005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5B32A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обращения с отходами производства и потребления на территории Тенькинского </w:t>
            </w:r>
            <w:r w:rsidR="005D163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5B32AC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области» на 2021 - 20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32AC">
              <w:rPr>
                <w:rFonts w:ascii="Times New Roman" w:hAnsi="Times New Roman" w:cs="Times New Roman"/>
                <w:sz w:val="28"/>
                <w:szCs w:val="28"/>
              </w:rPr>
              <w:t> годы» (далее – Программа)</w:t>
            </w:r>
          </w:p>
        </w:tc>
      </w:tr>
      <w:tr w:rsidR="00DA4A68" w:rsidRPr="00DA4A68" w14:paraId="78785231" w14:textId="77777777" w:rsidTr="00FD1790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9F8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90378" w14:textId="77777777" w:rsidR="00550B01" w:rsidRPr="00FD1790" w:rsidRDefault="005D1637" w:rsidP="00550B01">
            <w:pPr>
              <w:pStyle w:val="a3"/>
              <w:tabs>
                <w:tab w:val="left" w:pos="372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790">
              <w:rPr>
                <w:rFonts w:ascii="Times New Roman" w:hAnsi="Times New Roman"/>
                <w:sz w:val="28"/>
                <w:szCs w:val="28"/>
              </w:rPr>
              <w:t>–совершенствование системы обращения с отходами производства и потребления</w:t>
            </w:r>
          </w:p>
          <w:p w14:paraId="6406EB28" w14:textId="77777777" w:rsidR="00DA4A68" w:rsidRPr="00FD1790" w:rsidRDefault="00550B01" w:rsidP="00550B01">
            <w:pPr>
              <w:pStyle w:val="a3"/>
              <w:tabs>
                <w:tab w:val="left" w:pos="372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790">
              <w:rPr>
                <w:rFonts w:ascii="Times New Roman" w:hAnsi="Times New Roman"/>
                <w:sz w:val="28"/>
                <w:szCs w:val="28"/>
              </w:rPr>
              <w:t>-</w:t>
            </w:r>
            <w:r w:rsidR="005D1637" w:rsidRPr="00FD1790">
              <w:rPr>
                <w:rFonts w:ascii="Times New Roman" w:hAnsi="Times New Roman"/>
                <w:sz w:val="28"/>
                <w:szCs w:val="28"/>
              </w:rPr>
              <w:t xml:space="preserve">уменьшение негативного воздействия отходов на окружающую среду и здоровье населения Тенькинского </w:t>
            </w:r>
            <w:r w:rsidR="00874AE8" w:rsidRPr="00FD1790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5D1637" w:rsidRPr="00FD1790">
              <w:rPr>
                <w:rFonts w:ascii="Times New Roman" w:hAnsi="Times New Roman"/>
                <w:sz w:val="28"/>
                <w:szCs w:val="28"/>
              </w:rPr>
              <w:t xml:space="preserve"> Магаданской области. </w:t>
            </w:r>
          </w:p>
        </w:tc>
      </w:tr>
      <w:tr w:rsidR="00DA4A68" w:rsidRPr="00DA4A68" w14:paraId="7BECD380" w14:textId="77777777" w:rsidTr="003C089C">
        <w:trPr>
          <w:trHeight w:val="4230"/>
        </w:trPr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1AE3" w14:textId="77777777" w:rsidR="00DA4A68" w:rsidRPr="00EB706F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7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14:paraId="0E723E53" w14:textId="77777777" w:rsidR="00874AE8" w:rsidRPr="006D6DA1" w:rsidRDefault="00874AE8" w:rsidP="00874AE8">
            <w:pPr>
              <w:rPr>
                <w:highlight w:val="yellow"/>
              </w:rPr>
            </w:pPr>
          </w:p>
          <w:p w14:paraId="4FCDB10C" w14:textId="77777777" w:rsidR="00874AE8" w:rsidRPr="006D6DA1" w:rsidRDefault="00874AE8" w:rsidP="00874AE8">
            <w:pPr>
              <w:rPr>
                <w:highlight w:val="yellow"/>
              </w:rPr>
            </w:pPr>
          </w:p>
          <w:p w14:paraId="210DEA5C" w14:textId="77777777" w:rsidR="00874AE8" w:rsidRPr="006D6DA1" w:rsidRDefault="00874AE8" w:rsidP="00874AE8">
            <w:pPr>
              <w:rPr>
                <w:highlight w:val="yellow"/>
              </w:rPr>
            </w:pPr>
          </w:p>
          <w:p w14:paraId="2DE48C76" w14:textId="77777777" w:rsidR="001E4F16" w:rsidRPr="006D6DA1" w:rsidRDefault="001E4F16" w:rsidP="00874AE8">
            <w:pPr>
              <w:rPr>
                <w:highlight w:val="yellow"/>
              </w:rPr>
            </w:pPr>
          </w:p>
          <w:p w14:paraId="33ED57D2" w14:textId="77777777" w:rsidR="00874AE8" w:rsidRPr="006D6DA1" w:rsidRDefault="00874AE8" w:rsidP="00874AE8">
            <w:pPr>
              <w:rPr>
                <w:highlight w:val="yellow"/>
              </w:rPr>
            </w:pPr>
          </w:p>
          <w:p w14:paraId="334EDBAC" w14:textId="77777777" w:rsidR="00874AE8" w:rsidRPr="006D6DA1" w:rsidRDefault="00874AE8" w:rsidP="00874AE8">
            <w:pPr>
              <w:rPr>
                <w:highlight w:val="yellow"/>
              </w:rPr>
            </w:pPr>
          </w:p>
          <w:p w14:paraId="734E1ACA" w14:textId="77777777" w:rsidR="00874AE8" w:rsidRPr="006D6DA1" w:rsidRDefault="00874AE8" w:rsidP="00874AE8">
            <w:pPr>
              <w:rPr>
                <w:highlight w:val="yellow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6B843" w14:textId="77777777" w:rsidR="00F55CFD" w:rsidRDefault="00874AE8" w:rsidP="00F55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7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5C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по </w:t>
            </w:r>
            <w:r w:rsidR="002A1E7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обращению, </w:t>
            </w:r>
            <w:r w:rsidR="00F55CFD">
              <w:rPr>
                <w:rFonts w:ascii="Times New Roman" w:hAnsi="Times New Roman" w:cs="Times New Roman"/>
                <w:sz w:val="28"/>
                <w:szCs w:val="28"/>
              </w:rPr>
              <w:t>накоплению</w:t>
            </w:r>
            <w:r w:rsidR="00BE48BC">
              <w:rPr>
                <w:rFonts w:ascii="Times New Roman" w:hAnsi="Times New Roman" w:cs="Times New Roman"/>
                <w:sz w:val="28"/>
                <w:szCs w:val="28"/>
              </w:rPr>
              <w:t>, сбору, транспортированию, обработке, утилизации, обезвреживанию, захоронению твердых коммунальных отходов;</w:t>
            </w:r>
          </w:p>
          <w:p w14:paraId="7DB7A5FF" w14:textId="77777777" w:rsidR="00BE48BC" w:rsidRDefault="00BE48BC" w:rsidP="00F55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C30">
              <w:rPr>
                <w:rFonts w:ascii="Times New Roman" w:hAnsi="Times New Roman" w:cs="Times New Roman"/>
                <w:sz w:val="28"/>
                <w:szCs w:val="28"/>
              </w:rPr>
              <w:t>Организация ликвидации накопленного экологического ущерба</w:t>
            </w:r>
            <w:r w:rsidR="003C08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6828AB" w14:textId="77777777" w:rsidR="00A53724" w:rsidRPr="00FD1790" w:rsidRDefault="003C089C" w:rsidP="003C089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экологического воспитания и формирования экологической культуры в области обращения с твердыми коммунальными отходами.</w:t>
            </w:r>
          </w:p>
        </w:tc>
      </w:tr>
      <w:tr w:rsidR="00DA4A68" w:rsidRPr="00DA4A68" w14:paraId="144BF76F" w14:textId="77777777" w:rsidTr="00FD1790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C39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F40F6" w14:textId="77777777" w:rsidR="00DA4A68" w:rsidRPr="00FD1790" w:rsidRDefault="00A46241" w:rsidP="00DA4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D1790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DA4A68" w:rsidRPr="00DA4A68" w14:paraId="4FD1FA13" w14:textId="77777777" w:rsidTr="00DA4A6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D8A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A0429" w14:textId="77777777" w:rsidR="004475BF" w:rsidRPr="005B32AC" w:rsidRDefault="004475BF" w:rsidP="00B94D42">
            <w:pPr>
              <w:pStyle w:val="a4"/>
              <w:tabs>
                <w:tab w:val="left" w:pos="372"/>
                <w:tab w:val="left" w:pos="102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32AC">
              <w:rPr>
                <w:rFonts w:ascii="Times New Roman" w:hAnsi="Times New Roman" w:cs="Times New Roman"/>
                <w:sz w:val="28"/>
                <w:szCs w:val="28"/>
              </w:rPr>
              <w:t>-Комитет жилищно-коммунального хозяйства, дорожного хозяйства и жизнеобеспечения администрации Тенькинского городского округа Магаданской области;</w:t>
            </w:r>
          </w:p>
          <w:p w14:paraId="5B5E683E" w14:textId="77777777" w:rsidR="00DA4A68" w:rsidRPr="00DA4A68" w:rsidRDefault="00F21BD1" w:rsidP="00B94D42">
            <w:pPr>
              <w:pStyle w:val="a4"/>
              <w:tabs>
                <w:tab w:val="left" w:pos="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5BF" w:rsidRPr="005B32AC">
              <w:rPr>
                <w:rFonts w:ascii="Times New Roman" w:hAnsi="Times New Roman" w:cs="Times New Roman"/>
                <w:sz w:val="28"/>
                <w:szCs w:val="28"/>
              </w:rPr>
              <w:t>ЮФЛ – юридические или физические лица, определенные в соответствии с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DA4A68" w:rsidRPr="00DA4A68" w14:paraId="6E23D685" w14:textId="77777777" w:rsidTr="00891D1B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5CA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 (при наличии)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07CE2" w14:textId="77777777" w:rsidR="00DA4A68" w:rsidRPr="00DA4A68" w:rsidRDefault="00B94D42" w:rsidP="00891D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A4A68" w:rsidRPr="00DA4A68" w14:paraId="12729940" w14:textId="77777777" w:rsidTr="00E45249">
        <w:trPr>
          <w:trHeight w:val="1307"/>
        </w:trPr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A639" w14:textId="77777777" w:rsidR="00DA4A68" w:rsidRPr="00EB0504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0504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AC6ED" w14:textId="77777777" w:rsidR="00A635A2" w:rsidRPr="00E45249" w:rsidRDefault="00F21BD1" w:rsidP="00E45249">
            <w:pPr>
              <w:pStyle w:val="a4"/>
              <w:tabs>
                <w:tab w:val="left" w:pos="230"/>
                <w:tab w:val="left" w:pos="80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52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B6B8A" w:rsidRPr="00E452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635A2" w:rsidRPr="00E452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635A2" w:rsidRPr="00E45249">
              <w:rPr>
                <w:rFonts w:ascii="Times New Roman" w:hAnsi="Times New Roman" w:cs="Times New Roman"/>
                <w:sz w:val="28"/>
                <w:szCs w:val="28"/>
              </w:rPr>
              <w:t>Количество введенных в эксплуатацию объектов размещения отходов, соответствующих экологическим требованиям;</w:t>
            </w:r>
          </w:p>
          <w:p w14:paraId="59CE536E" w14:textId="77777777" w:rsidR="00A635A2" w:rsidRPr="00E45249" w:rsidRDefault="00A635A2" w:rsidP="00E45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249">
              <w:rPr>
                <w:rFonts w:ascii="Times New Roman" w:hAnsi="Times New Roman" w:cs="Times New Roman"/>
                <w:sz w:val="28"/>
                <w:szCs w:val="28"/>
              </w:rPr>
              <w:t>- Количество ликвидированных несанкционированных свалок</w:t>
            </w:r>
            <w:r w:rsidR="00D243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637B00" w14:textId="77777777" w:rsidR="00F060FF" w:rsidRPr="00E45249" w:rsidRDefault="00A635A2" w:rsidP="00E45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52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52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E45249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публикаций, репортажей по информированию населения по вопросам обращения с ТКО, в т.ч. работа с частным сектором.</w:t>
            </w:r>
          </w:p>
        </w:tc>
      </w:tr>
      <w:tr w:rsidR="00DA4A68" w:rsidRPr="00DA4A68" w14:paraId="5CCF7C34" w14:textId="77777777" w:rsidTr="00891D1B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574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DA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E4EBE" w14:textId="77777777" w:rsidR="00DA4A68" w:rsidRPr="00DA4A68" w:rsidRDefault="00891D1B" w:rsidP="00891D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B32A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A4A68" w:rsidRPr="00DA4A68" w14:paraId="796F8B14" w14:textId="77777777" w:rsidTr="00DA4A6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50A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FDB90" w14:textId="77777777" w:rsidR="00891D1B" w:rsidRPr="004F7488" w:rsidRDefault="00891D1B" w:rsidP="00891D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составляет </w:t>
            </w:r>
            <w:r w:rsidR="00DA2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184594,43</w:t>
            </w: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 рублей  за счет средств:</w:t>
            </w:r>
          </w:p>
          <w:p w14:paraId="4216EF5D" w14:textId="77777777" w:rsidR="00891D1B" w:rsidRPr="004F7488" w:rsidRDefault="00891D1B" w:rsidP="00891D1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бюджета муниципального образования «Тенькинский городской округ» Магаданской области </w:t>
            </w:r>
            <w:r w:rsidR="00535D4C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5C4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2395,4</w:t>
            </w:r>
            <w:r w:rsidR="00535D4C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14:paraId="04E9AAA4" w14:textId="77777777" w:rsidR="00891D1B" w:rsidRPr="004F7488" w:rsidRDefault="00891D1B" w:rsidP="00891D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   </w:t>
            </w:r>
            <w:r w:rsidR="005C4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345,4</w:t>
            </w: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тыс. руб. </w:t>
            </w:r>
          </w:p>
          <w:p w14:paraId="1343FF9E" w14:textId="77777777" w:rsidR="00891D1B" w:rsidRPr="004F7488" w:rsidRDefault="00891D1B" w:rsidP="00891D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 -    </w:t>
            </w:r>
            <w:r w:rsidR="005C4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тыс. руб.</w:t>
            </w:r>
          </w:p>
          <w:p w14:paraId="32B2000E" w14:textId="77777777" w:rsidR="00891D1B" w:rsidRPr="004F7488" w:rsidRDefault="00891D1B" w:rsidP="00891D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 -    </w:t>
            </w:r>
            <w:r w:rsidR="005C4C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  <w:r w:rsidR="00153D7B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14:paraId="71B8E0A4" w14:textId="77777777" w:rsidR="00891D1B" w:rsidRPr="004F7488" w:rsidRDefault="00891D1B" w:rsidP="00891D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C7560B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 -    </w:t>
            </w:r>
            <w:r w:rsidR="00FD64C9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B746B8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  <w:r w:rsidR="00153D7B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14:paraId="5C8EDF53" w14:textId="77777777" w:rsidR="00DA4A68" w:rsidRPr="004F7488" w:rsidRDefault="00891D1B" w:rsidP="00B746B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 -    </w:t>
            </w:r>
            <w:r w:rsidR="00FD64C9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B746B8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тыс. руб.</w:t>
            </w:r>
          </w:p>
          <w:p w14:paraId="701A54C8" w14:textId="77777777" w:rsidR="00535D4C" w:rsidRDefault="00F31324" w:rsidP="00910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35D4C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ВБИ </w:t>
            </w:r>
            <w:r w:rsidR="00723EA3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535D4C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180</w:t>
            </w:r>
            <w:r w:rsidR="00723EA3" w:rsidRPr="004F7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711,03 тыс. руб.</w:t>
            </w:r>
          </w:p>
          <w:p w14:paraId="3D33707F" w14:textId="77777777" w:rsidR="009104F8" w:rsidRPr="00723EA3" w:rsidRDefault="009104F8" w:rsidP="00910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бюджет Магаданской области – 1488,00 тыс. руб.</w:t>
            </w:r>
          </w:p>
        </w:tc>
      </w:tr>
      <w:tr w:rsidR="00DA4A68" w:rsidRPr="00DA4A68" w14:paraId="0F020A31" w14:textId="77777777" w:rsidTr="00A018FA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164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BAE5F" w14:textId="77777777" w:rsidR="00891D1B" w:rsidRPr="00A018FA" w:rsidRDefault="00891D1B" w:rsidP="0089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8FA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A018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нижение негативного воздействия отходов на окружающую среду, совершенствование системы обращения с отходами производства и потребления на территории Тенькинского </w:t>
            </w:r>
            <w:r w:rsidR="00E6613E" w:rsidRPr="00A018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A018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Магаданской области;</w:t>
            </w:r>
          </w:p>
          <w:p w14:paraId="390D5292" w14:textId="77777777" w:rsidR="00891D1B" w:rsidRPr="00A018FA" w:rsidRDefault="00891D1B" w:rsidP="0089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8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r w:rsidRPr="00A0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ликвидация несанкционированных свалок;</w:t>
            </w:r>
          </w:p>
          <w:p w14:paraId="4F257FA2" w14:textId="77777777" w:rsidR="00891D1B" w:rsidRPr="00A018FA" w:rsidRDefault="00891D1B" w:rsidP="0089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к 2025 году 60,0% поселков Тенькинского </w:t>
            </w:r>
            <w:r w:rsidR="00E6613E" w:rsidRPr="00A018F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A018FA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для размещения отходов на специально оборудованном полигоне ТКО;</w:t>
            </w:r>
          </w:p>
          <w:p w14:paraId="6C9E4676" w14:textId="77777777" w:rsidR="00DA4A68" w:rsidRPr="00DA4A68" w:rsidRDefault="00891D1B" w:rsidP="0089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FA">
              <w:rPr>
                <w:rFonts w:ascii="Times New Roman" w:hAnsi="Times New Roman" w:cs="Times New Roman"/>
                <w:sz w:val="28"/>
                <w:szCs w:val="28"/>
              </w:rPr>
              <w:t>- обеспечение благоприятных экологических условий для жизни населения.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A68" w:rsidRPr="00DA4A68" w14:paraId="44EB53BF" w14:textId="77777777" w:rsidTr="00DA4A68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DE0" w14:textId="77777777" w:rsidR="00DA4A68" w:rsidRPr="00DA4A68" w:rsidRDefault="00DA4A68" w:rsidP="00DA4A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4A68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44D6F" w14:textId="77777777" w:rsidR="00DA4A68" w:rsidRPr="00DA4A68" w:rsidRDefault="00DA4A68" w:rsidP="00DA4A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F8979D" w14:textId="77777777" w:rsidR="00A97547" w:rsidRDefault="00A97547" w:rsidP="00943E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DD119D" w14:textId="77777777" w:rsidR="00943EEB" w:rsidRDefault="00943EEB" w:rsidP="00943EE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Анализ текущего состояния проблемы с обоснованием ее решения программным методом</w:t>
      </w:r>
    </w:p>
    <w:p w14:paraId="6CF99AFC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33"/>
      <w:r>
        <w:rPr>
          <w:rFonts w:ascii="Times New Roman" w:hAnsi="Times New Roman" w:cs="Times New Roman"/>
          <w:sz w:val="28"/>
          <w:szCs w:val="28"/>
        </w:rPr>
        <w:t xml:space="preserve">Тенькинский </w:t>
      </w:r>
      <w:r w:rsidR="00575930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области, как и в целом Магаданская область, имеет ряд отличительных особенностей по сравнению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с другими регионами Российской Федерации</w:t>
      </w:r>
      <w:r w:rsidR="00AA6E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сновная – это низкая   плотность населения </w:t>
      </w:r>
      <w:r w:rsidR="00AA6E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96">
        <w:rPr>
          <w:rFonts w:ascii="Times New Roman" w:hAnsi="Times New Roman" w:cs="Times New Roman"/>
          <w:sz w:val="28"/>
          <w:szCs w:val="28"/>
        </w:rPr>
        <w:t xml:space="preserve">0,098 чел. на 1 кв. км, по состоянию на 01.01.2020 г. </w:t>
      </w:r>
      <w:r>
        <w:rPr>
          <w:rFonts w:ascii="Times New Roman" w:hAnsi="Times New Roman" w:cs="Times New Roman"/>
          <w:sz w:val="28"/>
          <w:szCs w:val="28"/>
        </w:rPr>
        <w:t>(для сравнения в среднем по России плотность населения составляет более 8 чел./кв. км);</w:t>
      </w:r>
    </w:p>
    <w:p w14:paraId="3EBBA56A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E96">
        <w:rPr>
          <w:rFonts w:ascii="Times New Roman" w:hAnsi="Times New Roman" w:cs="Times New Roman"/>
          <w:sz w:val="28"/>
          <w:szCs w:val="28"/>
        </w:rPr>
        <w:t>79,3</w:t>
      </w:r>
      <w:r>
        <w:rPr>
          <w:rFonts w:ascii="Times New Roman" w:hAnsi="Times New Roman" w:cs="Times New Roman"/>
          <w:sz w:val="28"/>
          <w:szCs w:val="28"/>
        </w:rPr>
        <w:t>% населения проживае</w:t>
      </w:r>
      <w:r w:rsidR="00A5372F">
        <w:rPr>
          <w:rFonts w:ascii="Times New Roman" w:hAnsi="Times New Roman" w:cs="Times New Roman"/>
          <w:sz w:val="28"/>
          <w:szCs w:val="28"/>
        </w:rPr>
        <w:t>т в районном центре – п. Усть–</w:t>
      </w:r>
      <w:r>
        <w:rPr>
          <w:rFonts w:ascii="Times New Roman" w:hAnsi="Times New Roman" w:cs="Times New Roman"/>
          <w:sz w:val="28"/>
          <w:szCs w:val="28"/>
        </w:rPr>
        <w:t>Омчуг.</w:t>
      </w:r>
    </w:p>
    <w:p w14:paraId="3FC5B4B1" w14:textId="77777777" w:rsidR="00C53E6A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Отдаленность от областного центра 280 км</w:t>
      </w:r>
      <w:r w:rsidR="00C53E6A">
        <w:rPr>
          <w:rFonts w:ascii="Times New Roman" w:hAnsi="Times New Roman" w:cs="Times New Roman"/>
          <w:sz w:val="28"/>
          <w:szCs w:val="28"/>
        </w:rPr>
        <w:t>.</w:t>
      </w:r>
    </w:p>
    <w:p w14:paraId="1EB1B455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аспекты сказываются и на состоянии системы обращения с отходами производства и потребления. При решении проблемы обращения с отходами в отдаленных малочисленных населенных пунктах </w:t>
      </w:r>
      <w:r w:rsidR="00873859">
        <w:rPr>
          <w:rFonts w:ascii="Times New Roman" w:hAnsi="Times New Roman" w:cs="Times New Roman"/>
          <w:sz w:val="28"/>
          <w:szCs w:val="28"/>
        </w:rPr>
        <w:t>муниципального образования «Тенькинский городской округ»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 отсутствие постоянной транспортной доступности и </w:t>
      </w:r>
      <w:r w:rsidR="00783AED">
        <w:rPr>
          <w:rFonts w:ascii="Times New Roman" w:hAnsi="Times New Roman" w:cs="Times New Roman"/>
          <w:sz w:val="28"/>
          <w:szCs w:val="28"/>
        </w:rPr>
        <w:t>объектов размещения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5FE60A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размещение отходов в </w:t>
      </w:r>
      <w:r w:rsidR="00C53E6A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E938D4">
        <w:rPr>
          <w:rFonts w:ascii="Times New Roman" w:hAnsi="Times New Roman" w:cs="Times New Roman"/>
          <w:sz w:val="28"/>
          <w:szCs w:val="28"/>
        </w:rPr>
        <w:t>полигоне твердых коммунальных отходов</w:t>
      </w:r>
      <w:r w:rsidR="00303014">
        <w:rPr>
          <w:rFonts w:ascii="Times New Roman" w:hAnsi="Times New Roman" w:cs="Times New Roman"/>
          <w:sz w:val="28"/>
          <w:szCs w:val="28"/>
        </w:rPr>
        <w:t>.</w:t>
      </w:r>
      <w:r w:rsidR="00E93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8DA35" w14:textId="77777777" w:rsidR="00943EEB" w:rsidRDefault="00943EEB" w:rsidP="0094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образовавшихся</w:t>
      </w:r>
      <w:r w:rsidR="00C17F0B">
        <w:rPr>
          <w:rFonts w:ascii="Times New Roman" w:hAnsi="Times New Roman" w:cs="Times New Roman"/>
          <w:sz w:val="28"/>
          <w:szCs w:val="28"/>
        </w:rPr>
        <w:t xml:space="preserve"> </w:t>
      </w:r>
      <w:r w:rsidR="00783AED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отходов направляется на полигон твердых </w:t>
      </w:r>
      <w:r w:rsidR="00FF0E7D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отходов (далее - Т</w:t>
      </w:r>
      <w:r w:rsidR="00FF0E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О). Существующий полигон расположен на расс</w:t>
      </w:r>
      <w:r w:rsidR="00A5372F">
        <w:rPr>
          <w:rFonts w:ascii="Times New Roman" w:hAnsi="Times New Roman" w:cs="Times New Roman"/>
          <w:sz w:val="28"/>
          <w:szCs w:val="28"/>
        </w:rPr>
        <w:t>тоянии 1500 метров от п. Усть-</w:t>
      </w:r>
      <w:r>
        <w:rPr>
          <w:rFonts w:ascii="Times New Roman" w:hAnsi="Times New Roman" w:cs="Times New Roman"/>
          <w:sz w:val="28"/>
          <w:szCs w:val="28"/>
        </w:rPr>
        <w:t xml:space="preserve">Омчуг Тенькинского </w:t>
      </w:r>
      <w:r w:rsidR="009A241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(186 км автодороги Палатка – Кулу – Нексикан). Земельный участок для размещения полигона Т</w:t>
      </w:r>
      <w:r w:rsidR="00FF0E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поставлен на кадастровый учет.</w:t>
      </w:r>
    </w:p>
    <w:p w14:paraId="72A81584" w14:textId="77777777" w:rsidR="00943EEB" w:rsidRDefault="00FF0E7D" w:rsidP="0094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1A">
        <w:rPr>
          <w:rFonts w:ascii="Times New Roman" w:hAnsi="Times New Roman" w:cs="Times New Roman"/>
          <w:sz w:val="28"/>
          <w:szCs w:val="28"/>
        </w:rPr>
        <w:t>Действующий полигон ТК</w:t>
      </w:r>
      <w:r w:rsidR="00943EEB" w:rsidRPr="009A241A">
        <w:rPr>
          <w:rFonts w:ascii="Times New Roman" w:hAnsi="Times New Roman" w:cs="Times New Roman"/>
          <w:sz w:val="28"/>
          <w:szCs w:val="28"/>
        </w:rPr>
        <w:t>О, не соответствуют требованиям</w:t>
      </w:r>
      <w:r w:rsidR="00C17F0B">
        <w:rPr>
          <w:rFonts w:ascii="Times New Roman" w:hAnsi="Times New Roman" w:cs="Times New Roman"/>
          <w:sz w:val="28"/>
          <w:szCs w:val="28"/>
        </w:rPr>
        <w:t>,</w:t>
      </w:r>
      <w:r w:rsidR="00943EEB" w:rsidRPr="009A241A">
        <w:rPr>
          <w:rFonts w:ascii="Times New Roman" w:hAnsi="Times New Roman" w:cs="Times New Roman"/>
          <w:sz w:val="28"/>
          <w:szCs w:val="28"/>
        </w:rPr>
        <w:t xml:space="preserve"> установленным законодательством.</w:t>
      </w:r>
    </w:p>
    <w:p w14:paraId="354E693B" w14:textId="77777777" w:rsidR="00943EEB" w:rsidRDefault="00FF0E7D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Существующие свалки ТК</w:t>
      </w:r>
      <w:r w:rsidR="00943EEB">
        <w:rPr>
          <w:rFonts w:ascii="Times New Roman" w:hAnsi="Times New Roman" w:cs="Times New Roman"/>
          <w:sz w:val="28"/>
          <w:szCs w:val="28"/>
        </w:rPr>
        <w:t xml:space="preserve">О в населенных пунктах Тенькинского </w:t>
      </w:r>
      <w:r w:rsidR="00604CF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3EEB">
        <w:rPr>
          <w:rFonts w:ascii="Times New Roman" w:hAnsi="Times New Roman" w:cs="Times New Roman"/>
          <w:sz w:val="28"/>
          <w:szCs w:val="28"/>
        </w:rPr>
        <w:t xml:space="preserve"> расположены как на землях поселений, так и на землях промышленности. Свалки не имеют надежного изолирующего покрытия и ограждения, отсутствуют водоотводящие осушительные траншеи и наблюдательные контрольные скважины. Кроме того не осуществляется рекультивация отработанных участков, что приводит к расширению территории свалок. Имеются случаи возгораний на свал</w:t>
      </w:r>
      <w:r w:rsidR="00604CF6">
        <w:rPr>
          <w:rFonts w:ascii="Times New Roman" w:hAnsi="Times New Roman" w:cs="Times New Roman"/>
          <w:sz w:val="28"/>
          <w:szCs w:val="28"/>
        </w:rPr>
        <w:t>ках</w:t>
      </w:r>
      <w:r w:rsidR="00943EEB">
        <w:rPr>
          <w:rFonts w:ascii="Times New Roman" w:hAnsi="Times New Roman" w:cs="Times New Roman"/>
          <w:sz w:val="28"/>
          <w:szCs w:val="28"/>
        </w:rPr>
        <w:t>. В результате наносится значительный ущерб природн</w:t>
      </w:r>
      <w:r w:rsidR="00994FF7">
        <w:rPr>
          <w:rFonts w:ascii="Times New Roman" w:hAnsi="Times New Roman" w:cs="Times New Roman"/>
          <w:sz w:val="28"/>
          <w:szCs w:val="28"/>
        </w:rPr>
        <w:t>ой</w:t>
      </w:r>
      <w:r w:rsidR="00943EEB">
        <w:rPr>
          <w:rFonts w:ascii="Times New Roman" w:hAnsi="Times New Roman" w:cs="Times New Roman"/>
          <w:sz w:val="28"/>
          <w:szCs w:val="28"/>
        </w:rPr>
        <w:t xml:space="preserve"> сред</w:t>
      </w:r>
      <w:r w:rsidR="00994FF7">
        <w:rPr>
          <w:rFonts w:ascii="Times New Roman" w:hAnsi="Times New Roman" w:cs="Times New Roman"/>
          <w:sz w:val="28"/>
          <w:szCs w:val="28"/>
        </w:rPr>
        <w:t>е</w:t>
      </w:r>
      <w:r w:rsidR="00943EEB">
        <w:rPr>
          <w:rFonts w:ascii="Times New Roman" w:hAnsi="Times New Roman" w:cs="Times New Roman"/>
          <w:sz w:val="28"/>
          <w:szCs w:val="28"/>
        </w:rPr>
        <w:t xml:space="preserve">. Происходит загрязнение </w:t>
      </w:r>
      <w:r w:rsidR="00943EEB">
        <w:rPr>
          <w:rFonts w:ascii="Times New Roman" w:hAnsi="Times New Roman" w:cs="Times New Roman"/>
          <w:sz w:val="28"/>
          <w:szCs w:val="28"/>
        </w:rPr>
        <w:lastRenderedPageBreak/>
        <w:t>почвенного покрова: тяжелыми металлами, ртутью, свинцом, кадмием. В водную среду мигрируют аммиак, нитраты, кальций, железо. Воздух загрязняют образующие при разложении отходов углекислый газ, метан, сероводород и аммиак.</w:t>
      </w:r>
    </w:p>
    <w:p w14:paraId="1C27D514" w14:textId="77777777" w:rsidR="00943EEB" w:rsidRDefault="00303014" w:rsidP="0094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Свалки ТКО </w:t>
      </w:r>
      <w:r w:rsidR="00943EEB">
        <w:rPr>
          <w:rFonts w:ascii="Times New Roman" w:hAnsi="Times New Roman" w:cs="Times New Roman"/>
          <w:sz w:val="28"/>
          <w:szCs w:val="28"/>
        </w:rPr>
        <w:t>являются временными, подлежат обустройству в соответствии с установленными требованиями или закрытию в сроки, необходимые для проектирова</w:t>
      </w:r>
      <w:r w:rsidR="00FF0E7D">
        <w:rPr>
          <w:rFonts w:ascii="Times New Roman" w:hAnsi="Times New Roman" w:cs="Times New Roman"/>
          <w:sz w:val="28"/>
          <w:szCs w:val="28"/>
        </w:rPr>
        <w:t>ния и строительства полигонов ТК</w:t>
      </w:r>
      <w:r w:rsidR="00943EEB">
        <w:rPr>
          <w:rFonts w:ascii="Times New Roman" w:hAnsi="Times New Roman" w:cs="Times New Roman"/>
          <w:sz w:val="28"/>
          <w:szCs w:val="28"/>
        </w:rPr>
        <w:t>О.</w:t>
      </w:r>
    </w:p>
    <w:p w14:paraId="3F260F2C" w14:textId="77777777" w:rsidR="00943EEB" w:rsidRDefault="00943EEB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Тенькинского </w:t>
      </w:r>
      <w:r w:rsidR="00994FF7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учетная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политика в сфере обращения с отходами. </w:t>
      </w:r>
    </w:p>
    <w:p w14:paraId="3220D996" w14:textId="77777777" w:rsidR="00943EEB" w:rsidRDefault="00943EEB" w:rsidP="009E3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отходами на территории </w:t>
      </w:r>
      <w:r w:rsidR="00994FF7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разрозненных мероприятий, в результате самовольного загрязнения отходами земель и поселковых территорий.</w:t>
      </w:r>
      <w:r w:rsidR="009E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Другим фактором, сдерживающим развитие на территории </w:t>
      </w:r>
      <w:r w:rsidR="009E303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управления отходами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отсутствие нормативно-правовой базы. </w:t>
      </w:r>
    </w:p>
    <w:p w14:paraId="314817B9" w14:textId="77777777" w:rsidR="00943EEB" w:rsidRDefault="00943EEB" w:rsidP="0094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ситуация в области обращения с отходами характеризуется размещением отходов не только на полиго</w:t>
      </w:r>
      <w:r w:rsidR="00FF0E7D">
        <w:rPr>
          <w:rFonts w:ascii="Times New Roman" w:hAnsi="Times New Roman" w:cs="Times New Roman"/>
          <w:sz w:val="28"/>
          <w:szCs w:val="28"/>
        </w:rPr>
        <w:t xml:space="preserve">не,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размещения промышленных отходов, а еще в местах несанкционированного размещения отходов, не подлежащих учету в соответствии с федеральным законодательством. </w:t>
      </w:r>
    </w:p>
    <w:p w14:paraId="35C2F1F1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экономики Тенькинского </w:t>
      </w:r>
      <w:r w:rsidR="006C06B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 составляет добывающая промышленность, производство и распределение тепло-, электроэнергии, пара и воды.</w:t>
      </w:r>
    </w:p>
    <w:p w14:paraId="12C88D4F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Тенькинского </w:t>
      </w:r>
      <w:r w:rsidR="006C06B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 можно выделить следующие категории отходов:</w:t>
      </w:r>
    </w:p>
    <w:p w14:paraId="32E1D29C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добычи полезных ископаемых;</w:t>
      </w:r>
    </w:p>
    <w:p w14:paraId="1C598C62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строительные отходы;</w:t>
      </w:r>
    </w:p>
    <w:p w14:paraId="326B39AF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энергетики;</w:t>
      </w:r>
    </w:p>
    <w:p w14:paraId="5690BD3F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автотранспорта;</w:t>
      </w:r>
    </w:p>
    <w:p w14:paraId="09B90F74" w14:textId="77777777" w:rsidR="00943EEB" w:rsidRDefault="00943EEB" w:rsidP="00943E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водоподготовки, обработки сточных вод и т.д.</w:t>
      </w:r>
    </w:p>
    <w:p w14:paraId="1B928865" w14:textId="77777777" w:rsidR="00943EEB" w:rsidRDefault="00943EEB" w:rsidP="000732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актуальными в Тенькинском </w:t>
      </w:r>
      <w:r w:rsidR="007122B9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, как и во всей  Магаданской области, являются проблемы обращения с твердыми </w:t>
      </w:r>
      <w:r w:rsidR="00FF0E7D">
        <w:rPr>
          <w:rFonts w:ascii="Times New Roman" w:hAnsi="Times New Roman" w:cs="Times New Roman"/>
          <w:sz w:val="28"/>
          <w:szCs w:val="28"/>
        </w:rPr>
        <w:t>коммунальными</w:t>
      </w:r>
      <w:r>
        <w:rPr>
          <w:rFonts w:ascii="Times New Roman" w:hAnsi="Times New Roman" w:cs="Times New Roman"/>
          <w:sz w:val="28"/>
          <w:szCs w:val="28"/>
        </w:rPr>
        <w:t xml:space="preserve"> отходами </w:t>
      </w:r>
      <w:r w:rsidR="00FF0E7D">
        <w:rPr>
          <w:rFonts w:ascii="Times New Roman" w:hAnsi="Times New Roman" w:cs="Times New Roman"/>
          <w:sz w:val="28"/>
          <w:szCs w:val="28"/>
        </w:rPr>
        <w:t>(ТК</w:t>
      </w:r>
      <w:r>
        <w:rPr>
          <w:rFonts w:ascii="Times New Roman" w:hAnsi="Times New Roman" w:cs="Times New Roman"/>
          <w:sz w:val="28"/>
          <w:szCs w:val="28"/>
        </w:rPr>
        <w:t>О), образующимися в муниципальных образованиях, а также ртутьсодержащими отходами, образованными отработанными люминесцентными (энергосберегающими) лампами, медицинскими и биологическими отходами.</w:t>
      </w:r>
    </w:p>
    <w:p w14:paraId="5F874775" w14:textId="77777777" w:rsidR="00943EEB" w:rsidRDefault="00943EEB" w:rsidP="00943EEB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обращения с отходами производства и потребления на территории Тенькинского </w:t>
      </w:r>
      <w:r w:rsidR="009872EC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требуют комплексного решения программным методом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CD3941" w14:textId="77777777" w:rsidR="00943EEB" w:rsidRDefault="00943EEB" w:rsidP="00943EEB">
      <w:pPr>
        <w:shd w:val="clear" w:color="auto" w:fill="FFFFFF"/>
        <w:spacing w:after="0"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6A4B">
        <w:rPr>
          <w:rFonts w:ascii="Times New Roman" w:hAnsi="Times New Roman" w:cs="Times New Roman"/>
          <w:sz w:val="28"/>
          <w:szCs w:val="28"/>
        </w:rPr>
        <w:t xml:space="preserve">Программа разрабатывается 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BC36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июня 1998 г. № 89-ФЗ «Об отходах производства и потребления»; постановления Правительства Магаданской области от 5 февраля 2015г. </w:t>
      </w:r>
      <w:r w:rsidR="002E27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50-пп «Об утверждении государственной программы Магаданской области «Развитие системы обращения с отходами производства и потребления на </w:t>
      </w:r>
      <w:r w:rsidR="006870D2">
        <w:rPr>
          <w:rFonts w:ascii="Times New Roman" w:hAnsi="Times New Roman" w:cs="Times New Roman"/>
          <w:sz w:val="28"/>
          <w:szCs w:val="28"/>
        </w:rPr>
        <w:t>территории Магаданской области».</w:t>
      </w:r>
    </w:p>
    <w:p w14:paraId="531A6614" w14:textId="77777777" w:rsidR="00943EEB" w:rsidRDefault="00943EEB" w:rsidP="00943EE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Система обращения с отходами производства и потребления в Тенькинском </w:t>
      </w:r>
      <w:r w:rsidR="009872EC">
        <w:rPr>
          <w:rFonts w:ascii="Times New Roman" w:hAnsi="Times New Roman" w:cs="Times New Roman"/>
          <w:sz w:val="28"/>
          <w:szCs w:val="28"/>
          <w:lang w:eastAsia="en-US"/>
        </w:rPr>
        <w:t>городском округе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Магаданской области нуждается в совершенствовании, внедрении новых механизмов по сбору и захоронению отходов.</w:t>
      </w:r>
    </w:p>
    <w:p w14:paraId="36CAE395" w14:textId="77777777" w:rsidR="00943EEB" w:rsidRDefault="00943EEB" w:rsidP="00943E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Программный подход позволит построить межпоселенческий полигон Т</w:t>
      </w:r>
      <w:r w:rsidR="00FF0E7D"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 поселке Усть - Омчуг, отвечающий установленным требованиям, в первую очередь для обслуживания территории с относительно высокой плотностью населения в административном центре муниципального </w:t>
      </w:r>
      <w:r w:rsidR="00824C20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позволит размещать промышленные и </w:t>
      </w:r>
      <w:r w:rsidR="00824C20">
        <w:rPr>
          <w:rFonts w:ascii="Times New Roman" w:hAnsi="Times New Roman" w:cs="Times New Roman"/>
          <w:sz w:val="28"/>
          <w:szCs w:val="28"/>
          <w:lang w:eastAsia="en-US"/>
        </w:rPr>
        <w:t>коммунальные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отходы с территории всего </w:t>
      </w:r>
      <w:r w:rsidR="004605F2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="00824C2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089AE90" w14:textId="77777777" w:rsidR="00943EEB" w:rsidRDefault="00943EEB" w:rsidP="00943E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FA7F36" w14:textId="77777777" w:rsidR="00943EEB" w:rsidRPr="00950FB3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50FB3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</w:p>
    <w:p w14:paraId="10EF1D9A" w14:textId="77777777" w:rsidR="00943EEB" w:rsidRPr="00950FB3" w:rsidRDefault="00943EEB" w:rsidP="00943EE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434"/>
      <w:bookmarkEnd w:id="1"/>
      <w:r w:rsidRPr="00950FB3">
        <w:rPr>
          <w:rFonts w:ascii="Times New Roman" w:hAnsi="Times New Roman"/>
          <w:sz w:val="28"/>
          <w:szCs w:val="28"/>
        </w:rPr>
        <w:t xml:space="preserve">Цель программы - совершенствование системы обращения с отходами производства и потребления, уменьшение негативного воздействия отходов </w:t>
      </w:r>
      <w:r w:rsidRPr="00950FB3">
        <w:rPr>
          <w:rFonts w:ascii="Times New Roman" w:hAnsi="Times New Roman"/>
          <w:sz w:val="28"/>
          <w:szCs w:val="28"/>
        </w:rPr>
        <w:lastRenderedPageBreak/>
        <w:t>на окружающую среду и здоровье населения</w:t>
      </w:r>
      <w:r w:rsidR="00F9585E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 w:rsidRPr="00950FB3">
        <w:rPr>
          <w:rFonts w:ascii="Times New Roman" w:hAnsi="Times New Roman"/>
          <w:sz w:val="28"/>
          <w:szCs w:val="28"/>
        </w:rPr>
        <w:t>.</w:t>
      </w:r>
    </w:p>
    <w:p w14:paraId="404F4E66" w14:textId="77777777" w:rsidR="00943EEB" w:rsidRDefault="00943EEB" w:rsidP="0094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3D7F7466" w14:textId="77777777" w:rsidR="00AB57D3" w:rsidRDefault="00AB57D3" w:rsidP="00BE781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17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деятельности по</w:t>
      </w:r>
      <w:r w:rsidR="00F9585E">
        <w:rPr>
          <w:rFonts w:ascii="Times New Roman" w:hAnsi="Times New Roman" w:cs="Times New Roman"/>
          <w:sz w:val="28"/>
          <w:szCs w:val="28"/>
        </w:rPr>
        <w:t xml:space="preserve"> обращению,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накоплению, сбору, транспортированию, обработке, утилизации, обезвреживанию, захоронению твердых коммунальных отходов;</w:t>
      </w:r>
    </w:p>
    <w:p w14:paraId="5DA1429F" w14:textId="77777777" w:rsidR="00AB57D3" w:rsidRDefault="00AB57D3" w:rsidP="00BE781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818">
        <w:rPr>
          <w:rFonts w:ascii="Times New Roman" w:hAnsi="Times New Roman" w:cs="Times New Roman"/>
          <w:sz w:val="28"/>
          <w:szCs w:val="28"/>
        </w:rPr>
        <w:t>Организация л</w:t>
      </w:r>
      <w:r>
        <w:rPr>
          <w:rFonts w:ascii="Times New Roman" w:hAnsi="Times New Roman" w:cs="Times New Roman"/>
          <w:sz w:val="28"/>
          <w:szCs w:val="28"/>
        </w:rPr>
        <w:t>иквидаци</w:t>
      </w:r>
      <w:r w:rsidR="00BE78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накопленного экологического ущерба;</w:t>
      </w:r>
    </w:p>
    <w:p w14:paraId="0E85B83D" w14:textId="77777777" w:rsidR="00AB57D3" w:rsidRDefault="00AB57D3" w:rsidP="00BE781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3AF9B3E8" w14:textId="77777777" w:rsidR="00AB57D3" w:rsidRDefault="00AB57D3" w:rsidP="00AB5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77AA85" w14:textId="77777777" w:rsidR="00943EEB" w:rsidRDefault="00943EEB" w:rsidP="00AB57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Система программных мероприятий</w:t>
      </w:r>
    </w:p>
    <w:p w14:paraId="41D55E9F" w14:textId="77777777" w:rsidR="00943EEB" w:rsidRDefault="00943EEB" w:rsidP="00943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решение задач и достижение целей Программы.</w:t>
      </w:r>
    </w:p>
    <w:p w14:paraId="319BDD58" w14:textId="77777777" w:rsidR="00943EEB" w:rsidRDefault="00943EEB" w:rsidP="0094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развития системы обращения с отходами производства и потребления на территории Тенькинского </w:t>
      </w:r>
      <w:r w:rsidR="000F7B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 Программой предусмотрено выполнение мероприятий по следующим направлениям:</w:t>
      </w:r>
    </w:p>
    <w:p w14:paraId="43873BCE" w14:textId="77777777" w:rsidR="00943EEB" w:rsidRDefault="00943EEB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объектов размещения отходов и ликвидация несанкционированных свалок;</w:t>
      </w:r>
    </w:p>
    <w:p w14:paraId="360E2893" w14:textId="77777777" w:rsidR="00943EEB" w:rsidRDefault="00943EEB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экологической культуры населения.</w:t>
      </w:r>
    </w:p>
    <w:p w14:paraId="583767F7" w14:textId="77777777" w:rsidR="00943EEB" w:rsidRDefault="00943EEB" w:rsidP="00943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– полный перечень предусмотренных Программой мероприятий, представлена в Приложении № 1</w:t>
      </w:r>
      <w:r w:rsidR="000F7BD5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C6364" w14:textId="77777777" w:rsidR="00943EEB" w:rsidRDefault="00943EEB" w:rsidP="00943EE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435"/>
      <w:bookmarkEnd w:id="2"/>
    </w:p>
    <w:p w14:paraId="6A9DEC69" w14:textId="77777777" w:rsidR="00943EEB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Сроки реализации</w:t>
      </w:r>
    </w:p>
    <w:p w14:paraId="4783665D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36"/>
      <w:bookmarkEnd w:id="3"/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один этап – </w:t>
      </w:r>
      <w:r w:rsidR="00273928">
        <w:rPr>
          <w:rFonts w:ascii="Times New Roman" w:hAnsi="Times New Roman" w:cs="Times New Roman"/>
          <w:sz w:val="28"/>
          <w:szCs w:val="28"/>
        </w:rPr>
        <w:t>пятилетний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 с 20</w:t>
      </w:r>
      <w:r w:rsidR="002B38E7">
        <w:rPr>
          <w:rFonts w:ascii="Times New Roman" w:hAnsi="Times New Roman" w:cs="Times New Roman"/>
          <w:sz w:val="28"/>
          <w:szCs w:val="28"/>
        </w:rPr>
        <w:t>21</w:t>
      </w:r>
      <w:r w:rsidR="0027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20</w:t>
      </w:r>
      <w:r w:rsidR="00BC363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год. За период реализации Программы предполагается и строительст</w:t>
      </w:r>
      <w:r w:rsidR="00FF0E7D">
        <w:rPr>
          <w:rFonts w:ascii="Times New Roman" w:hAnsi="Times New Roman" w:cs="Times New Roman"/>
          <w:sz w:val="28"/>
          <w:szCs w:val="28"/>
        </w:rPr>
        <w:t>во межпоселенческого полигона ТК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05F2">
        <w:rPr>
          <w:rFonts w:ascii="Times New Roman" w:hAnsi="Times New Roman" w:cs="Times New Roman"/>
          <w:sz w:val="28"/>
          <w:szCs w:val="28"/>
        </w:rPr>
        <w:t xml:space="preserve"> в п. Усть-Омчуг </w:t>
      </w:r>
      <w:r w:rsidR="004605F2">
        <w:rPr>
          <w:rFonts w:ascii="Times New Roman" w:hAnsi="Times New Roman" w:cs="Times New Roman"/>
          <w:sz w:val="28"/>
          <w:szCs w:val="28"/>
        </w:rPr>
        <w:lastRenderedPageBreak/>
        <w:t>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области, полностью соответствующего требованиям действующего законодательства.</w:t>
      </w:r>
    </w:p>
    <w:p w14:paraId="16FADF0B" w14:textId="77777777" w:rsidR="00F335CF" w:rsidRDefault="00F335CF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4B79FF" w14:textId="77777777" w:rsidR="00943EEB" w:rsidRDefault="00943EEB" w:rsidP="00943E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3ECAD" w14:textId="77777777" w:rsidR="00943EEB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72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667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66726">
        <w:rPr>
          <w:rFonts w:ascii="Times New Roman" w:hAnsi="Times New Roman" w:cs="Times New Roman"/>
          <w:b/>
          <w:bCs/>
          <w:sz w:val="28"/>
          <w:szCs w:val="28"/>
        </w:rPr>
        <w:t>Важнейшие целевые показатели и индикаторы</w:t>
      </w:r>
    </w:p>
    <w:p w14:paraId="40EB75CD" w14:textId="77777777" w:rsidR="00943EEB" w:rsidRDefault="00943EEB" w:rsidP="0094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и индикаторы –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показатели и индикаторы изложены в Приложении № 2</w:t>
      </w:r>
      <w:r w:rsidR="000F7BD5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301DB" w14:textId="77777777" w:rsidR="005F14D4" w:rsidRDefault="005F14D4" w:rsidP="00943E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AF3DF" w14:textId="77777777" w:rsidR="00943EEB" w:rsidRPr="007625B1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5B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625B1">
        <w:rPr>
          <w:rFonts w:ascii="Times New Roman" w:hAnsi="Times New Roman" w:cs="Times New Roman"/>
          <w:b/>
          <w:bCs/>
          <w:sz w:val="28"/>
          <w:szCs w:val="28"/>
        </w:rPr>
        <w:t>. Нормативно – правовое обеспечение</w:t>
      </w:r>
    </w:p>
    <w:p w14:paraId="58AA6629" w14:textId="77777777" w:rsidR="00BA631C" w:rsidRDefault="00943EEB" w:rsidP="00711DD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5B1">
        <w:rPr>
          <w:rFonts w:ascii="Times New Roman" w:hAnsi="Times New Roman" w:cs="Times New Roman"/>
          <w:sz w:val="28"/>
          <w:szCs w:val="28"/>
        </w:rPr>
        <w:t>Для реализации и управления Программой разработка и внедрение нормативно – правовых документов</w:t>
      </w:r>
      <w:r w:rsidR="00711DDD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Pr="007625B1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438"/>
      <w:bookmarkEnd w:id="4"/>
    </w:p>
    <w:p w14:paraId="1C1E1CEC" w14:textId="77777777" w:rsidR="00BF0D0A" w:rsidRDefault="00BF0D0A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83E09" w14:textId="77777777" w:rsidR="00943EEB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</w:t>
      </w:r>
    </w:p>
    <w:p w14:paraId="5080B0DE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Источники, структура и объемы финансирования мероприятий Программы изложены в Приложении №3</w:t>
      </w:r>
      <w:r w:rsidR="00BA631C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EC2B89">
        <w:rPr>
          <w:rFonts w:ascii="Times New Roman" w:hAnsi="Times New Roman" w:cs="Times New Roman"/>
          <w:sz w:val="28"/>
          <w:szCs w:val="28"/>
        </w:rPr>
        <w:t xml:space="preserve">. Источники финансирования </w:t>
      </w:r>
      <w:r w:rsidR="00E543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средства бюджета муниципального образования </w:t>
      </w:r>
      <w:r w:rsidR="00EC2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Тенькинский </w:t>
      </w:r>
      <w:r w:rsidR="00EC2B89">
        <w:rPr>
          <w:rFonts w:ascii="Times New Roman" w:hAnsi="Times New Roman" w:cs="Times New Roman"/>
          <w:sz w:val="28"/>
          <w:szCs w:val="28"/>
        </w:rPr>
        <w:t>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области.</w:t>
      </w:r>
    </w:p>
    <w:p w14:paraId="740E0711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настоящей Программы ежегодно корректируется на соответствующий финансовый год и плановый период исходя из возможностей местного и областного бюджетов с учетом затрат, необходимых на реализацию Программы  в части строительства полигона, на основании выполненных инженерных изысканий и разработанной проектной документации по объекту «Межпоселенческий полигон Т</w:t>
      </w:r>
      <w:r w:rsidR="00FF0E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 в п. Усть-Омчуг Тенькинского </w:t>
      </w:r>
      <w:r w:rsidR="004605F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области».</w:t>
      </w:r>
    </w:p>
    <w:p w14:paraId="59320FE2" w14:textId="77777777" w:rsidR="00943EEB" w:rsidRDefault="00943EEB" w:rsidP="00943EE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39"/>
      <w:bookmarkEnd w:id="5"/>
    </w:p>
    <w:p w14:paraId="709842EA" w14:textId="77777777" w:rsidR="00943EEB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A3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A06A35">
        <w:rPr>
          <w:rFonts w:ascii="Times New Roman" w:hAnsi="Times New Roman" w:cs="Times New Roman"/>
          <w:b/>
          <w:bCs/>
          <w:sz w:val="28"/>
          <w:szCs w:val="28"/>
        </w:rPr>
        <w:t>. Система управления</w:t>
      </w:r>
      <w:r w:rsidR="00EC458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1C4C07D7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Тенькинского </w:t>
      </w:r>
      <w:r w:rsidR="00FB6979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области. Заказчик осуществляет 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реализацией Программы и несет ответственность за ее результаты.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14:paraId="2BD58E43" w14:textId="77777777" w:rsidR="00E928BF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A70">
        <w:rPr>
          <w:rFonts w:ascii="Times New Roman" w:hAnsi="Times New Roman" w:cs="Times New Roman"/>
          <w:sz w:val="28"/>
          <w:szCs w:val="28"/>
        </w:rPr>
        <w:t>Исполнителями П</w:t>
      </w:r>
      <w:r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  <w:r w:rsidR="00E5436B">
        <w:rPr>
          <w:rFonts w:ascii="Times New Roman" w:hAnsi="Times New Roman" w:cs="Times New Roman"/>
          <w:sz w:val="28"/>
          <w:szCs w:val="28"/>
        </w:rPr>
        <w:t>к</w:t>
      </w:r>
      <w:r w:rsidR="006F1A70" w:rsidRPr="005B32AC">
        <w:rPr>
          <w:rFonts w:ascii="Times New Roman" w:hAnsi="Times New Roman" w:cs="Times New Roman"/>
          <w:sz w:val="28"/>
          <w:szCs w:val="28"/>
        </w:rPr>
        <w:t xml:space="preserve">омитет жилищно-коммунального хозяйства, дорожного хозяйства и жизнеобеспечения администрации Тенькинского городского округа Магаданской </w:t>
      </w:r>
      <w:r w:rsidR="006F1A70" w:rsidRPr="00451842">
        <w:rPr>
          <w:rFonts w:ascii="Times New Roman" w:hAnsi="Times New Roman" w:cs="Times New Roman"/>
          <w:sz w:val="28"/>
          <w:szCs w:val="28"/>
        </w:rPr>
        <w:t>области</w:t>
      </w:r>
      <w:r w:rsidRPr="00451842">
        <w:rPr>
          <w:rFonts w:ascii="Times New Roman" w:hAnsi="Times New Roman" w:cs="Times New Roman"/>
          <w:sz w:val="28"/>
          <w:szCs w:val="28"/>
        </w:rPr>
        <w:t xml:space="preserve">, комитет по управлению </w:t>
      </w:r>
      <w:r w:rsidR="00451842" w:rsidRPr="0045184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451842">
        <w:rPr>
          <w:rFonts w:ascii="Times New Roman" w:hAnsi="Times New Roman" w:cs="Times New Roman"/>
          <w:sz w:val="28"/>
          <w:szCs w:val="28"/>
        </w:rPr>
        <w:t xml:space="preserve">имуществом Тенькинского </w:t>
      </w:r>
      <w:r w:rsidR="00451842" w:rsidRPr="004518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51842">
        <w:rPr>
          <w:rFonts w:ascii="Times New Roman" w:hAnsi="Times New Roman" w:cs="Times New Roman"/>
          <w:sz w:val="28"/>
          <w:szCs w:val="28"/>
        </w:rPr>
        <w:t>Магаданской области, юридические или физические лица,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 Ответственным исполнителем Программы является </w:t>
      </w:r>
      <w:r w:rsidR="00BA5A55">
        <w:rPr>
          <w:rFonts w:ascii="Times New Roman" w:hAnsi="Times New Roman" w:cs="Times New Roman"/>
          <w:sz w:val="28"/>
          <w:szCs w:val="28"/>
        </w:rPr>
        <w:t>к</w:t>
      </w:r>
      <w:r w:rsidR="00FC0967" w:rsidRPr="005B32AC">
        <w:rPr>
          <w:rFonts w:ascii="Times New Roman" w:hAnsi="Times New Roman" w:cs="Times New Roman"/>
          <w:sz w:val="28"/>
          <w:szCs w:val="28"/>
        </w:rPr>
        <w:t>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координирует Программу и при возникшей необходимости вносит изменения и (или) дополнения в Программу, а также обеспечивает организацию системы учета и отчетности, позволяющей обеспечить мониторинг и анализ выполнения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Программы в соответствии с постановлением администрации Тенькинского </w:t>
      </w:r>
      <w:r w:rsidR="002B3C1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8B7D99">
        <w:rPr>
          <w:rFonts w:ascii="Times New Roman" w:hAnsi="Times New Roman" w:cs="Times New Roman"/>
          <w:sz w:val="28"/>
          <w:szCs w:val="28"/>
        </w:rPr>
        <w:t xml:space="preserve">от </w:t>
      </w:r>
      <w:r w:rsidR="002B3C19" w:rsidRPr="008B7D99">
        <w:rPr>
          <w:rFonts w:ascii="Times New Roman" w:hAnsi="Times New Roman" w:cs="Times New Roman"/>
          <w:sz w:val="28"/>
          <w:szCs w:val="28"/>
        </w:rPr>
        <w:t>24</w:t>
      </w:r>
      <w:r w:rsidRPr="008B7D99">
        <w:rPr>
          <w:rFonts w:ascii="Times New Roman" w:hAnsi="Times New Roman" w:cs="Times New Roman"/>
          <w:sz w:val="28"/>
          <w:szCs w:val="28"/>
        </w:rPr>
        <w:t>.0</w:t>
      </w:r>
      <w:r w:rsidR="002B3C19" w:rsidRPr="008B7D99">
        <w:rPr>
          <w:rFonts w:ascii="Times New Roman" w:hAnsi="Times New Roman" w:cs="Times New Roman"/>
          <w:sz w:val="28"/>
          <w:szCs w:val="28"/>
        </w:rPr>
        <w:t>2</w:t>
      </w:r>
      <w:r w:rsidRPr="008B7D99">
        <w:rPr>
          <w:rFonts w:ascii="Times New Roman" w:hAnsi="Times New Roman" w:cs="Times New Roman"/>
          <w:sz w:val="28"/>
          <w:szCs w:val="28"/>
        </w:rPr>
        <w:t>.201</w:t>
      </w:r>
      <w:r w:rsidR="002B3C19" w:rsidRPr="008B7D99">
        <w:rPr>
          <w:rFonts w:ascii="Times New Roman" w:hAnsi="Times New Roman" w:cs="Times New Roman"/>
          <w:sz w:val="28"/>
          <w:szCs w:val="28"/>
        </w:rPr>
        <w:t>6</w:t>
      </w:r>
      <w:r w:rsidRPr="008B7D99">
        <w:rPr>
          <w:rFonts w:ascii="Times New Roman" w:hAnsi="Times New Roman" w:cs="Times New Roman"/>
          <w:sz w:val="28"/>
          <w:szCs w:val="28"/>
        </w:rPr>
        <w:t xml:space="preserve"> № </w:t>
      </w:r>
      <w:r w:rsidR="002B3C19" w:rsidRPr="008B7D99">
        <w:rPr>
          <w:rFonts w:ascii="Times New Roman" w:hAnsi="Times New Roman" w:cs="Times New Roman"/>
          <w:sz w:val="28"/>
          <w:szCs w:val="28"/>
        </w:rPr>
        <w:t>120</w:t>
      </w:r>
      <w:r w:rsidRPr="008B7D99">
        <w:rPr>
          <w:rFonts w:ascii="Times New Roman" w:hAnsi="Times New Roman" w:cs="Times New Roman"/>
          <w:sz w:val="28"/>
          <w:szCs w:val="28"/>
        </w:rPr>
        <w:t>-па «</w:t>
      </w:r>
      <w:r w:rsidR="002B3C19" w:rsidRPr="008B7D99">
        <w:rPr>
          <w:rFonts w:ascii="Times New Roman" w:hAnsi="Times New Roman" w:cs="Times New Roman"/>
          <w:sz w:val="28"/>
          <w:szCs w:val="28"/>
        </w:rPr>
        <w:t>Об</w:t>
      </w:r>
      <w:r w:rsidR="002B3C19" w:rsidRPr="002B3C19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решений о разработке муниципальных программ, их формировании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и постановлением администрации Тенькинского </w:t>
      </w:r>
      <w:r w:rsidR="004605F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 от 02.11.2010 № 295-па «Об утверждении Порядка оценки эффективности реализации муниципальных программ</w:t>
      </w:r>
      <w:r w:rsidR="00FC55A8">
        <w:rPr>
          <w:rFonts w:ascii="Times New Roman" w:hAnsi="Times New Roman" w:cs="Times New Roman"/>
          <w:sz w:val="28"/>
          <w:szCs w:val="28"/>
        </w:rPr>
        <w:t>»</w:t>
      </w:r>
    </w:p>
    <w:p w14:paraId="3ABF5AEF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105E4F" w14:textId="77777777" w:rsidR="00943EEB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4310"/>
      <w:bookmarkEnd w:id="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>. Ожидаемые социально-экономические результаты</w:t>
      </w:r>
    </w:p>
    <w:p w14:paraId="40FEF496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Программы будут достигнуты следующие результаты: </w:t>
      </w:r>
    </w:p>
    <w:p w14:paraId="0FF9E9F3" w14:textId="77777777" w:rsidR="00943EEB" w:rsidRDefault="00943EEB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4311"/>
      <w:bookmarkEnd w:id="7"/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нижение негативного воздействия отходов на окружающую среду, совершенствование системы обращения с отходами производства 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потребления на территории Тенькинского </w:t>
      </w:r>
      <w:r w:rsidR="00FC55A8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Магаданской области;</w:t>
      </w:r>
    </w:p>
    <w:p w14:paraId="0190BF63" w14:textId="77777777" w:rsidR="00943EEB" w:rsidRDefault="00943EEB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ликвидация несанкционированных свалок;</w:t>
      </w:r>
    </w:p>
    <w:p w14:paraId="290ADD9B" w14:textId="77777777" w:rsidR="00943EEB" w:rsidRDefault="00943EEB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обеспеченность к 202</w:t>
      </w:r>
      <w:r w:rsidR="00E92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60,0% поселков Тенькинского </w:t>
      </w:r>
      <w:r w:rsidR="00B83A0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условиями для размещения отходов на спец</w:t>
      </w:r>
      <w:r w:rsidR="00FF0E7D">
        <w:rPr>
          <w:rFonts w:ascii="Times New Roman" w:hAnsi="Times New Roman" w:cs="Times New Roman"/>
          <w:sz w:val="28"/>
          <w:szCs w:val="28"/>
        </w:rPr>
        <w:t>иально оборудованном полигоне ТК</w:t>
      </w:r>
      <w:r>
        <w:rPr>
          <w:rFonts w:ascii="Times New Roman" w:hAnsi="Times New Roman" w:cs="Times New Roman"/>
          <w:sz w:val="28"/>
          <w:szCs w:val="28"/>
        </w:rPr>
        <w:t>О;</w:t>
      </w:r>
    </w:p>
    <w:p w14:paraId="20E45655" w14:textId="77777777" w:rsidR="00943EEB" w:rsidRDefault="00943EEB" w:rsidP="00943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благоприятных экологических условий для жизни населения. </w:t>
      </w:r>
    </w:p>
    <w:p w14:paraId="72D0C3BE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должно стать повышение экологической культуры жителей и общественного экологического сознания, что в дальнейшем будет способствовать повышению уровня экологической безопасности, снижения факторов экологического риска</w:t>
      </w:r>
      <w:r w:rsidR="00B83A0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населения Тенькинского </w:t>
      </w:r>
      <w:r w:rsidR="00B83A0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F255CF" w14:textId="77777777" w:rsidR="00943EEB" w:rsidRDefault="00943EEB" w:rsidP="00943E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D2B925" w14:textId="77777777" w:rsidR="00943EEB" w:rsidRDefault="00943EEB" w:rsidP="00943E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. План мероприятий</w:t>
      </w:r>
    </w:p>
    <w:bookmarkEnd w:id="8"/>
    <w:p w14:paraId="03159D35" w14:textId="77777777" w:rsidR="00943EEB" w:rsidRDefault="00943EEB" w:rsidP="004D569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план по реализации мероприятий Программы представлен в Приложении №4</w:t>
      </w:r>
      <w:r w:rsidR="00B83A0B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6DE61" w14:textId="77777777" w:rsidR="00F218B1" w:rsidRDefault="00F218B1" w:rsidP="00943EEB">
      <w:pPr>
        <w:jc w:val="center"/>
      </w:pPr>
    </w:p>
    <w:p w14:paraId="0421D4B4" w14:textId="77777777" w:rsidR="00F218B1" w:rsidRDefault="00F218B1" w:rsidP="00943EEB">
      <w:pPr>
        <w:jc w:val="center"/>
      </w:pPr>
    </w:p>
    <w:p w14:paraId="6F3CA8C8" w14:textId="3ECE1C56" w:rsidR="00943EEB" w:rsidRDefault="00943EEB" w:rsidP="00943EEB">
      <w:pPr>
        <w:jc w:val="center"/>
      </w:pPr>
      <w:r>
        <w:t>__________________________</w:t>
      </w:r>
    </w:p>
    <w:p w14:paraId="0523F926" w14:textId="77777777" w:rsidR="00943EEB" w:rsidRDefault="00943EEB" w:rsidP="00943EEB">
      <w:pPr>
        <w:spacing w:after="0"/>
        <w:sectPr w:rsidR="00943EEB" w:rsidSect="00B85E6A"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56"/>
        <w:gridCol w:w="6030"/>
      </w:tblGrid>
      <w:tr w:rsidR="00943EEB" w14:paraId="5A3882F6" w14:textId="77777777" w:rsidTr="008C47CB">
        <w:trPr>
          <w:jc w:val="right"/>
        </w:trPr>
        <w:tc>
          <w:tcPr>
            <w:tcW w:w="3856" w:type="dxa"/>
          </w:tcPr>
          <w:p w14:paraId="5019CDFE" w14:textId="77777777" w:rsidR="00943EEB" w:rsidRDefault="00943EEB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900630B" w14:textId="77777777" w:rsidR="00F65857" w:rsidRPr="00F65857" w:rsidRDefault="00F65857" w:rsidP="00F65857"/>
        </w:tc>
        <w:tc>
          <w:tcPr>
            <w:tcW w:w="6030" w:type="dxa"/>
            <w:hideMark/>
          </w:tcPr>
          <w:p w14:paraId="6EE44155" w14:textId="77777777" w:rsidR="00943EEB" w:rsidRPr="00B85E6A" w:rsidRDefault="00943EE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 1</w:t>
            </w:r>
          </w:p>
          <w:p w14:paraId="0F5543D3" w14:textId="77777777" w:rsidR="00B85E6A" w:rsidRDefault="00943EEB" w:rsidP="00AE464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программе </w:t>
            </w:r>
          </w:p>
          <w:p w14:paraId="45AB5DC1" w14:textId="2365B173" w:rsidR="00943EEB" w:rsidRDefault="00943EEB" w:rsidP="00AE464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«Развитие системы обращения с отходами производства и потребления на территории Тенькинского </w:t>
            </w:r>
            <w:r w:rsidR="00AE4643"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округа</w:t>
            </w:r>
            <w:r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Магаданской области» на 20</w:t>
            </w:r>
            <w:r w:rsidR="00E928BF"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- 202</w:t>
            </w:r>
            <w:r w:rsidR="00E928BF"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B85E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годы»</w:t>
            </w:r>
          </w:p>
        </w:tc>
      </w:tr>
    </w:tbl>
    <w:p w14:paraId="42638D1A" w14:textId="77777777" w:rsidR="00F218B1" w:rsidRDefault="00F218B1" w:rsidP="00943EEB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</w:rPr>
      </w:pPr>
    </w:p>
    <w:p w14:paraId="45050D01" w14:textId="20E9BF7B" w:rsidR="00943EEB" w:rsidRPr="00F218B1" w:rsidRDefault="00943EEB" w:rsidP="00943EEB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218B1">
        <w:rPr>
          <w:rFonts w:ascii="Times New Roman" w:hAnsi="Times New Roman" w:cs="Times New Roman"/>
          <w:sz w:val="28"/>
          <w:szCs w:val="28"/>
        </w:rPr>
        <w:t>Система программных мероприятий муниципальной программы</w:t>
      </w:r>
    </w:p>
    <w:p w14:paraId="6DD0BFF2" w14:textId="77777777" w:rsidR="00943EEB" w:rsidRPr="00F218B1" w:rsidRDefault="00943EEB" w:rsidP="00943EE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218B1">
        <w:rPr>
          <w:rFonts w:ascii="Times New Roman" w:hAnsi="Times New Roman" w:cs="Times New Roman"/>
          <w:sz w:val="28"/>
          <w:szCs w:val="28"/>
          <w:u w:val="single"/>
        </w:rPr>
        <w:t>«Развитие системы обращения с отходами производства и потребления на территории</w:t>
      </w:r>
    </w:p>
    <w:p w14:paraId="7C6085EB" w14:textId="77777777" w:rsidR="00943EEB" w:rsidRPr="00F218B1" w:rsidRDefault="00943EEB" w:rsidP="00943EEB">
      <w:pPr>
        <w:pStyle w:val="1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218B1">
        <w:rPr>
          <w:rFonts w:ascii="Times New Roman" w:hAnsi="Times New Roman" w:cs="Times New Roman"/>
          <w:sz w:val="28"/>
          <w:szCs w:val="28"/>
          <w:u w:val="single"/>
        </w:rPr>
        <w:t xml:space="preserve"> Тенькинского </w:t>
      </w:r>
      <w:r w:rsidR="00AE4643" w:rsidRPr="00F218B1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Pr="00F218B1">
        <w:rPr>
          <w:rFonts w:ascii="Times New Roman" w:hAnsi="Times New Roman" w:cs="Times New Roman"/>
          <w:sz w:val="28"/>
          <w:szCs w:val="28"/>
          <w:u w:val="single"/>
        </w:rPr>
        <w:t xml:space="preserve"> Магаданской области» на 20</w:t>
      </w:r>
      <w:r w:rsidR="00E928BF" w:rsidRPr="00F218B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F218B1">
        <w:rPr>
          <w:rFonts w:ascii="Times New Roman" w:hAnsi="Times New Roman" w:cs="Times New Roman"/>
          <w:sz w:val="28"/>
          <w:szCs w:val="28"/>
          <w:u w:val="single"/>
        </w:rPr>
        <w:t> - 202</w:t>
      </w:r>
      <w:r w:rsidR="00E928BF" w:rsidRPr="00F218B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218B1">
        <w:rPr>
          <w:rFonts w:ascii="Times New Roman" w:hAnsi="Times New Roman" w:cs="Times New Roman"/>
          <w:sz w:val="28"/>
          <w:szCs w:val="28"/>
          <w:u w:val="single"/>
        </w:rPr>
        <w:t> годы»</w:t>
      </w:r>
    </w:p>
    <w:p w14:paraId="1DFE94DD" w14:textId="77777777" w:rsidR="00943EEB" w:rsidRDefault="00943EEB" w:rsidP="00943EEB">
      <w:pPr>
        <w:pStyle w:val="1"/>
        <w:spacing w:before="0"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муниципальной программы)</w:t>
      </w: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560"/>
        <w:gridCol w:w="2541"/>
        <w:gridCol w:w="1665"/>
        <w:gridCol w:w="1481"/>
        <w:gridCol w:w="1236"/>
        <w:gridCol w:w="996"/>
        <w:gridCol w:w="876"/>
        <w:gridCol w:w="876"/>
        <w:gridCol w:w="1116"/>
        <w:gridCol w:w="1116"/>
        <w:gridCol w:w="2072"/>
      </w:tblGrid>
      <w:tr w:rsidR="00880286" w:rsidRPr="00880286" w14:paraId="419925E1" w14:textId="77777777" w:rsidTr="00880286">
        <w:trPr>
          <w:trHeight w:val="31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BF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53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99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C6D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6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D1F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мероприятия, тыс. руб.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AEA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880286" w:rsidRPr="00880286" w14:paraId="71E895B2" w14:textId="77777777" w:rsidTr="00880286">
        <w:trPr>
          <w:trHeight w:val="31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FE88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806D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80FB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FD8B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79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B1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т.ч. по годам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005B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0286" w:rsidRPr="00880286" w14:paraId="669E68AC" w14:textId="77777777" w:rsidTr="00880286">
        <w:trPr>
          <w:trHeight w:val="31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A6C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5559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F15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C881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C876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1A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CF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696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B8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17F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8258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0286" w:rsidRPr="00880286" w14:paraId="508D508D" w14:textId="77777777" w:rsidTr="00880286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E3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F9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A67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D3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59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37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48D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624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9A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F2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1A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80286" w:rsidRPr="00880286" w14:paraId="080BD2C6" w14:textId="77777777" w:rsidTr="00880286">
        <w:trPr>
          <w:cantSplit/>
          <w:trHeight w:val="945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C7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D407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объекта: «Межпоселенческий полигон ТКО в поселке Усть-Омчуг Тенькинского городского округа»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E85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ЖКХ ЮФЛ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6C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2D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9F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981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55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F37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2C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29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</w:tc>
      </w:tr>
      <w:tr w:rsidR="00880286" w:rsidRPr="00880286" w14:paraId="7EB0C8B8" w14:textId="77777777" w:rsidTr="00B85E6A">
        <w:trPr>
          <w:trHeight w:val="105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A296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3838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B37A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4854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5D8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180711,03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57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FA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1E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AC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90355,52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7A8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90355,52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FE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</w:tr>
      <w:tr w:rsidR="00880286" w:rsidRPr="00880286" w14:paraId="2013DDA8" w14:textId="77777777" w:rsidTr="00B85E6A">
        <w:trPr>
          <w:cantSplit/>
          <w:trHeight w:val="123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234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C5E" w14:textId="77777777" w:rsidR="00880286" w:rsidRPr="00880286" w:rsidRDefault="00880286" w:rsidP="00880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D61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ЖКХ ЮФЛ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4C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228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F86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D1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49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7C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F3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C8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</w:tc>
      </w:tr>
      <w:tr w:rsidR="00880286" w:rsidRPr="00880286" w14:paraId="6F9CE6B5" w14:textId="77777777" w:rsidTr="00B85E6A">
        <w:trPr>
          <w:trHeight w:val="208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53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DB9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Организация приведения объектов размещения ТКО, введенных в эксплуатацию до 01 января 2019 года, требованиям, предъявляемым к объектам размещения ТКО.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A4E4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ЖКХ ЮФЛ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AC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D66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FC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E0A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31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7A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35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41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(текущее финансирование)</w:t>
            </w:r>
          </w:p>
        </w:tc>
      </w:tr>
      <w:tr w:rsidR="00880286" w:rsidRPr="00880286" w14:paraId="45DB8A9B" w14:textId="77777777" w:rsidTr="00880286">
        <w:trPr>
          <w:trHeight w:val="189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65A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A69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публикаций, репортажей, с целью информирования населения по вопросам обращения с ТКО, в т.ч. работа с частным сектором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B7C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ЮФЛ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97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F4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38A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BD4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4C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4BA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F3D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0D1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(текущее финансирование)</w:t>
            </w:r>
          </w:p>
        </w:tc>
      </w:tr>
      <w:tr w:rsidR="00880286" w:rsidRPr="00880286" w14:paraId="2C54E195" w14:textId="77777777" w:rsidTr="00880286">
        <w:trPr>
          <w:trHeight w:val="1327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D7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4CE" w14:textId="77777777" w:rsidR="00880286" w:rsidRPr="00880286" w:rsidRDefault="00880286" w:rsidP="00D66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государственной экспертизы проектно-сметной документации «Межпоселенческий полигон ТКО в поселке Усть-Омчуг Тенькинского городского округа»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7F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ЖКХ ЮФЛ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E36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FE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B0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117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B1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A7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594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F1D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</w:tc>
      </w:tr>
      <w:tr w:rsidR="00880286" w:rsidRPr="00880286" w14:paraId="3BBE8049" w14:textId="77777777" w:rsidTr="00B85E6A">
        <w:trPr>
          <w:trHeight w:val="123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E952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09D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07FF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ADFD" w14:textId="77777777" w:rsidR="00880286" w:rsidRPr="00880286" w:rsidRDefault="00880286" w:rsidP="00880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90D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  <w:r w:rsidR="006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CA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  <w:r w:rsidR="0065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711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F71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658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97F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A9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</w:tr>
      <w:tr w:rsidR="00880286" w:rsidRPr="00880286" w14:paraId="3BC8DFA9" w14:textId="77777777" w:rsidTr="00B85E6A">
        <w:trPr>
          <w:trHeight w:val="132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3EB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838" w14:textId="77777777" w:rsidR="00880286" w:rsidRPr="00880286" w:rsidRDefault="00880286" w:rsidP="00880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содержание мест (площадок) накопления твердых коммунальных отходов.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488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ЖКХ ЮФЛ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DF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E1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23A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DF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39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5D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287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BB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</w:tc>
      </w:tr>
      <w:tr w:rsidR="00880286" w:rsidRPr="00880286" w14:paraId="64A8120F" w14:textId="77777777" w:rsidTr="00B85E6A">
        <w:trPr>
          <w:trHeight w:val="157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1A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8B0" w14:textId="77777777" w:rsidR="00880286" w:rsidRPr="00880286" w:rsidRDefault="00880286" w:rsidP="00880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 размещения мест (площадок) накопления твердых коммунальных отходов.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0F4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53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6BA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5CC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00F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E3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97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17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29E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(текущее финансирование)</w:t>
            </w:r>
          </w:p>
        </w:tc>
      </w:tr>
      <w:tr w:rsidR="006513B0" w:rsidRPr="00880286" w14:paraId="1731E67B" w14:textId="77777777" w:rsidTr="00D6695A">
        <w:trPr>
          <w:trHeight w:val="144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C16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AB91" w14:textId="77777777" w:rsidR="00880286" w:rsidRPr="00880286" w:rsidRDefault="00880286" w:rsidP="00880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проведению месячников чистоты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AC05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ЖКХ ЮФЛ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D8F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67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8E6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891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39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B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70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687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МО (текущее финансирование)</w:t>
            </w:r>
          </w:p>
        </w:tc>
      </w:tr>
      <w:tr w:rsidR="00880286" w:rsidRPr="00880286" w14:paraId="537B95EC" w14:textId="77777777" w:rsidTr="006513B0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39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512" w14:textId="77777777" w:rsidR="00880286" w:rsidRPr="00880286" w:rsidRDefault="00880286" w:rsidP="00880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43D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8C9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DA2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184594,43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7F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B9F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DC3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401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91205,52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CC0" w14:textId="77777777" w:rsidR="00880286" w:rsidRPr="00880286" w:rsidRDefault="00880286" w:rsidP="008802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91155,52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90B" w14:textId="77777777" w:rsidR="00880286" w:rsidRPr="00880286" w:rsidRDefault="00880286" w:rsidP="00880286">
            <w:pPr>
              <w:spacing w:after="0" w:line="240" w:lineRule="auto"/>
              <w:rPr>
                <w:color w:val="000000"/>
              </w:rPr>
            </w:pPr>
            <w:r w:rsidRPr="00880286">
              <w:rPr>
                <w:color w:val="000000"/>
              </w:rPr>
              <w:t> </w:t>
            </w:r>
          </w:p>
        </w:tc>
      </w:tr>
    </w:tbl>
    <w:p w14:paraId="47337126" w14:textId="77777777" w:rsidR="00943EEB" w:rsidRDefault="00943EEB" w:rsidP="0094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8A6A8" w14:textId="77777777" w:rsidR="00943EEB" w:rsidRDefault="00943EEB" w:rsidP="0094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– муниципальное образование </w:t>
      </w:r>
      <w:r w:rsidR="00825B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Тенькинский </w:t>
      </w:r>
      <w:r w:rsidR="00AE4643">
        <w:rPr>
          <w:rFonts w:ascii="Times New Roman" w:hAnsi="Times New Roman" w:cs="Times New Roman"/>
          <w:sz w:val="24"/>
          <w:szCs w:val="24"/>
        </w:rPr>
        <w:t>городской округ</w:t>
      </w:r>
      <w:r w:rsidR="00825B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области; </w:t>
      </w:r>
    </w:p>
    <w:p w14:paraId="646E4B6D" w14:textId="77777777" w:rsidR="00F16E3A" w:rsidRDefault="00F16E3A" w:rsidP="0094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– Областной бюджет;</w:t>
      </w:r>
    </w:p>
    <w:p w14:paraId="765090FA" w14:textId="77777777" w:rsidR="00943EEB" w:rsidRPr="00C84757" w:rsidRDefault="00C84757" w:rsidP="00C84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57">
        <w:rPr>
          <w:rFonts w:ascii="Times New Roman" w:hAnsi="Times New Roman" w:cs="Times New Roman"/>
          <w:sz w:val="24"/>
          <w:szCs w:val="24"/>
        </w:rPr>
        <w:t xml:space="preserve">Комитет ЖКХ </w:t>
      </w:r>
      <w:r w:rsidR="00943EEB" w:rsidRPr="00C84757">
        <w:rPr>
          <w:rFonts w:ascii="Times New Roman" w:hAnsi="Times New Roman" w:cs="Times New Roman"/>
          <w:sz w:val="24"/>
          <w:szCs w:val="24"/>
        </w:rPr>
        <w:t xml:space="preserve"> – </w:t>
      </w:r>
      <w:r w:rsidRPr="00C84757">
        <w:rPr>
          <w:rFonts w:ascii="Times New Roman" w:hAnsi="Times New Roman" w:cs="Times New Roman"/>
          <w:sz w:val="24"/>
          <w:szCs w:val="24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D6B4BE" w14:textId="77777777" w:rsidR="00943EEB" w:rsidRDefault="00943EEB" w:rsidP="0094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ЮФЛ – юридические или физические лица, определенные в соответствии с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  </w:t>
      </w:r>
    </w:p>
    <w:p w14:paraId="46E0A27B" w14:textId="77777777" w:rsidR="00943EEB" w:rsidRDefault="00943EE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3EEB">
          <w:pgSz w:w="16838" w:h="11906" w:orient="landscape"/>
          <w:pgMar w:top="851" w:right="851" w:bottom="851" w:left="851" w:header="709" w:footer="709" w:gutter="0"/>
          <w:cols w:space="720"/>
        </w:sect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069"/>
        <w:gridCol w:w="5493"/>
      </w:tblGrid>
      <w:tr w:rsidR="00943EEB" w14:paraId="5E97AFC1" w14:textId="77777777" w:rsidTr="00943EEB">
        <w:tc>
          <w:tcPr>
            <w:tcW w:w="5070" w:type="dxa"/>
          </w:tcPr>
          <w:p w14:paraId="32C63122" w14:textId="77777777" w:rsidR="00943EEB" w:rsidRDefault="00943EEB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494" w:type="dxa"/>
            <w:hideMark/>
          </w:tcPr>
          <w:p w14:paraId="7857C721" w14:textId="77777777" w:rsidR="00943EEB" w:rsidRPr="00F218B1" w:rsidRDefault="00943EE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 2</w:t>
            </w:r>
          </w:p>
          <w:p w14:paraId="55168D9B" w14:textId="77777777" w:rsidR="00F218B1" w:rsidRDefault="00943EEB" w:rsidP="00825B2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программе </w:t>
            </w:r>
          </w:p>
          <w:p w14:paraId="7BA218D3" w14:textId="57A44C78" w:rsidR="00F218B1" w:rsidRPr="00F218B1" w:rsidRDefault="00943EEB" w:rsidP="00825B2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«Развитие системы обращения с отходами производства и потребления на территории Тенькинского </w:t>
            </w:r>
            <w:r w:rsidR="00825B2D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округа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Магаданской области» </w:t>
            </w:r>
          </w:p>
          <w:p w14:paraId="5A7F3EC3" w14:textId="23B1EB71" w:rsidR="00943EEB" w:rsidRPr="00F218B1" w:rsidRDefault="00943EEB" w:rsidP="00825B2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20</w:t>
            </w:r>
            <w:r w:rsidR="007E3B5F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- 202</w:t>
            </w:r>
            <w:r w:rsidR="007E3B5F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годы»</w:t>
            </w:r>
          </w:p>
        </w:tc>
      </w:tr>
    </w:tbl>
    <w:p w14:paraId="7C3E750C" w14:textId="77777777" w:rsidR="00943EEB" w:rsidRDefault="00943EEB" w:rsidP="00943EE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</w:p>
    <w:p w14:paraId="031D49D2" w14:textId="77777777" w:rsidR="00943EEB" w:rsidRDefault="00943EEB" w:rsidP="00943EEB">
      <w:pPr>
        <w:pStyle w:val="1"/>
        <w:spacing w:before="0" w:after="0"/>
        <w:rPr>
          <w:rFonts w:ascii="Times New Roman" w:hAnsi="Times New Roman" w:cs="Times New Roman"/>
        </w:rPr>
      </w:pPr>
    </w:p>
    <w:p w14:paraId="15A5A587" w14:textId="77777777" w:rsidR="00943EEB" w:rsidRDefault="00943EEB" w:rsidP="00943EEB">
      <w:pPr>
        <w:pStyle w:val="1"/>
        <w:spacing w:before="0"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Важнейшие целевые показатели и индикаторы </w:t>
      </w:r>
    </w:p>
    <w:p w14:paraId="0ECBF448" w14:textId="77777777" w:rsidR="00943EEB" w:rsidRDefault="00943EEB" w:rsidP="00943EEB">
      <w:pPr>
        <w:pStyle w:val="1"/>
        <w:spacing w:before="0" w:after="0"/>
        <w:ind w:left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«Развитие системы обращения с отходами производства и потребления на территории Тенькинского </w:t>
      </w:r>
      <w:r w:rsidR="00825B2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городского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Магаданской области» на 20</w:t>
      </w:r>
      <w:r w:rsidR="007E3B5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 - 202</w:t>
      </w:r>
      <w:r w:rsidR="007E3B5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 годы»</w:t>
      </w:r>
    </w:p>
    <w:p w14:paraId="4167162B" w14:textId="77777777" w:rsidR="00943EEB" w:rsidRDefault="00943EEB" w:rsidP="00943EEB">
      <w:pPr>
        <w:pStyle w:val="1"/>
        <w:spacing w:before="0" w:after="0"/>
        <w:ind w:left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муниципальной программы)</w:t>
      </w:r>
    </w:p>
    <w:tbl>
      <w:tblPr>
        <w:tblW w:w="108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875"/>
        <w:gridCol w:w="709"/>
        <w:gridCol w:w="1211"/>
        <w:gridCol w:w="696"/>
        <w:gridCol w:w="696"/>
        <w:gridCol w:w="696"/>
        <w:gridCol w:w="696"/>
        <w:gridCol w:w="696"/>
        <w:gridCol w:w="13"/>
      </w:tblGrid>
      <w:tr w:rsidR="00857623" w:rsidRPr="00EB0504" w14:paraId="71689475" w14:textId="77777777" w:rsidTr="005961E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4950" w14:textId="77777777" w:rsidR="00857623" w:rsidRPr="00EB0504" w:rsidRDefault="008576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№</w:t>
            </w:r>
          </w:p>
          <w:p w14:paraId="2D6B45CD" w14:textId="77777777" w:rsidR="00857623" w:rsidRPr="00EB0504" w:rsidRDefault="008576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84BF" w14:textId="77777777" w:rsidR="00857623" w:rsidRPr="00EB0504" w:rsidRDefault="008576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Наименование показателей и индикаторов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3A80" w14:textId="77777777" w:rsidR="00857623" w:rsidRPr="00EB0504" w:rsidRDefault="008576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Ед-ца изм.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34B" w14:textId="77777777" w:rsidR="00857623" w:rsidRPr="00EB0504" w:rsidRDefault="008576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 xml:space="preserve">Значения показателей и индикаторов </w:t>
            </w:r>
          </w:p>
          <w:p w14:paraId="5BFC196F" w14:textId="77777777" w:rsidR="00857623" w:rsidRPr="00EB0504" w:rsidRDefault="008576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943EEB" w:rsidRPr="00EB0504" w14:paraId="19223569" w14:textId="77777777" w:rsidTr="005B6B8A">
        <w:trPr>
          <w:gridAfter w:val="1"/>
          <w:wAfter w:w="13" w:type="dxa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443D" w14:textId="77777777" w:rsidR="00943EEB" w:rsidRPr="00EB0504" w:rsidRDefault="0094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BC31" w14:textId="77777777" w:rsidR="00943EEB" w:rsidRPr="00EB0504" w:rsidRDefault="0094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6A15" w14:textId="77777777" w:rsidR="00943EEB" w:rsidRPr="00EB0504" w:rsidRDefault="0094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9000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Базовый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5140" w14:textId="77777777" w:rsidR="00943EEB" w:rsidRPr="00EB0504" w:rsidRDefault="00943EEB" w:rsidP="007E3B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20</w:t>
            </w:r>
            <w:r w:rsidR="007E3B5F" w:rsidRPr="00EB05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EAD4" w14:textId="77777777" w:rsidR="00943EEB" w:rsidRPr="00EB0504" w:rsidRDefault="00943EEB" w:rsidP="007E3B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20</w:t>
            </w:r>
            <w:r w:rsidR="007E3B5F" w:rsidRPr="00EB05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941E" w14:textId="77777777" w:rsidR="00943EEB" w:rsidRPr="00EB0504" w:rsidRDefault="00943EEB" w:rsidP="007E3B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20</w:t>
            </w:r>
            <w:r w:rsidR="007E3B5F" w:rsidRPr="00EB05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938" w14:textId="77777777" w:rsidR="00943EEB" w:rsidRPr="00EB0504" w:rsidRDefault="00943EEB" w:rsidP="007E3B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20</w:t>
            </w:r>
            <w:r w:rsidR="007E3B5F" w:rsidRPr="00EB05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3669" w14:textId="77777777" w:rsidR="00943EEB" w:rsidRPr="00EB0504" w:rsidRDefault="00943EEB" w:rsidP="007E3B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20</w:t>
            </w:r>
            <w:r w:rsidR="007E3B5F" w:rsidRPr="00EB0504">
              <w:rPr>
                <w:rFonts w:ascii="Times New Roman" w:hAnsi="Times New Roman" w:cs="Times New Roman"/>
              </w:rPr>
              <w:t>25</w:t>
            </w:r>
          </w:p>
        </w:tc>
      </w:tr>
      <w:tr w:rsidR="00943EEB" w:rsidRPr="00EB0504" w14:paraId="24D79288" w14:textId="77777777" w:rsidTr="005B6B8A">
        <w:trPr>
          <w:gridAfter w:val="1"/>
          <w:wAfter w:w="13" w:type="dxa"/>
          <w:trHeight w:val="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B9C3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45A8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135F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1F72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1CAC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DE88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DE8C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8438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0647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0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943EEB" w:rsidRPr="00EB0504" w14:paraId="31215712" w14:textId="77777777" w:rsidTr="00AF0127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2D8" w14:textId="77777777" w:rsidR="00943EEB" w:rsidRPr="00EB0504" w:rsidRDefault="00825B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57B2" w14:textId="77777777" w:rsidR="00943EEB" w:rsidRPr="00EB0504" w:rsidRDefault="00943EEB">
            <w:pPr>
              <w:pStyle w:val="a5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Количество введенных в эксплуатацию объектов размещения отходов, соответствующих экологическим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1FD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715" w14:textId="77777777" w:rsidR="00943EEB" w:rsidRPr="00EB0504" w:rsidRDefault="007042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EEB" w:rsidRPr="00EB05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81B" w14:textId="77777777" w:rsidR="00943EEB" w:rsidRPr="00EB0504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7BB" w14:textId="77777777" w:rsidR="00943EEB" w:rsidRPr="00EB0504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532" w14:textId="77777777" w:rsidR="00943EEB" w:rsidRPr="00EB0504" w:rsidRDefault="006E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4DA" w14:textId="77777777" w:rsidR="00943EEB" w:rsidRPr="00EB0504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FD2" w14:textId="77777777" w:rsidR="00943EEB" w:rsidRPr="00EB0504" w:rsidRDefault="006E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EEB" w:rsidRPr="00EB0504" w14:paraId="0924E83C" w14:textId="77777777" w:rsidTr="00AF0127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A13" w14:textId="77777777" w:rsidR="00943EEB" w:rsidRPr="00EB0504" w:rsidRDefault="006E5E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0141" w14:textId="77777777" w:rsidR="00943EEB" w:rsidRPr="00EB0504" w:rsidRDefault="00943E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Количество ликвидированных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918" w14:textId="77777777" w:rsidR="00943EEB" w:rsidRPr="00EB0504" w:rsidRDefault="00943E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FCC" w14:textId="77777777" w:rsidR="00943EEB" w:rsidRPr="00EB0504" w:rsidRDefault="007042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52C" w14:textId="77777777" w:rsidR="00943EEB" w:rsidRPr="00EB0504" w:rsidRDefault="00A010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E70" w14:textId="77777777" w:rsidR="00943EEB" w:rsidRPr="00EB0504" w:rsidRDefault="00A010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647" w14:textId="77777777" w:rsidR="00943EEB" w:rsidRPr="00EB0504" w:rsidRDefault="00A010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898" w14:textId="77777777" w:rsidR="00943EEB" w:rsidRPr="00EB0504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126" w14:textId="77777777" w:rsidR="00943EEB" w:rsidRPr="00EB0504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EF4" w:rsidRPr="00EB0504" w14:paraId="051516CB" w14:textId="77777777" w:rsidTr="00AF0127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8B6" w14:textId="77777777" w:rsidR="006E5EF4" w:rsidRPr="00EB0504" w:rsidRDefault="006E5E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80AF" w14:textId="77777777" w:rsidR="006E5EF4" w:rsidRPr="00EB0504" w:rsidRDefault="00EB050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  <w:lang w:eastAsia="en-US"/>
              </w:rPr>
              <w:t>К</w:t>
            </w:r>
            <w:r w:rsidRPr="00EB0504">
              <w:rPr>
                <w:rFonts w:ascii="Times New Roman" w:hAnsi="Times New Roman" w:cs="Times New Roman"/>
              </w:rPr>
              <w:t>оличество публикаций, репортажей по информированию населения по вопросам обращения с ТКО, в т.ч. работа с частным сектором.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8900" w14:textId="77777777" w:rsidR="006E5EF4" w:rsidRPr="00EB0504" w:rsidRDefault="006E5EF4" w:rsidP="005961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B050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8D28" w14:textId="77777777" w:rsidR="006E5EF4" w:rsidRPr="00EB0504" w:rsidRDefault="00704222" w:rsidP="005961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0E4C" w14:textId="77777777" w:rsidR="006E5EF4" w:rsidRPr="00EB0504" w:rsidRDefault="00FC6248" w:rsidP="005961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607D" w14:textId="77777777" w:rsidR="006E5EF4" w:rsidRPr="00EB0504" w:rsidRDefault="00FC6248" w:rsidP="005961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0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5DF3" w14:textId="77777777" w:rsidR="006E5EF4" w:rsidRPr="00EB0504" w:rsidRDefault="00FC6248" w:rsidP="005961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0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F224" w14:textId="77777777" w:rsidR="006E5EF4" w:rsidRPr="00EB0504" w:rsidRDefault="00FC6248" w:rsidP="00596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3821" w14:textId="77777777" w:rsidR="006E5EF4" w:rsidRPr="00EB0504" w:rsidRDefault="00FC6248" w:rsidP="00596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182431" w14:textId="77777777" w:rsidR="00943EEB" w:rsidRDefault="00943EEB" w:rsidP="00943E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31395A" w14:textId="7952EF7F" w:rsidR="00943EEB" w:rsidRDefault="00F218B1" w:rsidP="00943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943EEB">
        <w:rPr>
          <w:rFonts w:ascii="Times New Roman" w:hAnsi="Times New Roman" w:cs="Times New Roman"/>
          <w:sz w:val="24"/>
          <w:szCs w:val="24"/>
        </w:rPr>
        <w:t>______________</w:t>
      </w:r>
    </w:p>
    <w:p w14:paraId="2D720B76" w14:textId="77777777" w:rsidR="00943EEB" w:rsidRDefault="00943EEB" w:rsidP="00943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E7893" w14:textId="77777777" w:rsidR="00943EEB" w:rsidRDefault="00943EE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4568E" w14:textId="77777777" w:rsidR="00943EEB" w:rsidRDefault="00943EE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92D13" w14:textId="77777777" w:rsidR="00943EEB" w:rsidRDefault="00943EE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3012E" w14:textId="77777777" w:rsidR="00943EEB" w:rsidRDefault="00943EE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0FBEF" w14:textId="77777777" w:rsidR="00943EEB" w:rsidRDefault="00943EEB" w:rsidP="006E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3EEB">
          <w:pgSz w:w="11906" w:h="16838"/>
          <w:pgMar w:top="851" w:right="707" w:bottom="851" w:left="851" w:header="709" w:footer="709" w:gutter="0"/>
          <w:cols w:space="720"/>
        </w:sect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86"/>
        <w:gridCol w:w="5432"/>
      </w:tblGrid>
      <w:tr w:rsidR="00943EEB" w14:paraId="187161F8" w14:textId="77777777" w:rsidTr="00943EEB">
        <w:tc>
          <w:tcPr>
            <w:tcW w:w="4987" w:type="dxa"/>
          </w:tcPr>
          <w:p w14:paraId="746DB878" w14:textId="77777777" w:rsidR="00943EEB" w:rsidRDefault="00943EEB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433" w:type="dxa"/>
            <w:hideMark/>
          </w:tcPr>
          <w:p w14:paraId="304AB9B9" w14:textId="77777777" w:rsidR="00943EEB" w:rsidRPr="00F218B1" w:rsidRDefault="00943EE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 3</w:t>
            </w:r>
          </w:p>
          <w:p w14:paraId="7CA05D48" w14:textId="77777777" w:rsidR="00F218B1" w:rsidRDefault="00943EEB" w:rsidP="00A0105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программе </w:t>
            </w:r>
          </w:p>
          <w:p w14:paraId="1C78204E" w14:textId="77777777" w:rsidR="00F218B1" w:rsidRDefault="00943EEB" w:rsidP="00A0105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«Развитие системы обращения с отходами производства и потребления на территории Тенькинского </w:t>
            </w:r>
            <w:r w:rsidR="00A01052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округа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Магаданской области»</w:t>
            </w:r>
          </w:p>
          <w:p w14:paraId="3DC3B7DD" w14:textId="2F27947C" w:rsidR="00943EEB" w:rsidRDefault="00943EEB" w:rsidP="00A0105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20</w:t>
            </w:r>
            <w:r w:rsidR="007E3B5F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- 202</w:t>
            </w:r>
            <w:r w:rsidR="007E3B5F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годы»</w:t>
            </w:r>
          </w:p>
        </w:tc>
      </w:tr>
    </w:tbl>
    <w:p w14:paraId="50C821E9" w14:textId="77777777" w:rsidR="00943EEB" w:rsidRDefault="00943EEB" w:rsidP="00943EEB">
      <w:pPr>
        <w:pStyle w:val="1"/>
        <w:spacing w:before="0" w:after="0"/>
        <w:ind w:left="567"/>
        <w:rPr>
          <w:rFonts w:ascii="Times New Roman" w:hAnsi="Times New Roman" w:cs="Times New Roman"/>
        </w:rPr>
      </w:pPr>
    </w:p>
    <w:p w14:paraId="28C9D80A" w14:textId="77777777" w:rsidR="00943EEB" w:rsidRDefault="00943EEB" w:rsidP="00943EEB"/>
    <w:p w14:paraId="6271BCCA" w14:textId="77777777" w:rsidR="00943EEB" w:rsidRDefault="00943EEB" w:rsidP="00943EEB">
      <w:pPr>
        <w:pStyle w:val="1"/>
        <w:spacing w:before="0"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</w:p>
    <w:p w14:paraId="40648453" w14:textId="77777777" w:rsidR="00943EEB" w:rsidRDefault="00943EEB" w:rsidP="00943EEB">
      <w:pPr>
        <w:pStyle w:val="1"/>
        <w:spacing w:before="0" w:after="0"/>
        <w:ind w:left="567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«Развитие системы обращения с отходами производства и потребления на территории Тенькинского </w:t>
      </w:r>
      <w:r w:rsidR="000B26B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городского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Магаданской области» на 20</w:t>
      </w:r>
      <w:r w:rsidR="007E3B5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 - 202</w:t>
      </w:r>
      <w:r w:rsidR="007E3B5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 годы»</w:t>
      </w:r>
    </w:p>
    <w:p w14:paraId="6B35300D" w14:textId="77777777" w:rsidR="00943EEB" w:rsidRDefault="00943EEB" w:rsidP="00943EEB">
      <w:pPr>
        <w:pStyle w:val="1"/>
        <w:spacing w:before="0" w:after="0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муниципальной программы)</w:t>
      </w:r>
    </w:p>
    <w:tbl>
      <w:tblPr>
        <w:tblW w:w="9260" w:type="dxa"/>
        <w:jc w:val="center"/>
        <w:tblLook w:val="04A0" w:firstRow="1" w:lastRow="0" w:firstColumn="1" w:lastColumn="0" w:noHBand="0" w:noVBand="1"/>
      </w:tblPr>
      <w:tblGrid>
        <w:gridCol w:w="1384"/>
        <w:gridCol w:w="1624"/>
        <w:gridCol w:w="1678"/>
        <w:gridCol w:w="1364"/>
        <w:gridCol w:w="1490"/>
        <w:gridCol w:w="1720"/>
      </w:tblGrid>
      <w:tr w:rsidR="00C962E3" w:rsidRPr="00C962E3" w14:paraId="50A3824D" w14:textId="77777777" w:rsidTr="00C962E3">
        <w:trPr>
          <w:trHeight w:val="315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2FF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FA3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мероприятий, млн. руб.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BEC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C962E3" w:rsidRPr="00C962E3" w14:paraId="47B8996D" w14:textId="77777777" w:rsidTr="00C962E3">
        <w:trPr>
          <w:trHeight w:val="630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AE73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2987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8EA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DAE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962E3" w:rsidRPr="00C962E3" w14:paraId="0891A484" w14:textId="77777777" w:rsidTr="00C962E3">
        <w:trPr>
          <w:trHeight w:val="630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D3CD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13DA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4466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B5B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4C7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источники, в том числе</w:t>
            </w:r>
          </w:p>
        </w:tc>
      </w:tr>
      <w:tr w:rsidR="00C962E3" w:rsidRPr="00C962E3" w14:paraId="3D0347AA" w14:textId="77777777" w:rsidTr="00C962E3">
        <w:trPr>
          <w:trHeight w:val="630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6D9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53D4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D36B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7CD4" w14:textId="77777777" w:rsidR="00C962E3" w:rsidRPr="00C962E3" w:rsidRDefault="00C962E3" w:rsidP="00C9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309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E595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</w:tr>
      <w:tr w:rsidR="00C962E3" w:rsidRPr="00C962E3" w14:paraId="6CC6BCDD" w14:textId="77777777" w:rsidTr="00C962E3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9FC" w14:textId="77777777" w:rsidR="00C962E3" w:rsidRPr="00880056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198" w14:textId="77777777" w:rsidR="00C962E3" w:rsidRPr="00880056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763" w14:textId="77777777" w:rsidR="00C962E3" w:rsidRPr="00880056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B7C" w14:textId="77777777" w:rsidR="00C962E3" w:rsidRPr="00880056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890" w14:textId="77777777" w:rsidR="00C962E3" w:rsidRPr="00880056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C852" w14:textId="77777777" w:rsidR="00C962E3" w:rsidRPr="00880056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80056" w:rsidRPr="00880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962E3" w:rsidRPr="00C962E3" w14:paraId="3DEBC1AB" w14:textId="77777777" w:rsidTr="007A12E0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AA4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CEE6" w14:textId="77777777" w:rsidR="00C962E3" w:rsidRPr="00C962E3" w:rsidRDefault="00254A26" w:rsidP="00254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25AC" w14:textId="77777777" w:rsidR="00C962E3" w:rsidRPr="00C962E3" w:rsidRDefault="00254A26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257" w14:textId="77777777" w:rsidR="00C962E3" w:rsidRPr="00C962E3" w:rsidRDefault="00130840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88B1" w14:textId="77777777" w:rsidR="00C962E3" w:rsidRPr="00C962E3" w:rsidRDefault="00130840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B3E9" w14:textId="77777777" w:rsidR="00130840" w:rsidRPr="00C962E3" w:rsidRDefault="00130840" w:rsidP="001308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62E3" w:rsidRPr="00C962E3" w14:paraId="63108585" w14:textId="77777777" w:rsidTr="007A12E0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6AA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AD8E" w14:textId="77777777" w:rsidR="00C962E3" w:rsidRPr="00C962E3" w:rsidRDefault="00130840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290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0A76" w14:textId="77777777" w:rsidR="00C962E3" w:rsidRPr="00C962E3" w:rsidRDefault="0029023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1D97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2A0F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5332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62E3" w:rsidRPr="00C962E3" w14:paraId="3F077803" w14:textId="77777777" w:rsidTr="007A12E0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2FCA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FE26" w14:textId="77777777" w:rsidR="00C962E3" w:rsidRPr="00C962E3" w:rsidRDefault="0029023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044" w14:textId="77777777" w:rsidR="00C962E3" w:rsidRPr="00C962E3" w:rsidRDefault="0029023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969E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01CA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983E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62E3" w:rsidRPr="00C962E3" w14:paraId="137004DE" w14:textId="77777777" w:rsidTr="007A12E0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DBD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5C8C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4C3E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0DD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373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0037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90355,52</w:t>
            </w:r>
          </w:p>
        </w:tc>
      </w:tr>
      <w:tr w:rsidR="00C962E3" w:rsidRPr="00C962E3" w14:paraId="67B7463C" w14:textId="77777777" w:rsidTr="007A12E0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5AE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A46B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7F68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91205,52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66CA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B18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202E" w14:textId="77777777" w:rsidR="00C962E3" w:rsidRPr="00C962E3" w:rsidRDefault="00E609A6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90355,52</w:t>
            </w:r>
          </w:p>
        </w:tc>
      </w:tr>
      <w:tr w:rsidR="00C962E3" w:rsidRPr="00C962E3" w14:paraId="0901CBA8" w14:textId="77777777" w:rsidTr="007A12E0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2E5" w14:textId="77777777" w:rsidR="00C962E3" w:rsidRPr="00C962E3" w:rsidRDefault="00C962E3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18FF" w14:textId="77777777" w:rsidR="00C962E3" w:rsidRPr="00C962E3" w:rsidRDefault="00AC7375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184,59443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C793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184594,43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38B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1020" w14:textId="77777777" w:rsidR="00C962E3" w:rsidRPr="00C962E3" w:rsidRDefault="00572288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734A" w14:textId="77777777" w:rsidR="00C962E3" w:rsidRPr="00C962E3" w:rsidRDefault="00E609A6" w:rsidP="00C96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180711,03</w:t>
            </w:r>
          </w:p>
        </w:tc>
      </w:tr>
    </w:tbl>
    <w:p w14:paraId="24EEA37B" w14:textId="77777777" w:rsidR="00943EEB" w:rsidRDefault="00943EE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2690B" w14:textId="77777777" w:rsidR="00943EEB" w:rsidRDefault="00943EE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4B026" w14:textId="109B4276" w:rsidR="00943EEB" w:rsidRDefault="00F218B1" w:rsidP="00943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943EEB">
        <w:rPr>
          <w:rFonts w:ascii="Times New Roman" w:hAnsi="Times New Roman" w:cs="Times New Roman"/>
          <w:sz w:val="24"/>
          <w:szCs w:val="24"/>
        </w:rPr>
        <w:t>___________</w:t>
      </w:r>
    </w:p>
    <w:p w14:paraId="37765E91" w14:textId="77777777" w:rsidR="0066658B" w:rsidRDefault="0066658B" w:rsidP="0094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658B">
          <w:pgSz w:w="11906" w:h="16838"/>
          <w:pgMar w:top="851" w:right="851" w:bottom="851" w:left="851" w:header="709" w:footer="709" w:gutter="0"/>
          <w:cols w:space="72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889"/>
      </w:tblGrid>
      <w:tr w:rsidR="00943EEB" w14:paraId="6795BBE2" w14:textId="77777777" w:rsidTr="00F218B1">
        <w:trPr>
          <w:jc w:val="right"/>
        </w:trPr>
        <w:tc>
          <w:tcPr>
            <w:tcW w:w="5889" w:type="dxa"/>
            <w:hideMark/>
          </w:tcPr>
          <w:p w14:paraId="0274D090" w14:textId="5316A59C" w:rsidR="00943EEB" w:rsidRPr="00F218B1" w:rsidRDefault="00943EEB" w:rsidP="00F218B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РИЛОЖЕНИЕ № 4</w:t>
            </w:r>
          </w:p>
          <w:p w14:paraId="3428331E" w14:textId="77777777" w:rsidR="00F218B1" w:rsidRDefault="00943EEB" w:rsidP="00F218B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муниципальной программе </w:t>
            </w:r>
          </w:p>
          <w:p w14:paraId="681F0B04" w14:textId="77777777" w:rsidR="0066658B" w:rsidRDefault="00943EEB" w:rsidP="00F218B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«Развитие системы обращения с отходами производства и потребления на территории Тенькинского </w:t>
            </w:r>
            <w:r w:rsidR="000B26BB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округа</w:t>
            </w:r>
          </w:p>
          <w:p w14:paraId="5671D218" w14:textId="26DC2FB5" w:rsidR="00943EEB" w:rsidRDefault="00943EEB" w:rsidP="00F218B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Магаданской области» на 20</w:t>
            </w:r>
            <w:r w:rsidR="004912A4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- 202</w:t>
            </w:r>
            <w:r w:rsidR="004912A4"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F218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годы»</w:t>
            </w:r>
          </w:p>
        </w:tc>
      </w:tr>
    </w:tbl>
    <w:p w14:paraId="5E257B17" w14:textId="77777777" w:rsidR="00F218B1" w:rsidRDefault="00F218B1" w:rsidP="00943EEB">
      <w:pPr>
        <w:pStyle w:val="1"/>
        <w:spacing w:before="0" w:after="0"/>
        <w:rPr>
          <w:rFonts w:ascii="Times New Roman" w:hAnsi="Times New Roman" w:cs="Times New Roman"/>
        </w:rPr>
      </w:pPr>
    </w:p>
    <w:p w14:paraId="7655C3C9" w14:textId="2F51548D" w:rsidR="00943EEB" w:rsidRPr="00F218B1" w:rsidRDefault="00943EEB" w:rsidP="00943EEB">
      <w:pPr>
        <w:pStyle w:val="1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218B1">
        <w:rPr>
          <w:rFonts w:ascii="Times New Roman" w:hAnsi="Times New Roman" w:cs="Times New Roman"/>
          <w:sz w:val="28"/>
          <w:szCs w:val="28"/>
        </w:rPr>
        <w:t>План мероприятий муниципальной программы</w:t>
      </w:r>
      <w:r w:rsidRPr="00F218B1">
        <w:rPr>
          <w:rFonts w:ascii="Times New Roman" w:hAnsi="Times New Roman" w:cs="Times New Roman"/>
          <w:sz w:val="28"/>
          <w:szCs w:val="28"/>
        </w:rPr>
        <w:br/>
      </w:r>
      <w:r w:rsidRPr="00F218B1">
        <w:rPr>
          <w:rFonts w:ascii="Times New Roman" w:hAnsi="Times New Roman" w:cs="Times New Roman"/>
          <w:sz w:val="28"/>
          <w:szCs w:val="28"/>
          <w:u w:val="single"/>
        </w:rPr>
        <w:t>«Развитие системы обращения с отходами производства и потребления на территории</w:t>
      </w:r>
    </w:p>
    <w:p w14:paraId="5344EB6E" w14:textId="77777777" w:rsidR="00943EEB" w:rsidRPr="00F218B1" w:rsidRDefault="00943EEB" w:rsidP="00943EEB">
      <w:pPr>
        <w:pStyle w:val="1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218B1">
        <w:rPr>
          <w:rFonts w:ascii="Times New Roman" w:hAnsi="Times New Roman" w:cs="Times New Roman"/>
          <w:sz w:val="28"/>
          <w:szCs w:val="28"/>
          <w:u w:val="single"/>
        </w:rPr>
        <w:t xml:space="preserve"> Тенькинского </w:t>
      </w:r>
      <w:r w:rsidR="00E6613E" w:rsidRPr="00F218B1"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Pr="00F218B1">
        <w:rPr>
          <w:rFonts w:ascii="Times New Roman" w:hAnsi="Times New Roman" w:cs="Times New Roman"/>
          <w:sz w:val="28"/>
          <w:szCs w:val="28"/>
          <w:u w:val="single"/>
        </w:rPr>
        <w:t xml:space="preserve"> Магаданской области» на 20</w:t>
      </w:r>
      <w:r w:rsidR="004912A4" w:rsidRPr="00F218B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F218B1">
        <w:rPr>
          <w:rFonts w:ascii="Times New Roman" w:hAnsi="Times New Roman" w:cs="Times New Roman"/>
          <w:sz w:val="28"/>
          <w:szCs w:val="28"/>
          <w:u w:val="single"/>
        </w:rPr>
        <w:t> - 202</w:t>
      </w:r>
      <w:r w:rsidR="004912A4" w:rsidRPr="00F218B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218B1">
        <w:rPr>
          <w:rFonts w:ascii="Times New Roman" w:hAnsi="Times New Roman" w:cs="Times New Roman"/>
          <w:sz w:val="28"/>
          <w:szCs w:val="28"/>
          <w:u w:val="single"/>
        </w:rPr>
        <w:t> годы»</w:t>
      </w:r>
    </w:p>
    <w:p w14:paraId="1608CD14" w14:textId="77777777" w:rsidR="00943EEB" w:rsidRDefault="00943EEB" w:rsidP="00943EEB">
      <w:pPr>
        <w:pStyle w:val="1"/>
        <w:spacing w:before="0"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муниципальной программы)</w:t>
      </w:r>
    </w:p>
    <w:tbl>
      <w:tblPr>
        <w:tblW w:w="1507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40"/>
        <w:gridCol w:w="4202"/>
        <w:gridCol w:w="413"/>
        <w:gridCol w:w="14"/>
        <w:gridCol w:w="412"/>
        <w:gridCol w:w="426"/>
        <w:gridCol w:w="425"/>
        <w:gridCol w:w="425"/>
        <w:gridCol w:w="425"/>
        <w:gridCol w:w="426"/>
        <w:gridCol w:w="438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1926"/>
      </w:tblGrid>
      <w:tr w:rsidR="00943EEB" w14:paraId="7657724E" w14:textId="77777777" w:rsidTr="004912A4">
        <w:trPr>
          <w:trHeight w:val="64"/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443E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DF69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56D4C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EF89E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907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943EEB" w14:paraId="43394FB7" w14:textId="77777777" w:rsidTr="004912A4">
        <w:trPr>
          <w:trHeight w:val="64"/>
          <w:tblHeader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2050" w14:textId="77777777" w:rsidR="00943EEB" w:rsidRDefault="00943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47D9" w14:textId="77777777" w:rsidR="00943EEB" w:rsidRDefault="00943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61ED0" w14:textId="77777777" w:rsidR="00943EEB" w:rsidRDefault="00943EEB" w:rsidP="00491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8AFE9" w14:textId="77777777" w:rsidR="00943EEB" w:rsidRDefault="00943EEB" w:rsidP="00491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146C7" w14:textId="77777777" w:rsidR="00943EEB" w:rsidRDefault="00943EEB" w:rsidP="00491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50A10" w14:textId="77777777" w:rsidR="00943EEB" w:rsidRDefault="00943EEB" w:rsidP="00491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C7CD" w14:textId="77777777" w:rsidR="00943EEB" w:rsidRDefault="00943EEB" w:rsidP="00491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E1F6" w14:textId="77777777" w:rsidR="00943EEB" w:rsidRDefault="00943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EEB" w14:paraId="09EB22BC" w14:textId="77777777" w:rsidTr="004912A4">
        <w:trPr>
          <w:trHeight w:val="960"/>
          <w:tblHeader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05E9" w14:textId="77777777" w:rsidR="00943EEB" w:rsidRDefault="00943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ABB" w14:textId="77777777" w:rsidR="00943EEB" w:rsidRDefault="00943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855E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кв-л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3CC58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630E82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05017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7D6B67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8E4D0C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E9E27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кв-л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5FB03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2B6872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52CCC1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86052B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12287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168211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8884A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65A5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429ED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5921AB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6D7C48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5A3DB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ABF042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кв-л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CCD" w14:textId="77777777" w:rsidR="00943EEB" w:rsidRDefault="00943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EEB" w14:paraId="194FDB08" w14:textId="77777777" w:rsidTr="004912A4">
        <w:trPr>
          <w:cantSplit/>
          <w:trHeight w:val="255"/>
          <w:tblHeader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4D1B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D13C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CF20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0C8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308C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72D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346E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4ACF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1F0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ECC0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7669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933B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064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262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041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344E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6149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1C4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222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6758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7CC0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AD3D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CEAF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943EEB" w14:paraId="44390991" w14:textId="77777777" w:rsidTr="004912A4">
        <w:trPr>
          <w:trHeight w:val="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7203" w14:textId="77777777" w:rsidR="00943EEB" w:rsidRDefault="00D83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A818" w14:textId="77777777" w:rsidR="00943EEB" w:rsidRDefault="00943EEB" w:rsidP="00E6613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объекта: «Межпоселенческий полигон Т</w:t>
            </w:r>
            <w:r w:rsidR="0055665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 в поселке Усть-Омчуг Тенькинского </w:t>
            </w:r>
            <w:r w:rsidR="00E6613E">
              <w:rPr>
                <w:rFonts w:ascii="Times New Roman" w:hAnsi="Times New Roman" w:cs="Times New Roman"/>
              </w:rPr>
              <w:t>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73BE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FD6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B61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D5F0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57DD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A6E7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E23B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C415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1A8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1F55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D080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A96C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75CB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B341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9B87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7EDB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D784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9BD5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F1E6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F540" w14:textId="77777777" w:rsidR="00943EEB" w:rsidRDefault="008C4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52EA" w14:textId="77777777" w:rsidR="00943EEB" w:rsidRDefault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  <w:p w14:paraId="22A8E3D4" w14:textId="77777777" w:rsidR="00AC267E" w:rsidRDefault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EEB" w14:paraId="4FF26B90" w14:textId="77777777" w:rsidTr="004912A4">
        <w:trPr>
          <w:trHeight w:val="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970" w14:textId="77777777" w:rsidR="00943EEB" w:rsidRDefault="00D83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8EC0" w14:textId="77777777" w:rsidR="00943EEB" w:rsidRDefault="00943E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5F9F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4AFA" w14:textId="77777777" w:rsidR="00943EEB" w:rsidRDefault="001C1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282C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6E12C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2FDF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6484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E204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6090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351F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EB0A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8D04" w14:textId="77777777" w:rsidR="00943EEB" w:rsidRDefault="00EA5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96A4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D04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A85D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A678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034A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027B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DEEF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3DC7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FC05" w14:textId="77777777" w:rsidR="00943EEB" w:rsidRDefault="0094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280E" w14:textId="77777777" w:rsidR="00943EEB" w:rsidRDefault="00AC267E" w:rsidP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</w:tc>
      </w:tr>
      <w:tr w:rsidR="00375878" w14:paraId="134889FB" w14:textId="77777777" w:rsidTr="004912A4">
        <w:trPr>
          <w:trHeight w:val="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6249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3E5F" w14:textId="77777777" w:rsidR="00375878" w:rsidRDefault="001802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80223">
              <w:rPr>
                <w:rFonts w:ascii="Times New Roman" w:eastAsiaTheme="minorHAnsi" w:hAnsi="Times New Roman" w:cs="Times New Roman"/>
                <w:lang w:val="x-none" w:eastAsia="en-US"/>
              </w:rPr>
              <w:t>Организация приведения объектов размещения ТКО, введенных в эксплуатацию до 01 января 2019 года, требованиям, предъявляемым к объектам размещения ТКО.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90AA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8E8B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3A98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B9BA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EC9D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06EC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54F1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66C9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0090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8275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9CF1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AC9C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9518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8AF2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157E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69B9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6D98A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5C60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8F29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1240" w14:textId="77777777" w:rsidR="00375878" w:rsidRDefault="00375878" w:rsidP="0088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12EA" w14:textId="77777777" w:rsidR="00375878" w:rsidRDefault="00F37B72" w:rsidP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</w:tc>
      </w:tr>
      <w:tr w:rsidR="00375878" w14:paraId="64E2AB5E" w14:textId="77777777" w:rsidTr="00704222">
        <w:trPr>
          <w:trHeight w:val="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1608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256B" w14:textId="77777777" w:rsidR="00375878" w:rsidRDefault="00375878" w:rsidP="006B1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публикаций, репортажей, с целью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по вопросам обращения с ТКО, в т.ч. работа с частным сектором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6504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40EA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3197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4CDE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A06A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CC16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5012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818F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F536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DD2F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FFE9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4B17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62BD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94AC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642C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D615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C542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68D1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CB8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4408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40C" w14:textId="77777777" w:rsidR="00375878" w:rsidRDefault="00375878" w:rsidP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</w:tc>
      </w:tr>
      <w:tr w:rsidR="00375878" w14:paraId="66E09E3A" w14:textId="77777777" w:rsidTr="00704222">
        <w:trPr>
          <w:trHeight w:val="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1907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0041" w14:textId="77777777" w:rsidR="00375878" w:rsidRDefault="00375878" w:rsidP="007210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государственной экспертизы проектно-сметной документации «Межпоселенческий полигон ТКО</w:t>
            </w:r>
          </w:p>
          <w:p w14:paraId="37CC87DE" w14:textId="77777777" w:rsidR="00375878" w:rsidRDefault="00375878" w:rsidP="00721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поселке Усть-Омчуг Тенькинского городского округа»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29B6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11B1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A6B0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A3A7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FEDB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F272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E5EA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2E6F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056F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422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0121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FD5F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E9B2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36BD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F223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FDC3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DB89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EB5E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2B66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AF03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074" w14:textId="77777777" w:rsidR="00375878" w:rsidRDefault="00375878" w:rsidP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</w:tc>
      </w:tr>
      <w:tr w:rsidR="00375878" w14:paraId="4DFFC918" w14:textId="77777777" w:rsidTr="00704222">
        <w:trPr>
          <w:trHeight w:val="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9FA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CBCAC" w14:textId="77777777" w:rsidR="00375878" w:rsidRPr="00735592" w:rsidRDefault="00375878" w:rsidP="00EF28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содержание мест (площадок) накопления твердых коммунальных отходов.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C597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E0AF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8792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B864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B1B1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9338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7C80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F3F8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5725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F6C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41B4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7B51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C5F7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720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E2C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B2E7B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DDC7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04DF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8FDD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FB9B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E5FD9" w14:textId="77777777" w:rsidR="00375878" w:rsidRDefault="00375878" w:rsidP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</w:tc>
      </w:tr>
      <w:tr w:rsidR="00375878" w14:paraId="023E8CC9" w14:textId="77777777" w:rsidTr="00704222">
        <w:trPr>
          <w:trHeight w:val="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7F93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183F" w14:textId="77777777" w:rsidR="00375878" w:rsidRPr="00735592" w:rsidRDefault="00375878" w:rsidP="004F1E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 размещения мест (площадок) накопления твердых коммунальных отходов.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0DAB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186F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46D2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C0BB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82A0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12EA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45DE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D2B98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26CE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CB5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921C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2B8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3DCC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8297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BFA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8F75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3AAC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90AE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45E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1E2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0E42F" w14:textId="77777777" w:rsidR="00375878" w:rsidRDefault="00375878" w:rsidP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</w:tc>
      </w:tr>
      <w:tr w:rsidR="00375878" w14:paraId="24115DB8" w14:textId="77777777" w:rsidTr="00704222">
        <w:trPr>
          <w:trHeight w:val="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6DB" w14:textId="77777777" w:rsidR="00375878" w:rsidRDefault="00375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DD01" w14:textId="77777777" w:rsidR="00375878" w:rsidRPr="00CF64C2" w:rsidRDefault="00375878" w:rsidP="004F1E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проведению месячников чистоты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37BF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25FB1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0A2D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4A5F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F92E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204F2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8A55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D797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873B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84D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AACF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A0D0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2EB1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2222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202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9184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54A3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C954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8CBB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CD61" w14:textId="77777777" w:rsidR="00375878" w:rsidRDefault="00375878" w:rsidP="004F1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EE36" w14:textId="77777777" w:rsidR="00375878" w:rsidRDefault="00375878" w:rsidP="00AC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комитета ЖКХ;</w:t>
            </w:r>
          </w:p>
        </w:tc>
      </w:tr>
    </w:tbl>
    <w:p w14:paraId="494515FD" w14:textId="77777777" w:rsidR="00D7669B" w:rsidRDefault="00D7669B" w:rsidP="00943EEB">
      <w:pPr>
        <w:spacing w:after="0" w:line="240" w:lineRule="auto"/>
        <w:ind w:left="-142" w:right="-173" w:firstLine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6962F3" w14:textId="053DDDF1" w:rsidR="00943EEB" w:rsidRDefault="00B758A0" w:rsidP="00B758A0">
      <w:pPr>
        <w:spacing w:after="0" w:line="240" w:lineRule="auto"/>
        <w:ind w:right="-173"/>
        <w:jc w:val="both"/>
        <w:rPr>
          <w:rFonts w:ascii="Times New Roman" w:hAnsi="Times New Roman" w:cs="Times New Roman"/>
          <w:sz w:val="20"/>
          <w:szCs w:val="20"/>
        </w:rPr>
      </w:pPr>
      <w:r w:rsidRPr="00B758A0">
        <w:rPr>
          <w:rFonts w:ascii="Times New Roman" w:hAnsi="Times New Roman" w:cs="Times New Roman"/>
          <w:color w:val="000000"/>
          <w:sz w:val="20"/>
          <w:szCs w:val="20"/>
        </w:rPr>
        <w:t xml:space="preserve">Руководитель комитета ЖКХ  - руководитель </w:t>
      </w:r>
      <w:r w:rsidRPr="00B758A0">
        <w:rPr>
          <w:rFonts w:ascii="Times New Roman" w:hAnsi="Times New Roman" w:cs="Times New Roman"/>
          <w:sz w:val="20"/>
          <w:szCs w:val="20"/>
        </w:rPr>
        <w:t>комитета жилищно-коммунального хозяйства, дорожного хозяйства и жизнеобеспечения администрации Тенькинского городского округа Магаданской области;</w:t>
      </w:r>
    </w:p>
    <w:p w14:paraId="31782A70" w14:textId="6A00D3E4" w:rsidR="00F218B1" w:rsidRDefault="00F218B1" w:rsidP="00B758A0">
      <w:pPr>
        <w:spacing w:after="0" w:line="240" w:lineRule="auto"/>
        <w:ind w:right="-173"/>
        <w:jc w:val="both"/>
        <w:rPr>
          <w:rFonts w:ascii="Times New Roman" w:hAnsi="Times New Roman" w:cs="Times New Roman"/>
          <w:sz w:val="20"/>
          <w:szCs w:val="20"/>
        </w:rPr>
      </w:pPr>
    </w:p>
    <w:p w14:paraId="3CCDBD6D" w14:textId="3BE8D225" w:rsidR="00F218B1" w:rsidRDefault="00F218B1" w:rsidP="00B758A0">
      <w:pPr>
        <w:spacing w:after="0" w:line="240" w:lineRule="auto"/>
        <w:ind w:right="-173"/>
        <w:jc w:val="both"/>
        <w:rPr>
          <w:rFonts w:ascii="Times New Roman" w:hAnsi="Times New Roman" w:cs="Times New Roman"/>
          <w:sz w:val="20"/>
          <w:szCs w:val="20"/>
        </w:rPr>
      </w:pPr>
    </w:p>
    <w:p w14:paraId="6DD29D38" w14:textId="43E66DFF" w:rsidR="00F218B1" w:rsidRDefault="00F218B1" w:rsidP="00B758A0">
      <w:pPr>
        <w:spacing w:after="0" w:line="240" w:lineRule="auto"/>
        <w:ind w:right="-173"/>
        <w:jc w:val="both"/>
        <w:rPr>
          <w:rFonts w:ascii="Times New Roman" w:hAnsi="Times New Roman" w:cs="Times New Roman"/>
          <w:sz w:val="20"/>
          <w:szCs w:val="20"/>
        </w:rPr>
      </w:pPr>
    </w:p>
    <w:p w14:paraId="7A16A4D4" w14:textId="51BE4702" w:rsidR="00F218B1" w:rsidRDefault="00F218B1" w:rsidP="00B758A0">
      <w:pPr>
        <w:spacing w:after="0" w:line="240" w:lineRule="auto"/>
        <w:ind w:right="-173"/>
        <w:jc w:val="both"/>
        <w:rPr>
          <w:rFonts w:ascii="Times New Roman" w:hAnsi="Times New Roman" w:cs="Times New Roman"/>
          <w:sz w:val="20"/>
          <w:szCs w:val="20"/>
        </w:rPr>
      </w:pPr>
    </w:p>
    <w:p w14:paraId="0BB70A72" w14:textId="2EE9361E" w:rsidR="00F218B1" w:rsidRPr="00B758A0" w:rsidRDefault="00F218B1" w:rsidP="00F218B1">
      <w:pPr>
        <w:spacing w:after="0" w:line="240" w:lineRule="auto"/>
        <w:ind w:right="-1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sectPr w:rsidR="00F218B1" w:rsidRPr="00B758A0" w:rsidSect="007E3B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0C44E" w14:textId="77777777" w:rsidR="001C42A0" w:rsidRDefault="001C42A0" w:rsidP="00AB4815">
      <w:pPr>
        <w:spacing w:after="0" w:line="240" w:lineRule="auto"/>
      </w:pPr>
      <w:r>
        <w:separator/>
      </w:r>
    </w:p>
  </w:endnote>
  <w:endnote w:type="continuationSeparator" w:id="0">
    <w:p w14:paraId="6573665E" w14:textId="77777777" w:rsidR="001C42A0" w:rsidRDefault="001C42A0" w:rsidP="00AB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48931" w14:textId="77777777" w:rsidR="001C42A0" w:rsidRDefault="001C42A0" w:rsidP="00AB4815">
      <w:pPr>
        <w:spacing w:after="0" w:line="240" w:lineRule="auto"/>
      </w:pPr>
      <w:r>
        <w:separator/>
      </w:r>
    </w:p>
  </w:footnote>
  <w:footnote w:type="continuationSeparator" w:id="0">
    <w:p w14:paraId="4ED01E77" w14:textId="77777777" w:rsidR="001C42A0" w:rsidRDefault="001C42A0" w:rsidP="00AB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8882123"/>
      <w:docPartObj>
        <w:docPartGallery w:val="Page Numbers (Top of Page)"/>
        <w:docPartUnique/>
      </w:docPartObj>
    </w:sdtPr>
    <w:sdtContent>
      <w:p w14:paraId="2520A9D8" w14:textId="073A9FAC" w:rsidR="00B85E6A" w:rsidRDefault="00B85E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DCCBC" w14:textId="77777777" w:rsidR="00B85E6A" w:rsidRDefault="00B85E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B710F"/>
    <w:multiLevelType w:val="hybridMultilevel"/>
    <w:tmpl w:val="587854FC"/>
    <w:lvl w:ilvl="0" w:tplc="911C82A2">
      <w:start w:val="1"/>
      <w:numFmt w:val="decimal"/>
      <w:lvlText w:val="%1."/>
      <w:lvlJc w:val="left"/>
      <w:pPr>
        <w:ind w:left="1803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2D5F66"/>
    <w:multiLevelType w:val="hybridMultilevel"/>
    <w:tmpl w:val="7518BE68"/>
    <w:lvl w:ilvl="0" w:tplc="246239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129"/>
    <w:rsid w:val="0002355D"/>
    <w:rsid w:val="00036438"/>
    <w:rsid w:val="00042E00"/>
    <w:rsid w:val="0004409E"/>
    <w:rsid w:val="000732DD"/>
    <w:rsid w:val="00077139"/>
    <w:rsid w:val="00080685"/>
    <w:rsid w:val="000B26BB"/>
    <w:rsid w:val="000C6577"/>
    <w:rsid w:val="000E482C"/>
    <w:rsid w:val="000E56E5"/>
    <w:rsid w:val="000E5DE8"/>
    <w:rsid w:val="000F7BD5"/>
    <w:rsid w:val="00101853"/>
    <w:rsid w:val="001050A5"/>
    <w:rsid w:val="001171B2"/>
    <w:rsid w:val="00130840"/>
    <w:rsid w:val="00153D7B"/>
    <w:rsid w:val="00167FC7"/>
    <w:rsid w:val="00171503"/>
    <w:rsid w:val="001720B8"/>
    <w:rsid w:val="00177B5A"/>
    <w:rsid w:val="00180223"/>
    <w:rsid w:val="001C1861"/>
    <w:rsid w:val="001C42A0"/>
    <w:rsid w:val="001E4F16"/>
    <w:rsid w:val="001F371A"/>
    <w:rsid w:val="001F4B3E"/>
    <w:rsid w:val="001F7A92"/>
    <w:rsid w:val="00250275"/>
    <w:rsid w:val="002539BE"/>
    <w:rsid w:val="00254A26"/>
    <w:rsid w:val="00264150"/>
    <w:rsid w:val="00266B23"/>
    <w:rsid w:val="00273928"/>
    <w:rsid w:val="00274B79"/>
    <w:rsid w:val="00287CBC"/>
    <w:rsid w:val="00290238"/>
    <w:rsid w:val="002979E2"/>
    <w:rsid w:val="002A1E77"/>
    <w:rsid w:val="002B25FB"/>
    <w:rsid w:val="002B38C8"/>
    <w:rsid w:val="002B38E7"/>
    <w:rsid w:val="002B3C19"/>
    <w:rsid w:val="002B6A4B"/>
    <w:rsid w:val="002E2756"/>
    <w:rsid w:val="002F1F65"/>
    <w:rsid w:val="00303014"/>
    <w:rsid w:val="0034245E"/>
    <w:rsid w:val="00365A53"/>
    <w:rsid w:val="00371E98"/>
    <w:rsid w:val="003750AC"/>
    <w:rsid w:val="00375878"/>
    <w:rsid w:val="00381129"/>
    <w:rsid w:val="003912D7"/>
    <w:rsid w:val="0039207A"/>
    <w:rsid w:val="003A3969"/>
    <w:rsid w:val="003B13A6"/>
    <w:rsid w:val="003C089C"/>
    <w:rsid w:val="003D3468"/>
    <w:rsid w:val="003D5E42"/>
    <w:rsid w:val="003D79F6"/>
    <w:rsid w:val="003F331A"/>
    <w:rsid w:val="00406CF0"/>
    <w:rsid w:val="00444FEA"/>
    <w:rsid w:val="004475BF"/>
    <w:rsid w:val="00451842"/>
    <w:rsid w:val="004605F2"/>
    <w:rsid w:val="0049073E"/>
    <w:rsid w:val="004912A4"/>
    <w:rsid w:val="004A1D74"/>
    <w:rsid w:val="004D49A9"/>
    <w:rsid w:val="004D5690"/>
    <w:rsid w:val="004E0549"/>
    <w:rsid w:val="004F1E47"/>
    <w:rsid w:val="004F2B42"/>
    <w:rsid w:val="004F7488"/>
    <w:rsid w:val="00500938"/>
    <w:rsid w:val="00510344"/>
    <w:rsid w:val="00516652"/>
    <w:rsid w:val="00525BC0"/>
    <w:rsid w:val="00531351"/>
    <w:rsid w:val="00535D4C"/>
    <w:rsid w:val="00537785"/>
    <w:rsid w:val="00550B01"/>
    <w:rsid w:val="0055665C"/>
    <w:rsid w:val="00557DAE"/>
    <w:rsid w:val="00572288"/>
    <w:rsid w:val="00575930"/>
    <w:rsid w:val="005904A6"/>
    <w:rsid w:val="005961E6"/>
    <w:rsid w:val="005A39E6"/>
    <w:rsid w:val="005B0E64"/>
    <w:rsid w:val="005B32AC"/>
    <w:rsid w:val="005B33C7"/>
    <w:rsid w:val="005B6B8A"/>
    <w:rsid w:val="005C0AD2"/>
    <w:rsid w:val="005C4CC6"/>
    <w:rsid w:val="005C6A5D"/>
    <w:rsid w:val="005D0ECD"/>
    <w:rsid w:val="005D1637"/>
    <w:rsid w:val="005D4D6B"/>
    <w:rsid w:val="005D6EFA"/>
    <w:rsid w:val="005D7ECB"/>
    <w:rsid w:val="005F14D4"/>
    <w:rsid w:val="005F3D0C"/>
    <w:rsid w:val="005F7072"/>
    <w:rsid w:val="00604CF6"/>
    <w:rsid w:val="00604EE9"/>
    <w:rsid w:val="00613683"/>
    <w:rsid w:val="00621F9F"/>
    <w:rsid w:val="006229E4"/>
    <w:rsid w:val="006513B0"/>
    <w:rsid w:val="00656187"/>
    <w:rsid w:val="006600B5"/>
    <w:rsid w:val="00661608"/>
    <w:rsid w:val="0066658B"/>
    <w:rsid w:val="0068164E"/>
    <w:rsid w:val="006870D2"/>
    <w:rsid w:val="006B1C57"/>
    <w:rsid w:val="006C06B6"/>
    <w:rsid w:val="006C6D85"/>
    <w:rsid w:val="006D6C5F"/>
    <w:rsid w:val="006D6DA1"/>
    <w:rsid w:val="006E5EF4"/>
    <w:rsid w:val="006E7A13"/>
    <w:rsid w:val="006F1A70"/>
    <w:rsid w:val="006F402E"/>
    <w:rsid w:val="00704222"/>
    <w:rsid w:val="00711DDD"/>
    <w:rsid w:val="007122B9"/>
    <w:rsid w:val="00721087"/>
    <w:rsid w:val="00723EA3"/>
    <w:rsid w:val="00731DAC"/>
    <w:rsid w:val="00732F29"/>
    <w:rsid w:val="00734C97"/>
    <w:rsid w:val="00735592"/>
    <w:rsid w:val="00752B3C"/>
    <w:rsid w:val="007625B1"/>
    <w:rsid w:val="00765CC9"/>
    <w:rsid w:val="0078345D"/>
    <w:rsid w:val="00783AED"/>
    <w:rsid w:val="007A12E0"/>
    <w:rsid w:val="007A3C5E"/>
    <w:rsid w:val="007C42C0"/>
    <w:rsid w:val="007C72EB"/>
    <w:rsid w:val="007D0C5C"/>
    <w:rsid w:val="007D3B30"/>
    <w:rsid w:val="007D6E7F"/>
    <w:rsid w:val="007E3B5F"/>
    <w:rsid w:val="007F4471"/>
    <w:rsid w:val="007F46D5"/>
    <w:rsid w:val="008027ED"/>
    <w:rsid w:val="008150EF"/>
    <w:rsid w:val="00824C20"/>
    <w:rsid w:val="00825B2D"/>
    <w:rsid w:val="00826475"/>
    <w:rsid w:val="00826508"/>
    <w:rsid w:val="0083414C"/>
    <w:rsid w:val="00851ED6"/>
    <w:rsid w:val="00854E38"/>
    <w:rsid w:val="00857623"/>
    <w:rsid w:val="00873859"/>
    <w:rsid w:val="00874AE8"/>
    <w:rsid w:val="00880056"/>
    <w:rsid w:val="00880286"/>
    <w:rsid w:val="00891D1B"/>
    <w:rsid w:val="008B7D99"/>
    <w:rsid w:val="008C47CB"/>
    <w:rsid w:val="008E55FB"/>
    <w:rsid w:val="008F3B1F"/>
    <w:rsid w:val="009104F8"/>
    <w:rsid w:val="00943EEB"/>
    <w:rsid w:val="00947E9A"/>
    <w:rsid w:val="00950B28"/>
    <w:rsid w:val="00950FB3"/>
    <w:rsid w:val="0096514F"/>
    <w:rsid w:val="00966726"/>
    <w:rsid w:val="00977941"/>
    <w:rsid w:val="00982EBD"/>
    <w:rsid w:val="009872EC"/>
    <w:rsid w:val="00994FF7"/>
    <w:rsid w:val="00996065"/>
    <w:rsid w:val="009A241A"/>
    <w:rsid w:val="009A7FB3"/>
    <w:rsid w:val="009D19AA"/>
    <w:rsid w:val="009D248B"/>
    <w:rsid w:val="009E303A"/>
    <w:rsid w:val="009E3D2C"/>
    <w:rsid w:val="009E521C"/>
    <w:rsid w:val="009F18B4"/>
    <w:rsid w:val="009F5E94"/>
    <w:rsid w:val="00A01052"/>
    <w:rsid w:val="00A018FA"/>
    <w:rsid w:val="00A02DD0"/>
    <w:rsid w:val="00A06A35"/>
    <w:rsid w:val="00A10A6C"/>
    <w:rsid w:val="00A32C1C"/>
    <w:rsid w:val="00A36452"/>
    <w:rsid w:val="00A46241"/>
    <w:rsid w:val="00A50667"/>
    <w:rsid w:val="00A53724"/>
    <w:rsid w:val="00A5372F"/>
    <w:rsid w:val="00A60EA1"/>
    <w:rsid w:val="00A635A2"/>
    <w:rsid w:val="00A97547"/>
    <w:rsid w:val="00AA6E96"/>
    <w:rsid w:val="00AB15ED"/>
    <w:rsid w:val="00AB4815"/>
    <w:rsid w:val="00AB57D3"/>
    <w:rsid w:val="00AC10DF"/>
    <w:rsid w:val="00AC267E"/>
    <w:rsid w:val="00AC6645"/>
    <w:rsid w:val="00AC6FA7"/>
    <w:rsid w:val="00AC7375"/>
    <w:rsid w:val="00AD7C0D"/>
    <w:rsid w:val="00AE4643"/>
    <w:rsid w:val="00AF0127"/>
    <w:rsid w:val="00B14741"/>
    <w:rsid w:val="00B31D72"/>
    <w:rsid w:val="00B443F3"/>
    <w:rsid w:val="00B50D47"/>
    <w:rsid w:val="00B622E6"/>
    <w:rsid w:val="00B746B8"/>
    <w:rsid w:val="00B758A0"/>
    <w:rsid w:val="00B83A0B"/>
    <w:rsid w:val="00B85E6A"/>
    <w:rsid w:val="00B90185"/>
    <w:rsid w:val="00B94D42"/>
    <w:rsid w:val="00BA2996"/>
    <w:rsid w:val="00BA5A55"/>
    <w:rsid w:val="00BA631C"/>
    <w:rsid w:val="00BB60C5"/>
    <w:rsid w:val="00BC363C"/>
    <w:rsid w:val="00BE48BC"/>
    <w:rsid w:val="00BE4D49"/>
    <w:rsid w:val="00BE7818"/>
    <w:rsid w:val="00BF0D0A"/>
    <w:rsid w:val="00C07BAA"/>
    <w:rsid w:val="00C17F0B"/>
    <w:rsid w:val="00C35361"/>
    <w:rsid w:val="00C53E6A"/>
    <w:rsid w:val="00C6255F"/>
    <w:rsid w:val="00C7560B"/>
    <w:rsid w:val="00C846C2"/>
    <w:rsid w:val="00C84757"/>
    <w:rsid w:val="00C85FFB"/>
    <w:rsid w:val="00C962E3"/>
    <w:rsid w:val="00CC1D34"/>
    <w:rsid w:val="00CE3B35"/>
    <w:rsid w:val="00CF64C2"/>
    <w:rsid w:val="00D1216F"/>
    <w:rsid w:val="00D13749"/>
    <w:rsid w:val="00D24347"/>
    <w:rsid w:val="00D31C30"/>
    <w:rsid w:val="00D549AC"/>
    <w:rsid w:val="00D55079"/>
    <w:rsid w:val="00D6695A"/>
    <w:rsid w:val="00D70950"/>
    <w:rsid w:val="00D7500C"/>
    <w:rsid w:val="00D7669B"/>
    <w:rsid w:val="00D77930"/>
    <w:rsid w:val="00D837AD"/>
    <w:rsid w:val="00DA2DAA"/>
    <w:rsid w:val="00DA4A68"/>
    <w:rsid w:val="00DA4A92"/>
    <w:rsid w:val="00DB0787"/>
    <w:rsid w:val="00E161E4"/>
    <w:rsid w:val="00E33D76"/>
    <w:rsid w:val="00E45249"/>
    <w:rsid w:val="00E45EF6"/>
    <w:rsid w:val="00E515ED"/>
    <w:rsid w:val="00E5436B"/>
    <w:rsid w:val="00E609A6"/>
    <w:rsid w:val="00E6613E"/>
    <w:rsid w:val="00E72950"/>
    <w:rsid w:val="00E74934"/>
    <w:rsid w:val="00E75F65"/>
    <w:rsid w:val="00E76A2B"/>
    <w:rsid w:val="00E803F7"/>
    <w:rsid w:val="00E836C5"/>
    <w:rsid w:val="00E84376"/>
    <w:rsid w:val="00E908E6"/>
    <w:rsid w:val="00E928BF"/>
    <w:rsid w:val="00E938D4"/>
    <w:rsid w:val="00EA5CAD"/>
    <w:rsid w:val="00EB0504"/>
    <w:rsid w:val="00EB706F"/>
    <w:rsid w:val="00EC2B89"/>
    <w:rsid w:val="00EC458E"/>
    <w:rsid w:val="00EF28D9"/>
    <w:rsid w:val="00F060FF"/>
    <w:rsid w:val="00F134FE"/>
    <w:rsid w:val="00F16E3A"/>
    <w:rsid w:val="00F218B1"/>
    <w:rsid w:val="00F21BD1"/>
    <w:rsid w:val="00F220AF"/>
    <w:rsid w:val="00F31324"/>
    <w:rsid w:val="00F335CF"/>
    <w:rsid w:val="00F37B72"/>
    <w:rsid w:val="00F44384"/>
    <w:rsid w:val="00F44ACE"/>
    <w:rsid w:val="00F55729"/>
    <w:rsid w:val="00F55CFD"/>
    <w:rsid w:val="00F65857"/>
    <w:rsid w:val="00F6792A"/>
    <w:rsid w:val="00F94064"/>
    <w:rsid w:val="00F9585E"/>
    <w:rsid w:val="00F96246"/>
    <w:rsid w:val="00FB6979"/>
    <w:rsid w:val="00FC0967"/>
    <w:rsid w:val="00FC55A8"/>
    <w:rsid w:val="00FC6248"/>
    <w:rsid w:val="00FD1790"/>
    <w:rsid w:val="00FD3F25"/>
    <w:rsid w:val="00FD64C9"/>
    <w:rsid w:val="00FF0E7D"/>
    <w:rsid w:val="00FF28EA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9C71"/>
  <w15:docId w15:val="{6154C6F0-34E4-4D93-91E8-A0CEB45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E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3E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EE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3EE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943E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E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943EEB"/>
    <w:rPr>
      <w:b/>
      <w:bCs/>
      <w:color w:val="auto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4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EE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D4D6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B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815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AB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815"/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unhideWhenUsed/>
    <w:rsid w:val="0060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18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Вадимовна Назаренко</dc:creator>
  <cp:lastModifiedBy>Волкова Светлана Ивановна</cp:lastModifiedBy>
  <cp:revision>43</cp:revision>
  <cp:lastPrinted>2020-12-02T06:33:00Z</cp:lastPrinted>
  <dcterms:created xsi:type="dcterms:W3CDTF">2020-10-22T00:48:00Z</dcterms:created>
  <dcterms:modified xsi:type="dcterms:W3CDTF">2021-01-13T10:27:00Z</dcterms:modified>
</cp:coreProperties>
</file>