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C9" w:rsidRPr="009D5BC9" w:rsidRDefault="009D5BC9" w:rsidP="009D5BC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C9" w:rsidRPr="009D5BC9" w:rsidRDefault="009D5BC9" w:rsidP="009D5BC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5BC9" w:rsidRPr="009D5BC9" w:rsidRDefault="009D5BC9" w:rsidP="009D5BC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5BC9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D5BC9" w:rsidRPr="009D5BC9" w:rsidRDefault="009D5BC9" w:rsidP="009D5BC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5BC9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9D5BC9" w:rsidRPr="009D5BC9" w:rsidRDefault="009D5BC9" w:rsidP="009D5BC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5BC9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9D5BC9" w:rsidRPr="009D5BC9" w:rsidRDefault="009D5BC9" w:rsidP="009D5B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BC9" w:rsidRPr="009D5BC9" w:rsidRDefault="009D5BC9" w:rsidP="009D5B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9D5BC9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9D5BC9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9D5BC9" w:rsidRPr="009D5BC9" w:rsidRDefault="009D5BC9" w:rsidP="009D5B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5BC9" w:rsidRPr="009D5BC9" w:rsidRDefault="0048633D" w:rsidP="009D5BC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27.09.2018 </w:t>
      </w:r>
      <w:r w:rsidR="009D5BC9" w:rsidRPr="009D5B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259-па</w:t>
      </w:r>
    </w:p>
    <w:p w:rsidR="009D5BC9" w:rsidRPr="009D5BC9" w:rsidRDefault="009D5BC9" w:rsidP="009D5BC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D5BC9">
        <w:rPr>
          <w:rFonts w:ascii="Times New Roman" w:hAnsi="Times New Roman" w:cs="Times New Roman"/>
        </w:rPr>
        <w:t xml:space="preserve">                 п. Усть-Омчуг</w:t>
      </w:r>
    </w:p>
    <w:p w:rsidR="00C26D28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3D1B" w:rsidRPr="009D033F" w:rsidRDefault="00D83D1B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67DF" w:rsidRDefault="000267DF" w:rsidP="00026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0267DF" w:rsidRPr="002A2355" w:rsidRDefault="000267DF" w:rsidP="00026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>Тенькинского района Магаданской области</w:t>
      </w:r>
    </w:p>
    <w:p w:rsidR="000267DF" w:rsidRDefault="000267DF" w:rsidP="00026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75E6">
        <w:rPr>
          <w:rFonts w:ascii="Times New Roman" w:hAnsi="Times New Roman" w:cs="Times New Roman"/>
          <w:sz w:val="28"/>
          <w:szCs w:val="28"/>
        </w:rPr>
        <w:t>03 июня</w:t>
      </w:r>
      <w:r w:rsidRPr="002A2355">
        <w:rPr>
          <w:rFonts w:ascii="Times New Roman" w:hAnsi="Times New Roman" w:cs="Times New Roman"/>
          <w:sz w:val="28"/>
          <w:szCs w:val="28"/>
        </w:rPr>
        <w:t xml:space="preserve"> 2015 г</w:t>
      </w:r>
      <w:r w:rsidR="000175E6">
        <w:rPr>
          <w:rFonts w:ascii="Times New Roman" w:hAnsi="Times New Roman" w:cs="Times New Roman"/>
          <w:sz w:val="28"/>
          <w:szCs w:val="28"/>
        </w:rPr>
        <w:t>ода</w:t>
      </w:r>
      <w:r w:rsidRPr="002A2355">
        <w:rPr>
          <w:rFonts w:ascii="Times New Roman" w:hAnsi="Times New Roman" w:cs="Times New Roman"/>
          <w:sz w:val="28"/>
          <w:szCs w:val="28"/>
        </w:rPr>
        <w:t xml:space="preserve"> № 257-па </w:t>
      </w:r>
      <w:r w:rsidRPr="005719A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5719A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267DF" w:rsidRDefault="000267DF" w:rsidP="00026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9AF">
        <w:rPr>
          <w:rFonts w:ascii="Times New Roman" w:hAnsi="Times New Roman" w:cs="Times New Roman"/>
          <w:sz w:val="28"/>
          <w:szCs w:val="28"/>
        </w:rPr>
        <w:t xml:space="preserve">программы «Переселение граждан из </w:t>
      </w:r>
      <w:proofErr w:type="gramStart"/>
      <w:r w:rsidRPr="005719AF">
        <w:rPr>
          <w:rFonts w:ascii="Times New Roman" w:hAnsi="Times New Roman" w:cs="Times New Roman"/>
          <w:sz w:val="28"/>
          <w:szCs w:val="28"/>
        </w:rPr>
        <w:t>аварийного</w:t>
      </w:r>
      <w:proofErr w:type="gramEnd"/>
      <w:r w:rsidRPr="005719AF">
        <w:rPr>
          <w:rFonts w:ascii="Times New Roman" w:hAnsi="Times New Roman" w:cs="Times New Roman"/>
          <w:sz w:val="28"/>
          <w:szCs w:val="28"/>
        </w:rPr>
        <w:t xml:space="preserve"> жилищного </w:t>
      </w:r>
    </w:p>
    <w:p w:rsidR="000267DF" w:rsidRPr="002A2355" w:rsidRDefault="000267DF" w:rsidP="00026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9AF">
        <w:rPr>
          <w:rFonts w:ascii="Times New Roman" w:hAnsi="Times New Roman" w:cs="Times New Roman"/>
          <w:sz w:val="28"/>
          <w:szCs w:val="28"/>
        </w:rPr>
        <w:t>фонда муниципального образования «Тенькинский городской округ» Магаданской области» на 2015 – 2018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19AF">
        <w:rPr>
          <w:rFonts w:ascii="Times New Roman" w:hAnsi="Times New Roman" w:cs="Times New Roman"/>
          <w:sz w:val="28"/>
          <w:szCs w:val="28"/>
        </w:rPr>
        <w:t>»</w:t>
      </w:r>
    </w:p>
    <w:p w:rsidR="00C26D28" w:rsidRPr="002A2355" w:rsidRDefault="00C26D28" w:rsidP="00C26D2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C6FE3" w:rsidRPr="00605BE2" w:rsidRDefault="00C26D28" w:rsidP="005C6FE3">
      <w:pPr>
        <w:pStyle w:val="1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235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5C6FE3" w:rsidRPr="00605B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5C6FE3" w:rsidRPr="00605BE2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дминистрация Тенькинского городского округа Магаданской области</w:t>
      </w:r>
      <w:r w:rsidR="005C6FE3" w:rsidRPr="00605B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C6FE3" w:rsidRPr="00947486" w:rsidRDefault="005C6FE3" w:rsidP="005C6FE3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605BE2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605BE2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5C6FE3" w:rsidRPr="002A2355" w:rsidRDefault="005C6FE3" w:rsidP="005C6FE3">
      <w:pPr>
        <w:pStyle w:val="affff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9B3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 администрации Тенькинского района Магаданской области от 03 июня 2015 г. № 257-па «Об утверждении муниципальной программы «Переселение граждан из аварийного жилищного фонда муниципального образования «Тенькинский городской округ» Магаданской области» на 2015 – 2018 года».</w:t>
      </w:r>
    </w:p>
    <w:p w:rsidR="005C6FE3" w:rsidRPr="00482C02" w:rsidRDefault="005C6FE3" w:rsidP="005C6FE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2C0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380D67" w:rsidRPr="00482C02" w:rsidRDefault="00380D67" w:rsidP="005C6FE3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28" w:rsidRDefault="00C26D28" w:rsidP="00380D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BC9" w:rsidRDefault="00380D67" w:rsidP="00380D67">
      <w:pPr>
        <w:ind w:firstLine="0"/>
        <w:rPr>
          <w:rFonts w:ascii="Times New Roman" w:hAnsi="Times New Roman" w:cs="Times New Roman"/>
          <w:sz w:val="28"/>
          <w:szCs w:val="28"/>
        </w:rPr>
        <w:sectPr w:rsidR="009D5BC9" w:rsidSect="009D5BC9">
          <w:headerReference w:type="default" r:id="rId10"/>
          <w:pgSz w:w="11905" w:h="16837"/>
          <w:pgMar w:top="1134" w:right="848" w:bottom="709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380D67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5BC9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gramStart"/>
      <w:r w:rsidR="009D5BC9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380D67" w:rsidRDefault="00380D67" w:rsidP="00D978A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572"/>
      </w:tblGrid>
      <w:tr w:rsidR="000175E6" w:rsidTr="00D978AE">
        <w:tc>
          <w:tcPr>
            <w:tcW w:w="4571" w:type="dxa"/>
          </w:tcPr>
          <w:p w:rsidR="000175E6" w:rsidRDefault="000175E6" w:rsidP="00C26D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0175E6" w:rsidRPr="00D978AE" w:rsidRDefault="00D978AE" w:rsidP="00D978A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8AE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D978AE" w:rsidRPr="00D978AE" w:rsidRDefault="00D978AE" w:rsidP="00D978A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8A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Тенькинского гор</w:t>
            </w:r>
            <w:r w:rsidR="00D83D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78AE">
              <w:rPr>
                <w:rFonts w:ascii="Times New Roman" w:hAnsi="Times New Roman" w:cs="Times New Roman"/>
                <w:sz w:val="28"/>
                <w:szCs w:val="28"/>
              </w:rPr>
              <w:t>дского округа Магаданской области</w:t>
            </w:r>
          </w:p>
          <w:p w:rsidR="00D978AE" w:rsidRDefault="00D978AE" w:rsidP="0048633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78AE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48633D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  <w:r w:rsidRPr="00D978AE">
              <w:rPr>
                <w:rFonts w:ascii="Times New Roman" w:hAnsi="Times New Roman" w:cs="Times New Roman"/>
                <w:sz w:val="28"/>
                <w:szCs w:val="28"/>
              </w:rPr>
              <w:t xml:space="preserve">2018 № </w:t>
            </w:r>
            <w:r w:rsidR="0048633D">
              <w:rPr>
                <w:rFonts w:ascii="Times New Roman" w:hAnsi="Times New Roman" w:cs="Times New Roman"/>
                <w:sz w:val="28"/>
                <w:szCs w:val="28"/>
              </w:rPr>
              <w:t>259-па</w:t>
            </w:r>
            <w:bookmarkStart w:id="1" w:name="_GoBack"/>
            <w:bookmarkEnd w:id="1"/>
          </w:p>
        </w:tc>
      </w:tr>
    </w:tbl>
    <w:p w:rsidR="000175E6" w:rsidRPr="002A2355" w:rsidRDefault="000175E6" w:rsidP="00C00D2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6D28" w:rsidRPr="002A2355" w:rsidRDefault="00C26D28" w:rsidP="00D978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5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380D67" w:rsidRDefault="00C26D28" w:rsidP="00D978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55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CD51E1" w:rsidRPr="00553628">
        <w:rPr>
          <w:rFonts w:ascii="Times New Roman" w:hAnsi="Times New Roman" w:cs="Times New Roman"/>
          <w:b/>
          <w:sz w:val="28"/>
          <w:szCs w:val="28"/>
        </w:rPr>
        <w:t>муниципальную программу «Переселение граждан из аварийного жилищного фонда муниципального образования «Тенькинский городской округ» Магаданской области»</w:t>
      </w:r>
    </w:p>
    <w:p w:rsidR="00380D67" w:rsidRDefault="00CD51E1" w:rsidP="00D978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628">
        <w:rPr>
          <w:rFonts w:ascii="Times New Roman" w:hAnsi="Times New Roman" w:cs="Times New Roman"/>
          <w:b/>
          <w:sz w:val="28"/>
          <w:szCs w:val="28"/>
        </w:rPr>
        <w:t>на 2015 – 2018 годы»</w:t>
      </w:r>
      <w:r w:rsidR="00553628">
        <w:rPr>
          <w:rFonts w:ascii="Times New Roman" w:hAnsi="Times New Roman" w:cs="Times New Roman"/>
          <w:b/>
          <w:sz w:val="28"/>
          <w:szCs w:val="28"/>
        </w:rPr>
        <w:t xml:space="preserve">, утверждаются </w:t>
      </w:r>
      <w:r w:rsidR="00C26D28" w:rsidRPr="00B639B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53628">
        <w:rPr>
          <w:rFonts w:ascii="Times New Roman" w:hAnsi="Times New Roman" w:cs="Times New Roman"/>
          <w:b/>
          <w:sz w:val="28"/>
          <w:szCs w:val="28"/>
        </w:rPr>
        <w:t>м</w:t>
      </w:r>
      <w:r w:rsidR="00C26D28" w:rsidRPr="00B639B3">
        <w:rPr>
          <w:rFonts w:ascii="Times New Roman" w:hAnsi="Times New Roman" w:cs="Times New Roman"/>
          <w:b/>
          <w:sz w:val="28"/>
          <w:szCs w:val="28"/>
        </w:rPr>
        <w:t xml:space="preserve"> администрации Тенькинского района Магаданской области</w:t>
      </w:r>
    </w:p>
    <w:p w:rsidR="00C26D28" w:rsidRPr="002A2355" w:rsidRDefault="00C26D28" w:rsidP="00D978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B3">
        <w:rPr>
          <w:rFonts w:ascii="Times New Roman" w:hAnsi="Times New Roman" w:cs="Times New Roman"/>
          <w:b/>
          <w:sz w:val="28"/>
          <w:szCs w:val="28"/>
        </w:rPr>
        <w:t>от 03 июня 2015 г. № 257-па</w:t>
      </w:r>
    </w:p>
    <w:p w:rsidR="003F0FD5" w:rsidRDefault="003F0FD5" w:rsidP="00C26D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6C" w:rsidRPr="002C717B" w:rsidRDefault="003F0FD5" w:rsidP="002C717B">
      <w:pPr>
        <w:pStyle w:val="affff4"/>
        <w:widowControl/>
        <w:numPr>
          <w:ilvl w:val="0"/>
          <w:numId w:val="5"/>
        </w:numPr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2C717B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986886">
        <w:rPr>
          <w:rFonts w:ascii="Times New Roman" w:hAnsi="Times New Roman" w:cs="Times New Roman"/>
          <w:sz w:val="28"/>
          <w:szCs w:val="28"/>
        </w:rPr>
        <w:t>П</w:t>
      </w:r>
      <w:r w:rsidRPr="002C717B">
        <w:rPr>
          <w:rFonts w:ascii="Times New Roman" w:hAnsi="Times New Roman" w:cs="Times New Roman"/>
          <w:sz w:val="28"/>
          <w:szCs w:val="28"/>
        </w:rPr>
        <w:t xml:space="preserve">рограммы позицию </w:t>
      </w:r>
      <w:r w:rsidR="002C717B" w:rsidRPr="002C717B">
        <w:rPr>
          <w:rFonts w:ascii="Times New Roman" w:hAnsi="Times New Roman" w:cs="Times New Roman"/>
          <w:sz w:val="28"/>
          <w:szCs w:val="28"/>
        </w:rPr>
        <w:t>«</w:t>
      </w:r>
      <w:r w:rsidR="00A14855" w:rsidRPr="002C717B">
        <w:rPr>
          <w:rFonts w:ascii="Times New Roman" w:hAnsi="Times New Roman" w:cs="Times New Roman"/>
          <w:sz w:val="28"/>
          <w:szCs w:val="28"/>
        </w:rPr>
        <w:t>Структура жилищного фонда муниципального образования «Тенькинский городской округ» Магаданской области</w:t>
      </w:r>
      <w:r w:rsidR="002C717B" w:rsidRPr="002C717B">
        <w:rPr>
          <w:rFonts w:ascii="Times New Roman" w:hAnsi="Times New Roman" w:cs="Times New Roman"/>
          <w:b/>
          <w:sz w:val="28"/>
          <w:szCs w:val="28"/>
        </w:rPr>
        <w:t>»</w:t>
      </w:r>
      <w:r w:rsidR="009379F5" w:rsidRPr="002C71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14855" w:rsidRPr="00BD4FC1" w:rsidRDefault="001A0EDE" w:rsidP="00A14855">
      <w:pPr>
        <w:pStyle w:val="1"/>
        <w:spacing w:before="0" w:after="0" w:line="360" w:lineRule="auto"/>
        <w:ind w:left="-284"/>
        <w:jc w:val="both"/>
        <w:rPr>
          <w:rFonts w:ascii="Times New Roman" w:hAnsi="Times New Roman" w:cs="Times New Roman"/>
        </w:rPr>
      </w:pPr>
      <w:r w:rsidRPr="00BD4FC1">
        <w:rPr>
          <w:rFonts w:ascii="Times New Roman" w:hAnsi="Times New Roman" w:cs="Times New Roman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943"/>
        <w:gridCol w:w="943"/>
        <w:gridCol w:w="943"/>
        <w:gridCol w:w="944"/>
        <w:gridCol w:w="944"/>
        <w:gridCol w:w="944"/>
        <w:gridCol w:w="944"/>
        <w:gridCol w:w="944"/>
        <w:gridCol w:w="944"/>
      </w:tblGrid>
      <w:tr w:rsidR="00A14855" w:rsidRPr="00BC75C7" w:rsidTr="007A5D8F">
        <w:trPr>
          <w:trHeight w:hRule="exact" w:val="1485"/>
        </w:trPr>
        <w:tc>
          <w:tcPr>
            <w:tcW w:w="1806" w:type="dxa"/>
            <w:gridSpan w:val="2"/>
            <w:vAlign w:val="center"/>
          </w:tcPr>
          <w:p w:rsidR="00986886" w:rsidRDefault="00A14855" w:rsidP="007A5D8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Количество многоквартир</w:t>
            </w:r>
            <w:r w:rsidR="00986886">
              <w:rPr>
                <w:rFonts w:ascii="Times New Roman" w:hAnsi="Times New Roman" w:cs="Times New Roman"/>
              </w:rPr>
              <w:t>-</w:t>
            </w:r>
          </w:p>
          <w:p w:rsidR="00A14855" w:rsidRPr="00B639B3" w:rsidRDefault="00A14855" w:rsidP="007A5D8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9B3">
              <w:rPr>
                <w:rFonts w:ascii="Times New Roman" w:hAnsi="Times New Roman" w:cs="Times New Roman"/>
              </w:rPr>
              <w:t>ных</w:t>
            </w:r>
            <w:proofErr w:type="spellEnd"/>
            <w:r w:rsidRPr="00B639B3">
              <w:rPr>
                <w:rFonts w:ascii="Times New Roman" w:hAnsi="Times New Roman" w:cs="Times New Roman"/>
              </w:rPr>
              <w:t xml:space="preserve"> домов</w:t>
            </w:r>
          </w:p>
          <w:p w:rsidR="00A14855" w:rsidRPr="00B639B3" w:rsidRDefault="00A14855" w:rsidP="007A5D8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4"/>
            <w:vAlign w:val="center"/>
          </w:tcPr>
          <w:p w:rsidR="00986886" w:rsidRDefault="00A14855" w:rsidP="007A5D8F">
            <w:pPr>
              <w:ind w:right="-169"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Количество жилых помещений</w:t>
            </w:r>
          </w:p>
          <w:p w:rsidR="00A14855" w:rsidRPr="00B639B3" w:rsidRDefault="00A14855" w:rsidP="007A5D8F">
            <w:pPr>
              <w:ind w:right="-169"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 xml:space="preserve"> в многоквартирных домах</w:t>
            </w:r>
          </w:p>
        </w:tc>
        <w:tc>
          <w:tcPr>
            <w:tcW w:w="3776" w:type="dxa"/>
            <w:gridSpan w:val="4"/>
            <w:tcBorders>
              <w:right w:val="single" w:sz="4" w:space="0" w:color="auto"/>
            </w:tcBorders>
            <w:vAlign w:val="center"/>
          </w:tcPr>
          <w:p w:rsidR="00986886" w:rsidRDefault="00A14855" w:rsidP="007A5D8F">
            <w:pPr>
              <w:ind w:left="-47" w:right="-178" w:hanging="1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Площадь жилых помещений</w:t>
            </w:r>
          </w:p>
          <w:p w:rsidR="00A14855" w:rsidRPr="00B639B3" w:rsidRDefault="00A14855" w:rsidP="007A5D8F">
            <w:pPr>
              <w:ind w:left="-47" w:right="-178" w:hanging="1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 xml:space="preserve"> в многоквартирных домах, </w:t>
            </w:r>
          </w:p>
          <w:p w:rsidR="00A14855" w:rsidRPr="00B639B3" w:rsidRDefault="00A14855" w:rsidP="007A5D8F">
            <w:pPr>
              <w:ind w:left="-47" w:right="-178" w:hanging="1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тыс. кв. метров</w:t>
            </w:r>
          </w:p>
        </w:tc>
      </w:tr>
      <w:tr w:rsidR="00A14855" w:rsidRPr="00BC75C7" w:rsidTr="007A5D8F">
        <w:trPr>
          <w:trHeight w:val="692"/>
        </w:trPr>
        <w:tc>
          <w:tcPr>
            <w:tcW w:w="863" w:type="dxa"/>
            <w:vMerge w:val="restart"/>
            <w:vAlign w:val="center"/>
          </w:tcPr>
          <w:p w:rsidR="00A14855" w:rsidRPr="00B639B3" w:rsidRDefault="00A14855" w:rsidP="007A5D8F">
            <w:pPr>
              <w:ind w:left="-142" w:right="-159"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3" w:type="dxa"/>
            <w:vMerge w:val="restart"/>
            <w:vAlign w:val="center"/>
          </w:tcPr>
          <w:p w:rsidR="002A3790" w:rsidRDefault="00A14855" w:rsidP="007A5D8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из них, признанных аварий</w:t>
            </w:r>
          </w:p>
          <w:p w:rsidR="00A14855" w:rsidRPr="00B639B3" w:rsidRDefault="00A14855" w:rsidP="007A5D8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9B3">
              <w:rPr>
                <w:rFonts w:ascii="Times New Roman" w:hAnsi="Times New Roman" w:cs="Times New Roman"/>
              </w:rPr>
              <w:t>ными</w:t>
            </w:r>
            <w:proofErr w:type="spellEnd"/>
            <w:r w:rsidRPr="00B639B3">
              <w:rPr>
                <w:rFonts w:ascii="Times New Roman" w:hAnsi="Times New Roman" w:cs="Times New Roman"/>
              </w:rPr>
              <w:t xml:space="preserve"> и подлежащими сносу </w:t>
            </w:r>
          </w:p>
        </w:tc>
        <w:tc>
          <w:tcPr>
            <w:tcW w:w="1886" w:type="dxa"/>
            <w:gridSpan w:val="2"/>
            <w:vAlign w:val="center"/>
          </w:tcPr>
          <w:p w:rsidR="00A14855" w:rsidRPr="00B639B3" w:rsidRDefault="00A14855" w:rsidP="007A5D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88" w:type="dxa"/>
            <w:gridSpan w:val="2"/>
            <w:vAlign w:val="center"/>
          </w:tcPr>
          <w:p w:rsidR="00A14855" w:rsidRPr="00B639B3" w:rsidRDefault="00A14855" w:rsidP="007A5D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 xml:space="preserve">из них в </w:t>
            </w:r>
            <w:proofErr w:type="spellStart"/>
            <w:proofErr w:type="gramStart"/>
            <w:r w:rsidRPr="00B639B3">
              <w:rPr>
                <w:rFonts w:ascii="Times New Roman" w:hAnsi="Times New Roman" w:cs="Times New Roman"/>
              </w:rPr>
              <w:t>многоквартир</w:t>
            </w:r>
            <w:r w:rsidR="00986886">
              <w:rPr>
                <w:rFonts w:ascii="Times New Roman" w:hAnsi="Times New Roman" w:cs="Times New Roman"/>
              </w:rPr>
              <w:t>-</w:t>
            </w:r>
            <w:r w:rsidRPr="00B639B3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B639B3">
              <w:rPr>
                <w:rFonts w:ascii="Times New Roman" w:hAnsi="Times New Roman" w:cs="Times New Roman"/>
              </w:rPr>
              <w:t xml:space="preserve"> домах, признанных аварийными и подлежащими сносу</w:t>
            </w:r>
          </w:p>
        </w:tc>
        <w:tc>
          <w:tcPr>
            <w:tcW w:w="1888" w:type="dxa"/>
            <w:gridSpan w:val="2"/>
            <w:vAlign w:val="center"/>
          </w:tcPr>
          <w:p w:rsidR="00A14855" w:rsidRPr="00B639B3" w:rsidRDefault="00A14855" w:rsidP="007A5D8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  <w:vAlign w:val="center"/>
          </w:tcPr>
          <w:p w:rsidR="00A14855" w:rsidRPr="00B639B3" w:rsidRDefault="00A14855" w:rsidP="007A5D8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 xml:space="preserve">из них в </w:t>
            </w:r>
            <w:proofErr w:type="gramStart"/>
            <w:r w:rsidRPr="00B639B3">
              <w:rPr>
                <w:rFonts w:ascii="Times New Roman" w:hAnsi="Times New Roman" w:cs="Times New Roman"/>
              </w:rPr>
              <w:t>многоквартир</w:t>
            </w:r>
            <w:r w:rsidR="00986886">
              <w:rPr>
                <w:rFonts w:ascii="Times New Roman" w:hAnsi="Times New Roman" w:cs="Times New Roman"/>
              </w:rPr>
              <w:t>-</w:t>
            </w:r>
            <w:r w:rsidRPr="00B639B3">
              <w:rPr>
                <w:rFonts w:ascii="Times New Roman" w:hAnsi="Times New Roman" w:cs="Times New Roman"/>
              </w:rPr>
              <w:t>ных</w:t>
            </w:r>
            <w:proofErr w:type="gramEnd"/>
            <w:r w:rsidRPr="00B639B3">
              <w:rPr>
                <w:rFonts w:ascii="Times New Roman" w:hAnsi="Times New Roman" w:cs="Times New Roman"/>
              </w:rPr>
              <w:t xml:space="preserve"> домах, признанных аварийными и подлежащими сносу</w:t>
            </w:r>
          </w:p>
        </w:tc>
      </w:tr>
      <w:tr w:rsidR="00A14855" w:rsidRPr="00BC75C7" w:rsidTr="007A5D8F">
        <w:trPr>
          <w:trHeight w:val="438"/>
        </w:trPr>
        <w:tc>
          <w:tcPr>
            <w:tcW w:w="863" w:type="dxa"/>
            <w:vMerge/>
          </w:tcPr>
          <w:p w:rsidR="00A14855" w:rsidRPr="00B639B3" w:rsidRDefault="00A14855" w:rsidP="007A5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</w:tcPr>
          <w:p w:rsidR="00A14855" w:rsidRPr="00B639B3" w:rsidRDefault="00A14855" w:rsidP="007A5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A14855" w:rsidRPr="00B639B3" w:rsidRDefault="00A14855" w:rsidP="007A5D8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 xml:space="preserve">из них отнесенных к муниципальному жилищному фонду </w:t>
            </w:r>
          </w:p>
        </w:tc>
        <w:tc>
          <w:tcPr>
            <w:tcW w:w="943" w:type="dxa"/>
          </w:tcPr>
          <w:p w:rsidR="00A14855" w:rsidRPr="00B639B3" w:rsidRDefault="00A14855" w:rsidP="007A5D8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из них отнесенных к частному жилищному фонду</w:t>
            </w:r>
          </w:p>
        </w:tc>
        <w:tc>
          <w:tcPr>
            <w:tcW w:w="944" w:type="dxa"/>
          </w:tcPr>
          <w:p w:rsidR="00A14855" w:rsidRPr="00B639B3" w:rsidRDefault="00A14855" w:rsidP="007A5D8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из них отнесенных к муниципальному жилищному фонду</w:t>
            </w:r>
          </w:p>
        </w:tc>
        <w:tc>
          <w:tcPr>
            <w:tcW w:w="944" w:type="dxa"/>
          </w:tcPr>
          <w:p w:rsidR="00A14855" w:rsidRPr="00B639B3" w:rsidRDefault="00A14855" w:rsidP="007A5D8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из них отнесенных к частному жилищному фонду</w:t>
            </w:r>
          </w:p>
        </w:tc>
        <w:tc>
          <w:tcPr>
            <w:tcW w:w="944" w:type="dxa"/>
          </w:tcPr>
          <w:p w:rsidR="00A14855" w:rsidRPr="00B639B3" w:rsidRDefault="00A14855" w:rsidP="007A5D8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из них отнесенных к муниципальному жилищному фонду</w:t>
            </w:r>
          </w:p>
        </w:tc>
        <w:tc>
          <w:tcPr>
            <w:tcW w:w="944" w:type="dxa"/>
          </w:tcPr>
          <w:p w:rsidR="00A14855" w:rsidRPr="00B639B3" w:rsidRDefault="00A14855" w:rsidP="007A5D8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из них отнесенных к частному жилищному фонду</w:t>
            </w:r>
          </w:p>
        </w:tc>
        <w:tc>
          <w:tcPr>
            <w:tcW w:w="944" w:type="dxa"/>
          </w:tcPr>
          <w:p w:rsidR="00A14855" w:rsidRPr="00B639B3" w:rsidRDefault="00A14855" w:rsidP="007A5D8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из них отнесенных к муниципальному жилищному фонду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A14855" w:rsidRPr="00B639B3" w:rsidRDefault="00A14855" w:rsidP="007A5D8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из них отнесенных к частному жилищному фонду</w:t>
            </w:r>
          </w:p>
        </w:tc>
      </w:tr>
      <w:tr w:rsidR="00A14855" w:rsidRPr="00BC75C7" w:rsidTr="007A5D8F">
        <w:trPr>
          <w:trHeight w:hRule="exact" w:val="413"/>
        </w:trPr>
        <w:tc>
          <w:tcPr>
            <w:tcW w:w="863" w:type="dxa"/>
            <w:vAlign w:val="bottom"/>
          </w:tcPr>
          <w:p w:rsidR="00A14855" w:rsidRPr="00B639B3" w:rsidRDefault="00A14855" w:rsidP="00A148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  <w:vAlign w:val="bottom"/>
          </w:tcPr>
          <w:p w:rsidR="00A14855" w:rsidRPr="00B639B3" w:rsidRDefault="00A14855" w:rsidP="007A5D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3" w:type="dxa"/>
            <w:vAlign w:val="bottom"/>
          </w:tcPr>
          <w:p w:rsidR="00A14855" w:rsidRPr="00B639B3" w:rsidRDefault="00A14855" w:rsidP="007A5D8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943" w:type="dxa"/>
            <w:vAlign w:val="bottom"/>
          </w:tcPr>
          <w:p w:rsidR="00A14855" w:rsidRPr="00B639B3" w:rsidRDefault="00A14855" w:rsidP="007A5D8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</w:t>
            </w:r>
          </w:p>
        </w:tc>
        <w:tc>
          <w:tcPr>
            <w:tcW w:w="944" w:type="dxa"/>
            <w:vAlign w:val="bottom"/>
          </w:tcPr>
          <w:p w:rsidR="00A14855" w:rsidRPr="00B639B3" w:rsidRDefault="00A14855" w:rsidP="008B2B9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2B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44" w:type="dxa"/>
            <w:vAlign w:val="bottom"/>
          </w:tcPr>
          <w:p w:rsidR="00A14855" w:rsidRPr="00B639B3" w:rsidRDefault="00A14855" w:rsidP="007A5D8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2B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44" w:type="dxa"/>
            <w:vAlign w:val="bottom"/>
          </w:tcPr>
          <w:p w:rsidR="00A14855" w:rsidRPr="00B639B3" w:rsidRDefault="002C2EC8" w:rsidP="007A5D8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44" w:type="dxa"/>
            <w:vAlign w:val="bottom"/>
          </w:tcPr>
          <w:p w:rsidR="00A14855" w:rsidRPr="00B639B3" w:rsidRDefault="002C2EC8" w:rsidP="007A5D8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A14855" w:rsidRPr="00B639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  <w:vAlign w:val="bottom"/>
          </w:tcPr>
          <w:p w:rsidR="00A14855" w:rsidRPr="00B639B3" w:rsidRDefault="00A14855" w:rsidP="007A5D8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6,</w:t>
            </w:r>
            <w:r w:rsidR="002C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bottom"/>
          </w:tcPr>
          <w:p w:rsidR="00A14855" w:rsidRPr="00B639B3" w:rsidRDefault="002C2EC8" w:rsidP="007A5D8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14855" w:rsidRPr="00B639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E0A40" w:rsidRDefault="001A0EDE" w:rsidP="00FE0A40">
      <w:pPr>
        <w:ind w:firstLine="0"/>
      </w:pPr>
      <w:r>
        <w:t xml:space="preserve">                                                                                                                                 » </w:t>
      </w:r>
    </w:p>
    <w:p w:rsidR="00C8358F" w:rsidRDefault="00C8358F" w:rsidP="00FE0A40">
      <w:pPr>
        <w:ind w:firstLine="0"/>
      </w:pPr>
    </w:p>
    <w:p w:rsidR="005C6FE3" w:rsidRDefault="005C6FE3" w:rsidP="005C6FE3">
      <w:pPr>
        <w:pStyle w:val="1"/>
        <w:spacing w:before="0" w:after="0"/>
        <w:ind w:left="-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2000"/>
      <w:bookmarkEnd w:id="0"/>
    </w:p>
    <w:p w:rsidR="002C717B" w:rsidRPr="002C717B" w:rsidRDefault="002C717B" w:rsidP="002C717B"/>
    <w:p w:rsidR="005C6FE3" w:rsidRPr="005C6FE3" w:rsidRDefault="005C6FE3" w:rsidP="00D35867">
      <w:pPr>
        <w:pStyle w:val="1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7D5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2.  Приложение </w:t>
      </w:r>
      <w:r w:rsidR="00986886" w:rsidRPr="00BA7D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986886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986886" w:rsidRPr="00BA7D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86886" w:rsidRPr="005C6FE3">
        <w:rPr>
          <w:rFonts w:ascii="Times New Roman" w:hAnsi="Times New Roman" w:cs="Times New Roman"/>
          <w:b w:val="0"/>
          <w:color w:val="auto"/>
          <w:sz w:val="28"/>
          <w:szCs w:val="28"/>
        </w:rPr>
        <w:t>«Перечень многоквартирных жилых домов, признанных аварийными и подлежащими сносу муниципальной программы «Переселение граждан из аварийного жилищного фонда муниципального образования «Тенькинский городской округ» Магаданской области» на 2015 - 2018 годы»</w:t>
      </w:r>
      <w:r w:rsidR="009868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C71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986886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2C71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рограмме </w:t>
      </w:r>
      <w:r w:rsidRPr="00BA7D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изложить в</w:t>
      </w:r>
      <w:r w:rsidRPr="00BA7D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следующей</w:t>
      </w:r>
      <w:r w:rsidRPr="00BA7D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редакции:</w:t>
      </w:r>
    </w:p>
    <w:p w:rsidR="005C6FE3" w:rsidRDefault="005C6FE3" w:rsidP="005C6FE3">
      <w:pPr>
        <w:spacing w:line="360" w:lineRule="auto"/>
        <w:ind w:left="-284" w:firstLine="1004"/>
        <w:jc w:val="center"/>
        <w:rPr>
          <w:rFonts w:ascii="Times New Roman" w:hAnsi="Times New Roman" w:cs="Times New Roman"/>
          <w:sz w:val="28"/>
          <w:szCs w:val="28"/>
        </w:rPr>
      </w:pPr>
    </w:p>
    <w:p w:rsidR="00664CDB" w:rsidRDefault="00664CD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0175E6" w:rsidRDefault="000175E6" w:rsidP="00C8358F">
      <w:pPr>
        <w:ind w:firstLine="698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0175E6" w:rsidSect="009D5BC9">
          <w:pgSz w:w="11905" w:h="16837"/>
          <w:pgMar w:top="958" w:right="1418" w:bottom="709" w:left="1560" w:header="720" w:footer="720" w:gutter="0"/>
          <w:pgNumType w:start="1"/>
          <w:cols w:space="720"/>
          <w:noEndnote/>
          <w:titlePg/>
          <w:docGrid w:linePitch="326"/>
        </w:sectPr>
      </w:pPr>
    </w:p>
    <w:p w:rsidR="002B5B82" w:rsidRDefault="002B5B82" w:rsidP="000175E6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0"/>
        <w:gridCol w:w="6621"/>
      </w:tblGrid>
      <w:tr w:rsidR="00C8358F" w:rsidTr="00C8358F">
        <w:tc>
          <w:tcPr>
            <w:tcW w:w="8330" w:type="dxa"/>
          </w:tcPr>
          <w:p w:rsidR="00C8358F" w:rsidRDefault="00C8358F" w:rsidP="002B5B82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880" w:type="dxa"/>
          </w:tcPr>
          <w:p w:rsidR="00C8358F" w:rsidRPr="00C8358F" w:rsidRDefault="00986886" w:rsidP="00C8358F">
            <w:pPr>
              <w:spacing w:after="0"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C8358F" w:rsidRPr="00C8358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5</w:t>
            </w:r>
          </w:p>
          <w:p w:rsidR="00C8358F" w:rsidRPr="00C8358F" w:rsidRDefault="00C8358F" w:rsidP="00C8358F">
            <w:pPr>
              <w:spacing w:after="0"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8358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</w:p>
          <w:p w:rsidR="00C8358F" w:rsidRPr="00C8358F" w:rsidRDefault="00C8358F" w:rsidP="00C8358F">
            <w:pPr>
              <w:spacing w:after="0"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8358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«Переселение граждан из </w:t>
            </w:r>
            <w:proofErr w:type="gramStart"/>
            <w:r w:rsidRPr="00C8358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аварийного</w:t>
            </w:r>
            <w:proofErr w:type="gramEnd"/>
          </w:p>
          <w:p w:rsidR="00C8358F" w:rsidRPr="00C8358F" w:rsidRDefault="00C8358F" w:rsidP="00C8358F">
            <w:pPr>
              <w:spacing w:after="0"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8358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муниципального образования</w:t>
            </w:r>
          </w:p>
          <w:p w:rsidR="00C8358F" w:rsidRPr="00C8358F" w:rsidRDefault="00C8358F" w:rsidP="00C8358F">
            <w:pPr>
              <w:spacing w:after="0"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8358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«Тенькинский городской округ»</w:t>
            </w:r>
          </w:p>
          <w:p w:rsidR="00C8358F" w:rsidRPr="00C8358F" w:rsidRDefault="00C8358F" w:rsidP="00C8358F">
            <w:pPr>
              <w:spacing w:after="0"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8358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Магаданской области»</w:t>
            </w:r>
          </w:p>
          <w:p w:rsidR="00C8358F" w:rsidRDefault="00C8358F" w:rsidP="00C8358F">
            <w:pPr>
              <w:spacing w:after="0"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8358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2015 - 2018 годы»</w:t>
            </w:r>
          </w:p>
        </w:tc>
      </w:tr>
    </w:tbl>
    <w:p w:rsidR="002B5B82" w:rsidRPr="00BC75C7" w:rsidRDefault="002B5B82" w:rsidP="002B5B82">
      <w:pPr>
        <w:rPr>
          <w:rFonts w:ascii="Times New Roman" w:hAnsi="Times New Roman" w:cs="Times New Roman"/>
          <w:sz w:val="28"/>
          <w:szCs w:val="28"/>
        </w:rPr>
      </w:pPr>
    </w:p>
    <w:p w:rsidR="002B5B82" w:rsidRPr="00B03405" w:rsidRDefault="002B5B82" w:rsidP="002B5B8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03405">
        <w:rPr>
          <w:rFonts w:ascii="Times New Roman" w:hAnsi="Times New Roman" w:cs="Times New Roman"/>
          <w:color w:val="auto"/>
          <w:sz w:val="28"/>
          <w:szCs w:val="28"/>
        </w:rPr>
        <w:t xml:space="preserve">Перечень многоквартирных жилых домов, признанных аварийными и подлежащими сносу </w:t>
      </w:r>
    </w:p>
    <w:p w:rsidR="002B5B82" w:rsidRDefault="002B5B82" w:rsidP="002B5B8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03405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«Переселение граждан из аварийного жилищного фонда муниципального образования «Тенькинский городской округ» Магаданской области» на 2015 - 2018 годы»</w:t>
      </w:r>
    </w:p>
    <w:p w:rsidR="000175E6" w:rsidRPr="000175E6" w:rsidRDefault="000175E6" w:rsidP="000175E6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992"/>
        <w:gridCol w:w="1843"/>
        <w:gridCol w:w="5953"/>
        <w:gridCol w:w="1559"/>
      </w:tblGrid>
      <w:tr w:rsidR="002B5B82" w:rsidRPr="00B03405" w:rsidTr="007A5D8F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5B82" w:rsidRPr="00B03405" w:rsidRDefault="002B5B82" w:rsidP="007A5D8F">
            <w:pPr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82" w:rsidRPr="00B03405" w:rsidRDefault="002B5B82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дома, признанного аварийным и подлежащим сносу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2" w:rsidRPr="00B03405" w:rsidRDefault="002B5B82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Количество квартир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82" w:rsidRPr="00B03405" w:rsidRDefault="002B5B82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Нормативный акт, подтверждающий признание многоквартирного дома аварийным и подлежащим сносу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5B82" w:rsidRDefault="002B5B82" w:rsidP="007A5D8F">
            <w:pPr>
              <w:pStyle w:val="aff7"/>
              <w:ind w:left="-11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2B5B82" w:rsidRPr="00B03405" w:rsidRDefault="002B5B82" w:rsidP="007A5D8F">
            <w:pPr>
              <w:pStyle w:val="aff7"/>
              <w:ind w:left="-11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расселения </w:t>
            </w:r>
          </w:p>
        </w:tc>
      </w:tr>
      <w:tr w:rsidR="002B5B82" w:rsidRPr="00B03405" w:rsidTr="007A5D8F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5B82" w:rsidRPr="00B03405" w:rsidRDefault="002B5B82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2" w:rsidRPr="00B03405" w:rsidRDefault="002B5B82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2" w:rsidRPr="00B03405" w:rsidRDefault="002B5B82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2" w:rsidRPr="00B03405" w:rsidRDefault="002B5B82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из них подлежащие переселению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2" w:rsidRPr="00B03405" w:rsidRDefault="002B5B82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5B82" w:rsidRPr="00B03405" w:rsidRDefault="002B5B82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886" w:rsidRPr="00B03405" w:rsidTr="00986886">
        <w:trPr>
          <w:trHeight w:val="656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986886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6886">
              <w:rPr>
                <w:rFonts w:ascii="Times New Roman" w:hAnsi="Times New Roman" w:cs="Times New Roman"/>
                <w:sz w:val="28"/>
                <w:szCs w:val="28"/>
              </w:rPr>
              <w:t>Итого,</w:t>
            </w:r>
          </w:p>
          <w:p w:rsidR="00986886" w:rsidRPr="00986886" w:rsidRDefault="00986886" w:rsidP="009868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Pr="000C411F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55CF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Pr="000C411F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55CF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6886" w:rsidRPr="00B03405" w:rsidTr="00986886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Pr="00B03405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Pr="00B03405" w:rsidRDefault="00986886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10.06.2008 г. №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Pr="00B03405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Pr="00B03405" w:rsidRDefault="00986886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10.06.2008 г. №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</w:tr>
      <w:tr w:rsidR="00986886" w:rsidRPr="00B03405" w:rsidTr="00986886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Pr="00B03405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17а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Pr="00B03405" w:rsidRDefault="00986886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26.02.2010 г.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Pr="00B03405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 Новая, дом 6</w:t>
            </w:r>
          </w:p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Pr="00B03405" w:rsidRDefault="00986886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комитета по управлению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 Тенькинского района от 08.07.2010 г.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2015-2018</w:t>
            </w:r>
          </w:p>
        </w:tc>
      </w:tr>
      <w:tr w:rsidR="00986886" w:rsidRPr="00B03405" w:rsidTr="00986886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Pr="00B03405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18а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Pr="00B03405" w:rsidRDefault="00986886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30.08.2011 г. №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Pr="00B03405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10</w:t>
            </w:r>
          </w:p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Pr="00B03405" w:rsidRDefault="00986886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16.06.2014 г. №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</w:tr>
      <w:tr w:rsidR="00986886" w:rsidRPr="00B03405" w:rsidTr="00986886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Pr="00B03405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16а</w:t>
            </w:r>
          </w:p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Pr="00B03405" w:rsidRDefault="00986886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16.06.2014 г.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Pr="00B03405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Клубная, дом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Pr="00B03405" w:rsidRDefault="00986886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района от 30.03.2015 г. № 144-па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</w:tr>
      <w:tr w:rsidR="00986886" w:rsidRPr="00B03405" w:rsidTr="00986886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Pr="00B03405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Школьная, дом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Pr="00B03405" w:rsidRDefault="00986886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13.07.2016 г. № 367-па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Pr="00B03405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Транспортный,</w:t>
            </w:r>
          </w:p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Школьная, дом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Pr="00B03405" w:rsidRDefault="00986886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13.07.2016 г. № 365-па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Pr="00B03405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Транспортный,</w:t>
            </w:r>
          </w:p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Школьная, дом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Pr="00B03405" w:rsidRDefault="00986886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13.07.2016 г. № 366-па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Pr="00B03405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им. Гастелло, улица Гагарина, дом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11.10.2016 г. № 503-па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им. Гастелло, улица Гагарина, дом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11.10.2016 г. № 505-па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Усть-Омчуг,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 Советская, дом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Магаданской области от 26.06.2017 г. № 234-па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Усть-Омчуг,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переулок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7A5D8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26.06.2017 г. № 235-па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Горняцкая, дом 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5C6FE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232-па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Горняцкая, дом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5C6FE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233-па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Горняцкая, дом 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7C24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234-па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Горняцкая, дом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7C24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235-па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Клубная, дом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7C24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236-па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ind w:firstLine="0"/>
              <w:jc w:val="center"/>
            </w:pPr>
            <w:r w:rsidRPr="00931AD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86886" w:rsidRPr="00B03405" w:rsidTr="00986886">
        <w:trPr>
          <w:trHeight w:val="1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Клубная, дом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7C24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237-па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ind w:firstLine="0"/>
              <w:jc w:val="center"/>
            </w:pPr>
            <w:r w:rsidRPr="00931AD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Клубная, дом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7C24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238-па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Клубная, дом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7C24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городского округа Магаданской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20.09.2018 г. № 239-па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  <w:p w:rsidR="00986886" w:rsidRDefault="00986886" w:rsidP="00986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86" w:rsidRDefault="00986886" w:rsidP="00986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86" w:rsidRDefault="00986886" w:rsidP="00986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Клубная, дом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7C24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240-па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Клубная, дом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7C24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241-па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Клубная, дом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7C24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242-па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Клубная, дом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7C24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243-па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Клубная, дом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7C24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244-па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Клубная, дом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0C411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245-па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0C411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246-па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0C411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247-па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0C411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248-па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0C411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249-па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0C411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250-па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0C411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251-па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0C411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252-па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0C411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253-па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86886" w:rsidRPr="00B03405" w:rsidTr="00986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Усть-Омчуг,</w:t>
            </w:r>
          </w:p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переулок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86" w:rsidRDefault="00986886" w:rsidP="0098688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86" w:rsidRDefault="00986886" w:rsidP="000C411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254-па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86" w:rsidRDefault="00986886" w:rsidP="009868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664CDB" w:rsidRDefault="00664CD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664CDB" w:rsidRDefault="00B019F2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»</w:t>
      </w:r>
    </w:p>
    <w:p w:rsidR="00C5192F" w:rsidRDefault="00664CDB" w:rsidP="00F255CF">
      <w:pPr>
        <w:ind w:firstLine="698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</w:rPr>
        <w:t>______________</w:t>
      </w:r>
      <w:r w:rsidR="00C8358F">
        <w:rPr>
          <w:rStyle w:val="a3"/>
          <w:rFonts w:ascii="Times New Roman" w:hAnsi="Times New Roman" w:cs="Times New Roman"/>
          <w:color w:val="auto"/>
        </w:rPr>
        <w:t>___________________</w:t>
      </w:r>
      <w:bookmarkEnd w:id="2"/>
    </w:p>
    <w:sectPr w:rsidR="00C5192F" w:rsidSect="002A3790">
      <w:pgSz w:w="16837" w:h="11905" w:orient="landscape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A2" w:rsidRDefault="004F39A2" w:rsidP="009D5BC9">
      <w:r>
        <w:separator/>
      </w:r>
    </w:p>
  </w:endnote>
  <w:endnote w:type="continuationSeparator" w:id="0">
    <w:p w:rsidR="004F39A2" w:rsidRDefault="004F39A2" w:rsidP="009D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A2" w:rsidRDefault="004F39A2" w:rsidP="009D5BC9">
      <w:r>
        <w:separator/>
      </w:r>
    </w:p>
  </w:footnote>
  <w:footnote w:type="continuationSeparator" w:id="0">
    <w:p w:rsidR="004F39A2" w:rsidRDefault="004F39A2" w:rsidP="009D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455671"/>
      <w:docPartObj>
        <w:docPartGallery w:val="Page Numbers (Top of Page)"/>
        <w:docPartUnique/>
      </w:docPartObj>
    </w:sdtPr>
    <w:sdtEndPr/>
    <w:sdtContent>
      <w:p w:rsidR="009D5BC9" w:rsidRDefault="009D5BC9">
        <w:pPr>
          <w:pStyle w:val="aff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33D">
          <w:rPr>
            <w:noProof/>
          </w:rPr>
          <w:t>5</w:t>
        </w:r>
        <w:r>
          <w:fldChar w:fldCharType="end"/>
        </w:r>
      </w:p>
    </w:sdtContent>
  </w:sdt>
  <w:p w:rsidR="009D5BC9" w:rsidRDefault="009D5BC9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A9F"/>
    <w:multiLevelType w:val="hybridMultilevel"/>
    <w:tmpl w:val="BAD03364"/>
    <w:lvl w:ilvl="0" w:tplc="59860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02ABB"/>
    <w:multiLevelType w:val="hybridMultilevel"/>
    <w:tmpl w:val="E062B912"/>
    <w:lvl w:ilvl="0" w:tplc="C410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9C8"/>
    <w:multiLevelType w:val="hybridMultilevel"/>
    <w:tmpl w:val="B2B8B1A2"/>
    <w:lvl w:ilvl="0" w:tplc="3670CF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DFE7F5A"/>
    <w:multiLevelType w:val="hybridMultilevel"/>
    <w:tmpl w:val="C6B47FCC"/>
    <w:lvl w:ilvl="0" w:tplc="11D20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4EFB"/>
    <w:rsid w:val="000175E6"/>
    <w:rsid w:val="000267DF"/>
    <w:rsid w:val="00035AFF"/>
    <w:rsid w:val="000538AD"/>
    <w:rsid w:val="000802B1"/>
    <w:rsid w:val="000932D3"/>
    <w:rsid w:val="000A19DA"/>
    <w:rsid w:val="000B2CCA"/>
    <w:rsid w:val="000C411F"/>
    <w:rsid w:val="000F19B2"/>
    <w:rsid w:val="000F5C01"/>
    <w:rsid w:val="00101E3C"/>
    <w:rsid w:val="00112F5A"/>
    <w:rsid w:val="00122660"/>
    <w:rsid w:val="00137232"/>
    <w:rsid w:val="00147F57"/>
    <w:rsid w:val="00157B02"/>
    <w:rsid w:val="001651EA"/>
    <w:rsid w:val="001844CE"/>
    <w:rsid w:val="00191D9A"/>
    <w:rsid w:val="0019290B"/>
    <w:rsid w:val="001A084D"/>
    <w:rsid w:val="001A0EDE"/>
    <w:rsid w:val="001A2B3D"/>
    <w:rsid w:val="001C2D35"/>
    <w:rsid w:val="001C57AC"/>
    <w:rsid w:val="001D070E"/>
    <w:rsid w:val="001D254C"/>
    <w:rsid w:val="00244B69"/>
    <w:rsid w:val="00247DEF"/>
    <w:rsid w:val="00295FB7"/>
    <w:rsid w:val="002A315B"/>
    <w:rsid w:val="002A3790"/>
    <w:rsid w:val="002A7CC1"/>
    <w:rsid w:val="002B5B82"/>
    <w:rsid w:val="002C084D"/>
    <w:rsid w:val="002C2EC8"/>
    <w:rsid w:val="002C717B"/>
    <w:rsid w:val="002E1CE8"/>
    <w:rsid w:val="002E5691"/>
    <w:rsid w:val="00330622"/>
    <w:rsid w:val="00360B80"/>
    <w:rsid w:val="00362CA7"/>
    <w:rsid w:val="00371DD3"/>
    <w:rsid w:val="00380D67"/>
    <w:rsid w:val="003822ED"/>
    <w:rsid w:val="003931C5"/>
    <w:rsid w:val="00397059"/>
    <w:rsid w:val="003A780D"/>
    <w:rsid w:val="003F0FD5"/>
    <w:rsid w:val="00402506"/>
    <w:rsid w:val="00426834"/>
    <w:rsid w:val="004313BB"/>
    <w:rsid w:val="004614BE"/>
    <w:rsid w:val="004673D1"/>
    <w:rsid w:val="0048633D"/>
    <w:rsid w:val="004C4C68"/>
    <w:rsid w:val="004C6B28"/>
    <w:rsid w:val="004D23C1"/>
    <w:rsid w:val="004D3CBE"/>
    <w:rsid w:val="004F39A2"/>
    <w:rsid w:val="004F3EAB"/>
    <w:rsid w:val="00506F32"/>
    <w:rsid w:val="00524785"/>
    <w:rsid w:val="005445B4"/>
    <w:rsid w:val="00546FAA"/>
    <w:rsid w:val="00551003"/>
    <w:rsid w:val="00553628"/>
    <w:rsid w:val="005812C0"/>
    <w:rsid w:val="00593CBD"/>
    <w:rsid w:val="005C6FE3"/>
    <w:rsid w:val="006072F3"/>
    <w:rsid w:val="006227CE"/>
    <w:rsid w:val="0063558A"/>
    <w:rsid w:val="00647E4C"/>
    <w:rsid w:val="00664CDB"/>
    <w:rsid w:val="00691A28"/>
    <w:rsid w:val="00701B96"/>
    <w:rsid w:val="007061E0"/>
    <w:rsid w:val="00717944"/>
    <w:rsid w:val="007769B6"/>
    <w:rsid w:val="007825C5"/>
    <w:rsid w:val="007C24B4"/>
    <w:rsid w:val="007C4591"/>
    <w:rsid w:val="007C6D67"/>
    <w:rsid w:val="007E2FC3"/>
    <w:rsid w:val="007E566A"/>
    <w:rsid w:val="007F31B1"/>
    <w:rsid w:val="007F4DC4"/>
    <w:rsid w:val="007F5F40"/>
    <w:rsid w:val="00820055"/>
    <w:rsid w:val="00824850"/>
    <w:rsid w:val="00841B0C"/>
    <w:rsid w:val="008571EA"/>
    <w:rsid w:val="0087166C"/>
    <w:rsid w:val="008828B6"/>
    <w:rsid w:val="008B2B99"/>
    <w:rsid w:val="008C09BE"/>
    <w:rsid w:val="008F03F1"/>
    <w:rsid w:val="00913DA2"/>
    <w:rsid w:val="00915920"/>
    <w:rsid w:val="0091720F"/>
    <w:rsid w:val="00932C94"/>
    <w:rsid w:val="009379F5"/>
    <w:rsid w:val="00977638"/>
    <w:rsid w:val="009858F8"/>
    <w:rsid w:val="00986886"/>
    <w:rsid w:val="00987F85"/>
    <w:rsid w:val="00997C2A"/>
    <w:rsid w:val="009A0982"/>
    <w:rsid w:val="009D5BC9"/>
    <w:rsid w:val="009E6235"/>
    <w:rsid w:val="00A05B7D"/>
    <w:rsid w:val="00A14855"/>
    <w:rsid w:val="00A262EC"/>
    <w:rsid w:val="00A53D07"/>
    <w:rsid w:val="00A53E23"/>
    <w:rsid w:val="00A6190D"/>
    <w:rsid w:val="00A64EE1"/>
    <w:rsid w:val="00A7752E"/>
    <w:rsid w:val="00A8207B"/>
    <w:rsid w:val="00A861A6"/>
    <w:rsid w:val="00A97B06"/>
    <w:rsid w:val="00AA2185"/>
    <w:rsid w:val="00AA3BCA"/>
    <w:rsid w:val="00AD36E6"/>
    <w:rsid w:val="00AD474E"/>
    <w:rsid w:val="00AD4943"/>
    <w:rsid w:val="00AE1A77"/>
    <w:rsid w:val="00AE3D8D"/>
    <w:rsid w:val="00AE46D6"/>
    <w:rsid w:val="00AF60C5"/>
    <w:rsid w:val="00B019F2"/>
    <w:rsid w:val="00B03405"/>
    <w:rsid w:val="00B27E4C"/>
    <w:rsid w:val="00B36B39"/>
    <w:rsid w:val="00B51577"/>
    <w:rsid w:val="00B639B3"/>
    <w:rsid w:val="00B730D9"/>
    <w:rsid w:val="00B82283"/>
    <w:rsid w:val="00B86CD8"/>
    <w:rsid w:val="00BC75C7"/>
    <w:rsid w:val="00BD4FC1"/>
    <w:rsid w:val="00BE0F4A"/>
    <w:rsid w:val="00BF7B9A"/>
    <w:rsid w:val="00C00D25"/>
    <w:rsid w:val="00C248EE"/>
    <w:rsid w:val="00C26D28"/>
    <w:rsid w:val="00C308C4"/>
    <w:rsid w:val="00C5192F"/>
    <w:rsid w:val="00C53501"/>
    <w:rsid w:val="00C6224C"/>
    <w:rsid w:val="00C640F1"/>
    <w:rsid w:val="00C8358F"/>
    <w:rsid w:val="00C97FE4"/>
    <w:rsid w:val="00CB42F2"/>
    <w:rsid w:val="00CB7474"/>
    <w:rsid w:val="00CC7A14"/>
    <w:rsid w:val="00CD51E1"/>
    <w:rsid w:val="00D109A4"/>
    <w:rsid w:val="00D11969"/>
    <w:rsid w:val="00D35867"/>
    <w:rsid w:val="00D36BFC"/>
    <w:rsid w:val="00D5786E"/>
    <w:rsid w:val="00D83D1B"/>
    <w:rsid w:val="00D9738E"/>
    <w:rsid w:val="00D978AE"/>
    <w:rsid w:val="00DC560C"/>
    <w:rsid w:val="00DD71A1"/>
    <w:rsid w:val="00DD7954"/>
    <w:rsid w:val="00DE309A"/>
    <w:rsid w:val="00DE6E2C"/>
    <w:rsid w:val="00E12C34"/>
    <w:rsid w:val="00E47D6A"/>
    <w:rsid w:val="00E84D6C"/>
    <w:rsid w:val="00E9719F"/>
    <w:rsid w:val="00EA002D"/>
    <w:rsid w:val="00EC5965"/>
    <w:rsid w:val="00EE3201"/>
    <w:rsid w:val="00F17BA0"/>
    <w:rsid w:val="00F22B59"/>
    <w:rsid w:val="00F255CF"/>
    <w:rsid w:val="00F32639"/>
    <w:rsid w:val="00F425DB"/>
    <w:rsid w:val="00F56192"/>
    <w:rsid w:val="00F64D52"/>
    <w:rsid w:val="00F7149D"/>
    <w:rsid w:val="00F93F5C"/>
    <w:rsid w:val="00FD3449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B36B3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B36B39"/>
    <w:rPr>
      <w:rFonts w:ascii="Tahoma" w:hAnsi="Tahoma" w:cs="Tahoma"/>
      <w:sz w:val="16"/>
      <w:szCs w:val="16"/>
    </w:rPr>
  </w:style>
  <w:style w:type="paragraph" w:styleId="affff4">
    <w:name w:val="List Paragraph"/>
    <w:basedOn w:val="a"/>
    <w:uiPriority w:val="34"/>
    <w:qFormat/>
    <w:rsid w:val="002C717B"/>
    <w:pPr>
      <w:ind w:left="720"/>
      <w:contextualSpacing/>
    </w:pPr>
  </w:style>
  <w:style w:type="paragraph" w:styleId="affff5">
    <w:name w:val="header"/>
    <w:basedOn w:val="a"/>
    <w:link w:val="affff6"/>
    <w:uiPriority w:val="99"/>
    <w:unhideWhenUsed/>
    <w:rsid w:val="009D5BC9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9D5BC9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9D5BC9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9D5BC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B36B3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B36B39"/>
    <w:rPr>
      <w:rFonts w:ascii="Tahoma" w:hAnsi="Tahoma" w:cs="Tahoma"/>
      <w:sz w:val="16"/>
      <w:szCs w:val="16"/>
    </w:rPr>
  </w:style>
  <w:style w:type="paragraph" w:styleId="affff4">
    <w:name w:val="List Paragraph"/>
    <w:basedOn w:val="a"/>
    <w:uiPriority w:val="34"/>
    <w:qFormat/>
    <w:rsid w:val="002C717B"/>
    <w:pPr>
      <w:ind w:left="720"/>
      <w:contextualSpacing/>
    </w:pPr>
  </w:style>
  <w:style w:type="paragraph" w:styleId="affff5">
    <w:name w:val="header"/>
    <w:basedOn w:val="a"/>
    <w:link w:val="affff6"/>
    <w:uiPriority w:val="99"/>
    <w:unhideWhenUsed/>
    <w:rsid w:val="009D5BC9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9D5BC9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9D5BC9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9D5BC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3FF8-6FB6-4A8A-B351-092257C2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Максимец Екатерина Владимировна</cp:lastModifiedBy>
  <cp:revision>20</cp:revision>
  <cp:lastPrinted>2018-09-27T04:15:00Z</cp:lastPrinted>
  <dcterms:created xsi:type="dcterms:W3CDTF">2018-09-26T06:44:00Z</dcterms:created>
  <dcterms:modified xsi:type="dcterms:W3CDTF">2018-09-28T01:07:00Z</dcterms:modified>
</cp:coreProperties>
</file>