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E" w:rsidRPr="008E4F93" w:rsidRDefault="009E59CE" w:rsidP="001A09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9E59CE" w:rsidRPr="008E4F93" w:rsidRDefault="009E59CE" w:rsidP="001A09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9E59CE" w:rsidRPr="008E4F93" w:rsidRDefault="009E59CE" w:rsidP="001A09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9E59CE" w:rsidRDefault="009E59CE" w:rsidP="001A0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CE" w:rsidRDefault="009E59CE" w:rsidP="001A0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9E59CE" w:rsidRDefault="009E59CE" w:rsidP="009E5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9CE" w:rsidRDefault="0073148B" w:rsidP="009E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23.04.2018 </w:t>
      </w:r>
      <w:r w:rsidR="009E59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98-па</w:t>
      </w:r>
    </w:p>
    <w:p w:rsidR="009E59CE" w:rsidRPr="006C7D55" w:rsidRDefault="009E59CE" w:rsidP="009E5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9E59CE" w:rsidRDefault="009E59CE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9CE" w:rsidRDefault="009E59CE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7E68A1" w:rsidRPr="007E68A1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</w:t>
      </w:r>
      <w:proofErr w:type="spellStart"/>
      <w:r w:rsidRPr="007E68A1">
        <w:rPr>
          <w:rFonts w:ascii="Times New Roman" w:hAnsi="Times New Roman" w:cs="Times New Roman"/>
          <w:b/>
          <w:sz w:val="28"/>
          <w:szCs w:val="28"/>
        </w:rPr>
        <w:t>Тенькинский</w:t>
      </w:r>
      <w:proofErr w:type="spellEnd"/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городской округ»</w:t>
      </w:r>
    </w:p>
    <w:p w:rsidR="007E68A1" w:rsidRPr="007E68A1" w:rsidRDefault="007E68A1" w:rsidP="007E6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A1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за </w:t>
      </w:r>
      <w:r w:rsidRPr="007E68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17D8E">
        <w:rPr>
          <w:rFonts w:ascii="Times New Roman" w:hAnsi="Times New Roman" w:cs="Times New Roman"/>
          <w:b/>
          <w:sz w:val="28"/>
          <w:szCs w:val="28"/>
        </w:rPr>
        <w:t>8</w:t>
      </w:r>
      <w:r w:rsidRPr="007E68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75581" w:rsidRPr="00175581" w:rsidRDefault="00175581" w:rsidP="001755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7E68A1" w:rsidRDefault="007E68A1" w:rsidP="00A4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Решением Собрания представителей городского округа</w:t>
      </w:r>
      <w:r w:rsidRPr="007E68A1">
        <w:rPr>
          <w:rFonts w:ascii="Times New Roman" w:hAnsi="Times New Roman" w:cs="Times New Roman"/>
          <w:sz w:val="28"/>
          <w:szCs w:val="28"/>
        </w:rPr>
        <w:br/>
        <w:t>от 16 ноября 2015 года № 35 «Об утверждения Положения о бюджетном устройстве и бюджетном процессе в муниципальном образовании «</w:t>
      </w:r>
      <w:proofErr w:type="spellStart"/>
      <w:r w:rsidRPr="007E68A1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7E68A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43A0A">
        <w:rPr>
          <w:rFonts w:ascii="Times New Roman" w:hAnsi="Times New Roman" w:cs="Times New Roman"/>
          <w:sz w:val="28"/>
          <w:szCs w:val="28"/>
        </w:rPr>
        <w:t>,</w:t>
      </w:r>
      <w:r w:rsidRPr="007E68A1">
        <w:rPr>
          <w:rFonts w:ascii="Times New Roman" w:hAnsi="Times New Roman" w:cs="Times New Roman"/>
          <w:sz w:val="28"/>
          <w:szCs w:val="28"/>
        </w:rPr>
        <w:t xml:space="preserve"> администрация Тенькинского городского округа Магаданской области  </w:t>
      </w:r>
      <w:proofErr w:type="gramStart"/>
      <w:r w:rsidRPr="007E68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68A1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E68A1">
        <w:rPr>
          <w:rFonts w:ascii="Times New Roman" w:hAnsi="Times New Roman" w:cs="Times New Roman"/>
          <w:sz w:val="28"/>
          <w:szCs w:val="28"/>
        </w:rPr>
        <w:t>:</w:t>
      </w:r>
    </w:p>
    <w:p w:rsidR="007E68A1" w:rsidRPr="007E68A1" w:rsidRDefault="007E68A1" w:rsidP="00A4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7E68A1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7E68A1">
        <w:rPr>
          <w:rFonts w:ascii="Times New Roman" w:hAnsi="Times New Roman" w:cs="Times New Roman"/>
          <w:sz w:val="28"/>
          <w:szCs w:val="28"/>
        </w:rPr>
        <w:t xml:space="preserve"> городской округ» Магаданской области</w:t>
      </w:r>
      <w:r w:rsidRPr="007E68A1"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Pr="007E68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E68A1">
        <w:rPr>
          <w:rFonts w:ascii="Times New Roman" w:hAnsi="Times New Roman" w:cs="Times New Roman"/>
          <w:sz w:val="28"/>
          <w:szCs w:val="28"/>
        </w:rPr>
        <w:t xml:space="preserve"> 201</w:t>
      </w:r>
      <w:r w:rsidR="00717D8E">
        <w:rPr>
          <w:rFonts w:ascii="Times New Roman" w:hAnsi="Times New Roman" w:cs="Times New Roman"/>
          <w:sz w:val="28"/>
          <w:szCs w:val="28"/>
        </w:rPr>
        <w:t>8</w:t>
      </w:r>
      <w:r w:rsidR="00B60EBA">
        <w:rPr>
          <w:rFonts w:ascii="Times New Roman" w:hAnsi="Times New Roman" w:cs="Times New Roman"/>
          <w:sz w:val="28"/>
          <w:szCs w:val="28"/>
        </w:rPr>
        <w:t xml:space="preserve"> года согласно приложениям 1</w:t>
      </w:r>
      <w:r w:rsidRPr="007E68A1">
        <w:rPr>
          <w:rFonts w:ascii="Times New Roman" w:hAnsi="Times New Roman" w:cs="Times New Roman"/>
          <w:sz w:val="28"/>
          <w:szCs w:val="28"/>
        </w:rPr>
        <w:t>-4.</w:t>
      </w:r>
    </w:p>
    <w:p w:rsidR="007E68A1" w:rsidRPr="007E68A1" w:rsidRDefault="007E68A1" w:rsidP="00A43A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175581" w:rsidRPr="00A376C6" w:rsidRDefault="00175581" w:rsidP="00175581">
      <w:pPr>
        <w:pStyle w:val="a8"/>
        <w:tabs>
          <w:tab w:val="left" w:pos="567"/>
        </w:tabs>
        <w:spacing w:line="360" w:lineRule="auto"/>
        <w:ind w:left="0" w:firstLine="283"/>
        <w:jc w:val="both"/>
        <w:rPr>
          <w:sz w:val="28"/>
          <w:szCs w:val="28"/>
        </w:rPr>
      </w:pPr>
      <w:r w:rsidRPr="00A376C6">
        <w:rPr>
          <w:sz w:val="28"/>
          <w:szCs w:val="28"/>
        </w:rPr>
        <w:t xml:space="preserve">   </w:t>
      </w:r>
    </w:p>
    <w:p w:rsidR="00175581" w:rsidRDefault="00175581" w:rsidP="00175581">
      <w:pPr>
        <w:spacing w:line="360" w:lineRule="auto"/>
        <w:jc w:val="both"/>
        <w:rPr>
          <w:sz w:val="28"/>
          <w:szCs w:val="28"/>
        </w:rPr>
      </w:pPr>
    </w:p>
    <w:p w:rsidR="009E59CE" w:rsidRDefault="00175581" w:rsidP="0017558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E59CE" w:rsidSect="002E3156">
          <w:headerReference w:type="default" r:id="rId8"/>
          <w:headerReference w:type="first" r:id="rId9"/>
          <w:pgSz w:w="11906" w:h="16838"/>
          <w:pgMar w:top="1135" w:right="850" w:bottom="1134" w:left="1701" w:header="454" w:footer="624" w:gutter="0"/>
          <w:pgNumType w:start="1"/>
          <w:cols w:space="708"/>
          <w:titlePg/>
          <w:docGrid w:linePitch="360"/>
        </w:sectPr>
      </w:pPr>
      <w:r w:rsidRPr="00175581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       </w:t>
      </w:r>
      <w:r w:rsidR="009E59CE">
        <w:rPr>
          <w:rFonts w:ascii="Times New Roman" w:hAnsi="Times New Roman" w:cs="Times New Roman"/>
          <w:sz w:val="28"/>
          <w:szCs w:val="28"/>
        </w:rPr>
        <w:t xml:space="preserve">   </w:t>
      </w:r>
      <w:r w:rsidRPr="00175581">
        <w:rPr>
          <w:rFonts w:ascii="Times New Roman" w:hAnsi="Times New Roman" w:cs="Times New Roman"/>
          <w:sz w:val="28"/>
          <w:szCs w:val="28"/>
        </w:rPr>
        <w:t xml:space="preserve">     И.</w:t>
      </w:r>
      <w:r w:rsidR="009E59CE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9E59CE"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91B1E" w:rsidRPr="00691B1E" w:rsidTr="00D9723F">
        <w:trPr>
          <w:trHeight w:val="1361"/>
        </w:trPr>
        <w:tc>
          <w:tcPr>
            <w:tcW w:w="5353" w:type="dxa"/>
            <w:shd w:val="clear" w:color="auto" w:fill="auto"/>
          </w:tcPr>
          <w:p w:rsidR="007E68A1" w:rsidRPr="00691B1E" w:rsidRDefault="00AD6DC6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7E68A1" w:rsidRPr="00691B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253" w:type="dxa"/>
            <w:shd w:val="clear" w:color="auto" w:fill="auto"/>
          </w:tcPr>
          <w:p w:rsidR="007E68A1" w:rsidRPr="00691B1E" w:rsidRDefault="007E68A1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Приложение № 1</w:t>
            </w:r>
          </w:p>
          <w:p w:rsidR="007E68A1" w:rsidRPr="00691B1E" w:rsidRDefault="007E68A1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7E68A1" w:rsidRPr="00691B1E" w:rsidRDefault="007E68A1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AD6DC6" w:rsidRPr="00691B1E" w:rsidRDefault="00AD6DC6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Магаданской области</w:t>
            </w:r>
          </w:p>
          <w:p w:rsidR="007E68A1" w:rsidRPr="00E01180" w:rsidRDefault="009E59CE" w:rsidP="0073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73148B">
              <w:rPr>
                <w:rFonts w:ascii="Times New Roman" w:hAnsi="Times New Roman" w:cs="Times New Roman"/>
              </w:rPr>
              <w:t>23.04.</w:t>
            </w:r>
            <w:r>
              <w:rPr>
                <w:rFonts w:ascii="Times New Roman" w:hAnsi="Times New Roman" w:cs="Times New Roman"/>
              </w:rPr>
              <w:t>2018</w:t>
            </w:r>
            <w:r w:rsidR="00476E15" w:rsidRPr="00E01180">
              <w:rPr>
                <w:rFonts w:ascii="Times New Roman" w:hAnsi="Times New Roman" w:cs="Times New Roman"/>
              </w:rPr>
              <w:t xml:space="preserve"> </w:t>
            </w:r>
            <w:r w:rsidR="007E68A1" w:rsidRPr="00E01180">
              <w:rPr>
                <w:rFonts w:ascii="Times New Roman" w:hAnsi="Times New Roman" w:cs="Times New Roman"/>
              </w:rPr>
              <w:t xml:space="preserve"> № </w:t>
            </w:r>
            <w:r w:rsidR="0073148B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-па</w:t>
            </w:r>
          </w:p>
        </w:tc>
      </w:tr>
    </w:tbl>
    <w:p w:rsidR="007E68A1" w:rsidRPr="008764BA" w:rsidRDefault="007E68A1" w:rsidP="007E68A1">
      <w:pPr>
        <w:spacing w:after="0" w:line="240" w:lineRule="auto"/>
        <w:ind w:left="5812"/>
        <w:jc w:val="right"/>
        <w:rPr>
          <w:rFonts w:ascii="Times New Roman" w:hAnsi="Times New Roman" w:cs="Times New Roman"/>
          <w:color w:val="FF0000"/>
          <w:szCs w:val="28"/>
        </w:rPr>
      </w:pP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Исполнение доходов бюджета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17D8E">
        <w:rPr>
          <w:rFonts w:ascii="Times New Roman" w:hAnsi="Times New Roman" w:cs="Times New Roman"/>
          <w:sz w:val="24"/>
          <w:szCs w:val="24"/>
        </w:rPr>
        <w:t>Тенькинский</w:t>
      </w:r>
      <w:proofErr w:type="spellEnd"/>
      <w:r w:rsidRPr="00717D8E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классификации доходов бюджетов за </w:t>
      </w:r>
      <w:r w:rsidRPr="00717D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7D8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717D8E" w:rsidRPr="00717D8E">
        <w:rPr>
          <w:rFonts w:ascii="Times New Roman" w:hAnsi="Times New Roman" w:cs="Times New Roman"/>
          <w:sz w:val="24"/>
          <w:szCs w:val="24"/>
        </w:rPr>
        <w:t>8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418"/>
        <w:gridCol w:w="1417"/>
        <w:gridCol w:w="851"/>
      </w:tblGrid>
      <w:tr w:rsidR="00224561" w:rsidRPr="00224561" w:rsidTr="00224561">
        <w:trPr>
          <w:cantSplit/>
          <w:trHeight w:val="1273"/>
        </w:trPr>
        <w:tc>
          <w:tcPr>
            <w:tcW w:w="3686" w:type="dxa"/>
            <w:shd w:val="clear" w:color="auto" w:fill="auto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2410" w:type="dxa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Коды бюджетной классификации Российской Федерации</w:t>
            </w:r>
          </w:p>
        </w:tc>
        <w:tc>
          <w:tcPr>
            <w:tcW w:w="1418" w:type="dxa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Утверждено,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561">
              <w:rPr>
                <w:rFonts w:ascii="Times New Roman" w:hAnsi="Times New Roman" w:cs="Times New Roman"/>
                <w:sz w:val="21"/>
                <w:szCs w:val="21"/>
              </w:rPr>
              <w:t>Исполнено, руб.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E68A1" w:rsidRPr="00224561" w:rsidRDefault="007E68A1" w:rsidP="00224561">
            <w:pPr>
              <w:spacing w:after="0" w:line="240" w:lineRule="auto"/>
              <w:ind w:right="113" w:hanging="10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Исполнено, %</w:t>
            </w:r>
          </w:p>
        </w:tc>
      </w:tr>
    </w:tbl>
    <w:p w:rsidR="007E68A1" w:rsidRPr="00224561" w:rsidRDefault="007E68A1" w:rsidP="007E68A1">
      <w:pPr>
        <w:spacing w:after="0" w:line="240" w:lineRule="auto"/>
        <w:rPr>
          <w:rFonts w:ascii="Times New Roman" w:hAnsi="Times New Roman" w:cs="Times New Roman"/>
          <w:vanish/>
          <w:sz w:val="21"/>
          <w:szCs w:val="21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686"/>
        <w:gridCol w:w="2410"/>
        <w:gridCol w:w="1418"/>
        <w:gridCol w:w="1417"/>
        <w:gridCol w:w="851"/>
      </w:tblGrid>
      <w:tr w:rsidR="00224561" w:rsidRPr="00224561" w:rsidTr="00224561">
        <w:trPr>
          <w:trHeight w:val="159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224561" w:rsidRDefault="007E68A1" w:rsidP="007E68A1">
            <w:pPr>
              <w:spacing w:after="0" w:line="240" w:lineRule="auto"/>
              <w:ind w:right="-942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224561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561" w:rsidRPr="00224561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3686" w:type="dxa"/>
            <w:shd w:val="clear" w:color="000000" w:fill="FFFFFF"/>
            <w:hideMark/>
          </w:tcPr>
          <w:p w:rsidR="00224561" w:rsidRPr="00224561" w:rsidRDefault="00224561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24561" w:rsidRPr="00224561" w:rsidRDefault="00224561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000 8 90 00000 00 0000 000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24561" w:rsidRPr="00224561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150 142 247,19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26,8</w:t>
            </w:r>
          </w:p>
        </w:tc>
      </w:tr>
      <w:tr w:rsidR="00224561" w:rsidRPr="00224561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3686" w:type="dxa"/>
            <w:shd w:val="clear" w:color="000000" w:fill="FFFFFF"/>
            <w:hideMark/>
          </w:tcPr>
          <w:p w:rsidR="00224561" w:rsidRPr="00224561" w:rsidRDefault="00224561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24561" w:rsidRPr="00224561" w:rsidRDefault="00224561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291 584 100,00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78 790 202,09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27,0</w:t>
            </w:r>
          </w:p>
        </w:tc>
      </w:tr>
      <w:tr w:rsidR="00224561" w:rsidRPr="00224561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3686" w:type="dxa"/>
            <w:shd w:val="clear" w:color="000000" w:fill="FFFFFF"/>
            <w:hideMark/>
          </w:tcPr>
          <w:p w:rsidR="00224561" w:rsidRPr="00224561" w:rsidRDefault="00224561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24561" w:rsidRPr="00224561" w:rsidRDefault="00224561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258 931 000,00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60 692 706,65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23,4</w:t>
            </w:r>
          </w:p>
        </w:tc>
      </w:tr>
      <w:tr w:rsidR="00224561" w:rsidRPr="00224561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686" w:type="dxa"/>
            <w:shd w:val="clear" w:color="000000" w:fill="FFFFFF"/>
            <w:hideMark/>
          </w:tcPr>
          <w:p w:rsidR="00224561" w:rsidRPr="00224561" w:rsidRDefault="00224561" w:rsidP="00C9313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24561" w:rsidRPr="00224561" w:rsidRDefault="00224561" w:rsidP="00C9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258 931 000,00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60 692 706,65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bCs/>
                <w:sz w:val="18"/>
                <w:szCs w:val="18"/>
              </w:rPr>
              <w:t>23,4</w:t>
            </w:r>
          </w:p>
        </w:tc>
      </w:tr>
      <w:tr w:rsidR="00224561" w:rsidRPr="00224561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4"/>
        </w:trPr>
        <w:tc>
          <w:tcPr>
            <w:tcW w:w="3686" w:type="dxa"/>
            <w:shd w:val="clear" w:color="auto" w:fill="FFFFFF"/>
            <w:hideMark/>
          </w:tcPr>
          <w:p w:rsidR="00224561" w:rsidRPr="00224561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224561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255 476 000,00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59 794 999,13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224561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24561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6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881,15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11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4 037,32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62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000 1 01 02040 01 0000 110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3 329 000,00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892 789,05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47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1 969 300,00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466 729,19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23,7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1 969 300,00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466 729,19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0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735 000,00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192 284,84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5 600,00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1 296,21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0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1 228 700,00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313 215,25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-40 067,11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1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7 925 000,00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1 157 535,28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14,6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3 867 000,00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64 868,33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000 1 05 01010 01 0000 110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3 867 000,00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62 425,34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000 1 05 01020 01 0000 110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2 442,99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1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000 1 05 01021 01 0000 110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000 1 05 01050 01 0000 110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1 442,99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3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000 1 05 02000 02 0000 110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4 045 000,00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1 079 706,95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41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000 1 05 02010 02 0000 110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4 045 000,00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1 079 639,46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31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000 1 05 02020 02 0000 110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67,49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1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12 960,00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3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000 1 05 04010 02 0000 110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12 960,00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959 000,00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129 674,13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000 1 06 01000 00 0000 000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21 090,26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4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000 1 06 01020 04 0000 110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21 090,26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853 000,00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108 583,87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820 000,00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103 572,66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67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000 1 06 06032 04 0000 110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820 000,00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103 572,66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1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5 011,21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93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000 1 06 06042 04 0000 110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5 011,21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920 000,00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456 606,04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49,6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000 1 08 03000 01 0000 110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919 000,00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456 606,04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000 1 08 03010 01 0000 110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919 000,00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456 606,04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000 1 08 04020 01 0000 110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1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16 600 000,00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5 528 792,57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33,3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6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12 000 000,00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4 053 418,12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1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000 1 11 05010 00 0000 120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12 000 000,00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4 053 418,12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0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000 1 11 05012 04 0000 120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12 000 000,00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4 053 418,12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000 1 11 09000 00 0000 120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4 600 000,00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1 475 374,45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000 1 11 09040 00 0000 120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4 600 000,00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1 475 374,45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9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000 1 11 09044 04 0000 120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4 600 000,00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1 475 374,45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32,1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7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3 213 800,00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9 250 255,77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287,8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8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000 1 12 01000 01 0000 120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3 213 800,00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9 250 255,77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287,8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8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000 1 12 01010 01 0000 120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593 000,00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213 269,07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8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000 1 12 01020 01 0000 120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817,63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7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000 1 12 01030 01 0000 120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18 100,00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8 053,44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7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000 1 12 01040 01 0000 120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2 601 200,00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9 028 115,63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347,1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2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Доходы  от  оказания  платных услуг (работ)  и  компенсации затрат государства   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298 965,04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29 896,5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000 1 13 02000 00 0000 130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298 965,04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29 896,5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7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000 1 13 02994 04 0000 130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298 965,04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29 896,5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4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519 000,00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000 1 14 02000 00 0000 410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519 000,00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58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000 1 14 02043 04 0000 410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519 000,00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546 000,00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808 427,42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148,1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7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000 1 16 03000 00 0000 140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22 000,00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7 825,00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0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000 1 16 03010 01 0000 140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17 000,00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7 175,00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42,2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4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000 1 16 03030 01 0000 140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650,00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13,0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3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000 1 16 06000 01 0000 140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0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спиртосодержащей и  табачной продукции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000 1 16 08000 01 0000 140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51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000 1 16 18000 00 0000 140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47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000 1 16 18040 04 0000 140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2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000 1 16 25000 00 0000 140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Денежные взыскания (штрафы) за нарушение  законодательства в области охраны окружающей среды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000 1 16 25050 01 0000 140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50 000,00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500,0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6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000 1 16 25084 04 0000 140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4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взыскания (штрафы) за нарушение 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000 1 16 28000 01 0000 140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6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000 1 16 33000 00 0000 140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7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000 1 16 33040 04 0000 140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70 000,00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93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миграционного законодательства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000 1 16 40000 01 0000 140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34 000,00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3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000 1 16 41000 01 0000 140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8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000 1 16 43000 01 0000 140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87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000 1 16 90000 00 0000 140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133 929,21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0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000 1 16 90040 04 0000 140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133 929,21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133,9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510,00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7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000 1 17 01000 00 0000 180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510,00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9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000 1 17 01040 04 0000 180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510,00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95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71 352 045,10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26,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5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95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72 624 213,79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29,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4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000 2 02 10000 00 0000 151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86 248 000,00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21 561 000,00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9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000 2 02 15001 00 0000 151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86 248 000,00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21 561 000,00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7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городских округов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 на 2015-2020 годы»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000 2 02 15001 04 0000 151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85 368 000,00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21 342 000,00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90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 поселе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ий 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государственными финансами Магаданской области на 2015-2020 годы»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000 2 02 15001 04 0000 151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880 000,00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219 000,00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729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21 395 705,35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3B51FF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46,8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4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000 2 02 25555 00 0000 151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811 100,00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000 2 02 25555 04 0000 151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811 100,00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000 2 02 29999 00 0000 151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918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51F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21 395 705,35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3B51FF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47,6</w:t>
            </w:r>
          </w:p>
        </w:tc>
      </w:tr>
      <w:tr w:rsidR="003B51FF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76"/>
        </w:trPr>
        <w:tc>
          <w:tcPr>
            <w:tcW w:w="3686" w:type="dxa"/>
            <w:shd w:val="clear" w:color="auto" w:fill="FFFFFF"/>
            <w:hideMark/>
          </w:tcPr>
          <w:p w:rsidR="003B51FF" w:rsidRPr="00AC550B" w:rsidRDefault="003B51FF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Прочие субсидии бюджетам городских округов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3B51FF" w:rsidRPr="00AC550B" w:rsidRDefault="003B51FF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000 2 02 29999 04 0000 151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3B51FF" w:rsidRPr="00AC550B" w:rsidRDefault="003B51FF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918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3B51FF" w:rsidRPr="00AC550B" w:rsidRDefault="003B51FF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21 395 705,35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3B51FF" w:rsidRPr="00AC550B" w:rsidRDefault="003B51FF" w:rsidP="003B51F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38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организацию и проведение областных универсальных совместных ярмарок в рамках подпрограммы «Развитие торговли на территории Магаданской области» на 2016-2020 годы» государственной программы Магаданской области  «Развитие сельского хозяйства Магаданской области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405 000,00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61 750,00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на выравнивание  обеспеченности  городских округов  по реализации   расходных обязательств по оплате коммунальных услуг муниципальными учреждениями  и выплате заработной платы работникам муниципальных учреждений  на реализацию подпрограммы «Создание условий для эффективного выполнения полномочий органами местного самоуправления муниципальных образований Магаданской области» на 2015-2020 годы» государственной программы Магаданской области «Управление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финансами Магаданской области» на 2015-2020 годы»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27 212 000,00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6 801 000,00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8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в рамках реализации подпрограммы «Развитие библиотечного дела Магаданской области» на 2014-2020 годы» государственной программы Магаданской области «Развитие культуры и туризма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94 000,00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реализации подпрограммы «Повышение квалификации лиц, замещающих муниципальные должности  в Магаданской области» на 2017-2021 годы» государственной программы Магаданской области «Развитие системы государственного и муниципального управления и профилактика коррупции в Магаданской области» на 2017-2021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37 000,00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50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проведение мероприятий по благоустройству в рамках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 на 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0C300F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2 445 400,00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2 445 400,00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0C300F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28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поддержку государственных программ субъектов Российской Федерации и муниципальных программ формирования современной городской среды  в рамках реализации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80 300,00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39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реализацию подпрограммы «Оказание содействия муниципальным образованиям Магаданской области в переселении граждан из аварийного жилищного фонда» на 2014-2020 годы» в рамках государственной программы Магаданской области «Обеспечение доступным и комфортным жильем жителей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1 595 500,00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1 595 434,36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мероприятий по подготовке к осенне-зимнему отопительному периоду в рамках реализации государственной программы Магаданской области «Содействие муниципальным образованиям Магаданской области в реализации муниципальных программ комплексного развития коммунальной инфраструктуры»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3 534 000,00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3 534 000,00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41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реализацию государственной программы Магаданской области «Развитие системы обращения с отходами производства и потребления на территории Магаданской области»  на 2015-2020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475 000,00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475 000,00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63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реализацию подпрограммы «Экологическая безопасность и охрана окружающей среды Магаданской области» на 2014-2020 годы»  в рамках государственной программы Магаданской области «Природные ресурсы и экология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0C300F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277 400,00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277 400,00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0C300F" w:rsidP="000C30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16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 в рамках государственной программы Магаданской области «Обеспечение качественными жилищно-коммунальными услугами и комфортными условиями проживания населения Магаданской области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5 434 800,00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5 434 720,99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93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на организацию отдыха и оздоровления детей в лагерях дневного пребывания в рамках подпрограммы «Организация и обеспечение отдыха и оздоровления детей в Магаданской области» на 2014-2020 годы»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2 018 100,00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25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совершенствование питания учащихся в общеобразовательных организациях в рамках подпрограммы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1 005 600,00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466 600,00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8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питания (завтрак или полдник) детей из многодетных семей, обучающихся в общеобразовательных организациях, в рамках подпрограммы «Развитие общего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304 400,00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304 400,00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29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109 709 100,00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26 971 508,44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24,6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8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000 2 02 30024 00 0000 151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108 478 400,00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26 763 208,44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24,7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Субвенции местным бюджетам на выполнение передаваемых полномочий </w:t>
            </w: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субъектов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000 2 02 30024 04 0000 151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108 478 400,00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26 763 208,44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24,7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12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754 900,00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124 100,00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0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финансовое обеспечение муниципальных общеобразовательных организаций в части реализации ими государственного стандарта общего образования в рамках подпрограммы «Управление развитием отрасли образования в Магаданской области» на 2014-2020 годы»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56 664 100,00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14 408 000,00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80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государственных полномочий по предоставлению дополнительных мер социальной поддержки  работникам муниципальных образовательных учреждений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1 216 700,00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177 900,00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98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государственных полномочий по предоставлению дополнительных мер социальной поддержки  педагогическим работникам муниципальных образовательных учреждений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4 201 100,00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597 300,00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14,2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8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1 973 600,00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240 308,44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080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государственных полномочий по созданию и организации  деятельности комиссий по делам несовершеннолетних  и защите их прав в рамках подпрограммы «Управление развитием отрасли образования в Магаданской области» на 2014-2020 годы»  государственной программы Магаданской области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2 226 200,00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305 600,00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9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государственных полномочий по организации и осуществлению деятельности органов опеки и попечительства,  в том числе: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2 786 500,00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834 400,00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00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осуществление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государственных полномочий</w:t>
            </w: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организации и осуществлению деятельности по опеке и попечительству над несовершеннолетними в рамках подпрограммы «Управление развитием отрасли образования в Магаданской области» на 2014-2020 годы» 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 Магаданской области</w:t>
            </w: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2 236 200,00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559 000,00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25,0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695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 осуществление 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государственных полномочий</w:t>
            </w: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 организации и осуществлению деятельности по опеке совершеннолетних лиц, признанных судом недееспособными вследствие психического расстройства, а также попечительству в отношении совершеннолетних лиц, ограниченных судом в дееспособности вследствие злоупотребления спиртными напитками или наркотическими средствами, в рамках отдельных мероприятий в области социальной политики 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 Магаданской области</w:t>
            </w: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, «Развитие социальной защиты населения Магаданской области» на 2014-2018 годы»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550 300,00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275 400,00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50,0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12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государственных полномочий по созданию и организации деятельности административных комиссий в рамках реализации ведомственной целевой программы «Развитие государственно-правовых институтов Магаданской области» на 2016-2017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1 086 300,00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245 600,00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3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на  осуществление государственных полномочий по обеспечению отдельных категорий граждан жилыми помещениями в рамках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Магаданской области» на 2014-2020 годы» государственной программы Магаданской области «Развитие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в Магаданской области» на 2014-2020 годы»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312 100,00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95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на финансовое обеспечение муниципальных дошкольных организаций в рамках подпрограммы «Управление  развитием отрасли образования в Магаданской области» на 2014-2020 годы» государственной программы Магаданской области  «Развитие образования в Магаданской области» на 2014-2020 годы» 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36 280 900,00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8 854 000,00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44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976 000,00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976 000,00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F041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000 2 02 35082 04 0000 151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66 600,00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136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на  осуществление государственных полномочий по обеспечению отдельных категорий граждан жилыми помещениями в рамках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Магаданской области» на 2014-2020 годы» государственной программы Магаданской области «Развитие образования в Магаданской области» на 2014-2020 годы»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000 2 02 35082 04 0000 151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66 600,00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948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000 2 02 35120 00 0000 151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331 200,00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8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000 2 02 35120 04 0000 151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331 200,00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1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000 2 02 35930 00 0000 151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832 900,00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208 300,00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60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000 2 02 35930 04 0000 151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832 900,00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208 300,00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0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000 2 02 40000 00 0000 151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7 909 200,00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2 696 000,00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34,1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0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000 2 02 49999 00 0000 151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7 909 200,00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2 696 000,00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34,1</w:t>
            </w:r>
          </w:p>
        </w:tc>
      </w:tr>
      <w:tr w:rsidR="00224561" w:rsidRPr="00AC550B" w:rsidTr="00D9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453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000 2 02 49999 04 0000 151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7 909 200,00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2 696 000,00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34,1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1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 xml:space="preserve">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области, из них: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7 909 200,00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2 696 000,00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</w:tr>
      <w:tr w:rsidR="00224561" w:rsidRPr="00AC550B" w:rsidTr="00841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81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-  подпрограмма «Управление развитием отрасли образования в Магаданской области» на 2014-2020 годы»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 Магаданской области</w:t>
            </w: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«Развитие образования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7 210 800,00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2 533 000,00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35,1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720"/>
        </w:trPr>
        <w:tc>
          <w:tcPr>
            <w:tcW w:w="6096" w:type="dxa"/>
            <w:gridSpan w:val="2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-  подпрограмма «Финансовая поддержка творческих общественных объединений и деятелей культуры и искусства Магаданской области» на 2014-2020 годы» </w:t>
            </w: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государственной программы Магаданской области</w:t>
            </w: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«Развитие культуры и туризма в Магаданской области» на 2014-2020 годы»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698 400,00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163 000,00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iCs/>
                <w:sz w:val="18"/>
                <w:szCs w:val="18"/>
              </w:rPr>
              <w:t>23,3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2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000 2 07 00000 00 0000 180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20 000 000,00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72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000 2 07 04000 04  0000 180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20 000 000,00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24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000 2 07 04050 04 0000 180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20 000 000,00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56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000 2 19 00000 00 0000 151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-1 272 168,69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40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D9723F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000 2 </w:t>
            </w:r>
            <w:r w:rsidR="00224561" w:rsidRPr="00AC550B">
              <w:rPr>
                <w:rFonts w:ascii="Times New Roman" w:hAnsi="Times New Roman" w:cs="Times New Roman"/>
                <w:sz w:val="18"/>
                <w:szCs w:val="18"/>
              </w:rPr>
              <w:t>19 00000 04 0000 151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-1 272 168,69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4561" w:rsidRPr="00AC550B" w:rsidTr="00224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5"/>
        </w:trPr>
        <w:tc>
          <w:tcPr>
            <w:tcW w:w="3686" w:type="dxa"/>
            <w:shd w:val="clear" w:color="auto" w:fill="FFFFFF"/>
            <w:hideMark/>
          </w:tcPr>
          <w:p w:rsidR="00224561" w:rsidRPr="00AC550B" w:rsidRDefault="00224561" w:rsidP="002245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000 2 19 60010 04 0000 151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-1 272 168,69</w:t>
            </w: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224561" w:rsidRPr="00AC550B" w:rsidRDefault="00224561" w:rsidP="00224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55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24561" w:rsidRDefault="00224561" w:rsidP="00224561"/>
    <w:p w:rsidR="0030085D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59CE" w:rsidRDefault="009E59CE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C7F90" w:rsidRDefault="009E59CE" w:rsidP="009E5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7F90" w:rsidSect="002E3156">
          <w:pgSz w:w="11906" w:h="16838"/>
          <w:pgMar w:top="1135" w:right="850" w:bottom="1134" w:left="1701" w:header="454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85016" w:rsidRPr="008764BA" w:rsidRDefault="00D85016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691B1E" w:rsidRPr="00691B1E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673" w:type="dxa"/>
            <w:shd w:val="clear" w:color="auto" w:fill="auto"/>
          </w:tcPr>
          <w:p w:rsidR="007E68A1" w:rsidRPr="00691B1E" w:rsidRDefault="007E68A1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Приложение № 2</w:t>
            </w:r>
          </w:p>
          <w:p w:rsidR="00FC3437" w:rsidRPr="00691B1E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FC3437" w:rsidRPr="00691B1E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FC3437" w:rsidRPr="00691B1E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B1E">
              <w:rPr>
                <w:rFonts w:ascii="Times New Roman" w:hAnsi="Times New Roman" w:cs="Times New Roman"/>
              </w:rPr>
              <w:t>Магаданской области</w:t>
            </w:r>
          </w:p>
          <w:p w:rsidR="00FC3437" w:rsidRPr="00691B1E" w:rsidRDefault="009E59CE" w:rsidP="00A5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E59C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6875">
              <w:rPr>
                <w:rFonts w:ascii="Times New Roman" w:hAnsi="Times New Roman" w:cs="Times New Roman"/>
              </w:rPr>
              <w:t>23.04.</w:t>
            </w:r>
            <w:r w:rsidRPr="009E59CE">
              <w:rPr>
                <w:rFonts w:ascii="Times New Roman" w:hAnsi="Times New Roman" w:cs="Times New Roman"/>
              </w:rPr>
              <w:t>2018</w:t>
            </w:r>
            <w:r w:rsidR="00A1470B" w:rsidRPr="00691B1E">
              <w:rPr>
                <w:rFonts w:ascii="Times New Roman" w:hAnsi="Times New Roman" w:cs="Times New Roman"/>
              </w:rPr>
              <w:t xml:space="preserve"> №  </w:t>
            </w:r>
            <w:r w:rsidR="00A56875">
              <w:rPr>
                <w:rFonts w:ascii="Times New Roman" w:hAnsi="Times New Roman" w:cs="Times New Roman"/>
              </w:rPr>
              <w:t>98</w:t>
            </w:r>
            <w:bookmarkStart w:id="0" w:name="_GoBack"/>
            <w:bookmarkEnd w:id="0"/>
            <w:r w:rsidRPr="009E59CE">
              <w:rPr>
                <w:rFonts w:ascii="Times New Roman" w:hAnsi="Times New Roman" w:cs="Times New Roman"/>
              </w:rPr>
              <w:t>-па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0085D" w:rsidRPr="00691B1E" w:rsidRDefault="0030085D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A1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>Исполнение расходов бюджета муниципального образования</w:t>
      </w:r>
    </w:p>
    <w:p w:rsidR="007E68A1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91B1E">
        <w:rPr>
          <w:rFonts w:ascii="Times New Roman" w:hAnsi="Times New Roman" w:cs="Times New Roman"/>
          <w:sz w:val="24"/>
          <w:szCs w:val="24"/>
        </w:rPr>
        <w:t>Тенькинский</w:t>
      </w:r>
      <w:proofErr w:type="spellEnd"/>
      <w:r w:rsidRPr="00691B1E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 </w:t>
      </w:r>
    </w:p>
    <w:p w:rsidR="0030085D" w:rsidRPr="00691B1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B1E">
        <w:rPr>
          <w:rFonts w:ascii="Times New Roman" w:hAnsi="Times New Roman" w:cs="Times New Roman"/>
          <w:sz w:val="24"/>
          <w:szCs w:val="24"/>
        </w:rPr>
        <w:t xml:space="preserve">по ведомственной структуре расходов бюджета за </w:t>
      </w:r>
      <w:r w:rsidRPr="00691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1B1E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841EF3">
        <w:rPr>
          <w:rFonts w:ascii="Times New Roman" w:hAnsi="Times New Roman" w:cs="Times New Roman"/>
          <w:sz w:val="24"/>
          <w:szCs w:val="24"/>
        </w:rPr>
        <w:t>8</w:t>
      </w:r>
      <w:r w:rsidRPr="00691B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085D" w:rsidRPr="00691B1E" w:rsidRDefault="0030085D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50"/>
        <w:gridCol w:w="443"/>
        <w:gridCol w:w="424"/>
        <w:gridCol w:w="1418"/>
        <w:gridCol w:w="567"/>
        <w:gridCol w:w="1418"/>
        <w:gridCol w:w="1418"/>
        <w:gridCol w:w="707"/>
      </w:tblGrid>
      <w:tr w:rsidR="00691B1E" w:rsidRPr="00691B1E" w:rsidTr="00DF78AB">
        <w:trPr>
          <w:trHeight w:val="81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Утверждено,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руб.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E68A1" w:rsidRPr="00691B1E" w:rsidRDefault="007E68A1" w:rsidP="007E68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B1E">
              <w:rPr>
                <w:rFonts w:ascii="Times New Roman" w:hAnsi="Times New Roman" w:cs="Times New Roman"/>
                <w:sz w:val="20"/>
                <w:szCs w:val="20"/>
              </w:rPr>
              <w:t>Исполнено, %</w:t>
            </w:r>
          </w:p>
        </w:tc>
      </w:tr>
      <w:tr w:rsidR="00691B1E" w:rsidRPr="00691B1E" w:rsidTr="00DF78AB">
        <w:trPr>
          <w:trHeight w:val="47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1B1E">
              <w:rPr>
                <w:rFonts w:ascii="Times New Roman" w:hAnsi="Times New Roman" w:cs="Times New Roman"/>
                <w:sz w:val="18"/>
                <w:szCs w:val="18"/>
              </w:rPr>
              <w:t>ВРв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8A1" w:rsidRPr="00691B1E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8A1" w:rsidRPr="00691B1E" w:rsidRDefault="007E68A1" w:rsidP="007E68A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425"/>
        <w:gridCol w:w="425"/>
        <w:gridCol w:w="1418"/>
        <w:gridCol w:w="567"/>
        <w:gridCol w:w="1417"/>
        <w:gridCol w:w="1418"/>
        <w:gridCol w:w="709"/>
      </w:tblGrid>
      <w:tr w:rsidR="00691B1E" w:rsidRPr="00A92B17" w:rsidTr="00DF78AB">
        <w:trPr>
          <w:trHeight w:val="225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8A1" w:rsidRPr="00A92B17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2B17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80" w:rsidRPr="00E01180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01180">
              <w:rPr>
                <w:rFonts w:ascii="Times New Roman" w:hAnsi="Times New Roman" w:cs="Times New Roman"/>
                <w:sz w:val="18"/>
              </w:rPr>
              <w:t>603542900,00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80" w:rsidRPr="00E01180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01180">
              <w:rPr>
                <w:rFonts w:ascii="Times New Roman" w:hAnsi="Times New Roman" w:cs="Times New Roman"/>
                <w:sz w:val="18"/>
              </w:rPr>
              <w:t>109509094,77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80" w:rsidRPr="00E01180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01180">
              <w:rPr>
                <w:rFonts w:ascii="Times New Roman" w:hAnsi="Times New Roman" w:cs="Times New Roman"/>
                <w:sz w:val="18"/>
              </w:rPr>
              <w:t>18,1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Администрация Тенькинского городского округа Магаданской области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234239800,00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33860921,85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14,5</w:t>
            </w:r>
          </w:p>
        </w:tc>
      </w:tr>
      <w:tr w:rsidR="00A92B17" w:rsidRPr="00A92B17" w:rsidTr="00E01180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97526400,00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17091081,41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615984,75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615984,75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615984,75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выборным должностным лицам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615984,75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615984,75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615984,75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88793300,00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15821385,36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80728500,00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13815304,29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71631400,00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12485365,19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68631400,00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11494140,99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68631400,00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11494140,99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68631400,00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11494140,99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991224,20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991224,20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991224,20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9097100,00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1329939,10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6031700,00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1074463,16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6031700,00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1074463,16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6031700,00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1074463,16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органа местного самоуправления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1890400,00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255475,94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1630400,00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255475,94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Иные закупки товаров, работ и услуг для обеспечения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1630400,00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255475,94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335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335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335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335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оплату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2006081,07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2006081,07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2006081,07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2006081,07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653711,30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"Развитие муниципальной службы в муниципальном образовании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Мероприятия по обеспечению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 Магаданской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6130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«Развитие системы государственного и муниципального управления и профилактика коррупции в Магаданской области»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«Дополнительное профессиональное образование лиц, замещающих муниципальные должности в Магаданской области»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"Повышение профессионального уровня лиц, замещающих муниципальные должности в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городских округов на организацию  дополнительного профессионального образования для лиц, замещающих муниципальные должности в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23 2 01 73260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1513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Ведомственная целевая программа «Развитие государственно-правовых институтов Магаданской области» на 2016-2019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1919200,00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317441,30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«Субвенции бюджетам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832900,00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167593,06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832900,00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167593,06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119729,64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119729,64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47863,42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33 0 03 59300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47863,42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«Обеспечение государственных полномочий по созданию и организации деятельности административных комиссий»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1086300,00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149848,24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1086300,00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149848,24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1021800,00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149848,24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1021800,00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149848,24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48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48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33 0 04 74030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48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48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"Укрепление гражданского общества, содействие развитию гражданских инициатив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92,9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25D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25D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178940,00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178940,00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178940,00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Выплаты  по  обязательствам  органов местного самоуправления (представительские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72030,00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72030,00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72030,00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331200,00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D459B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D459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331200,00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D459B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D459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331200,00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D459B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D459B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11446300,00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533892,92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11046300,00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533892,92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10196300,00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533892,92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9416300,00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487961,32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9416300,00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487961,32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9416300,00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487961,32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единой дежурно-диспетчерской службы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62 5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5931,60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62 5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5931,60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62 5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5931,60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обеспечение функций единой дежурно-диспетчерской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Расходы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связанные с увеличением стоимости основных средств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5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Л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по укреплению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Л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Л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Л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"Профилактика терроризма и экстремизма в муниципальном образовании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 на 2015 - 2018 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0E08F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37960600,00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274313,06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сельского хозяйства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"Развитие торговли на территории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Т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"Формирование современной инфраструктуры розничной торговли и повышение территориальной и экономической доступности товаров для населения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Т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муниципальным образованиям на организацию и проведение областных универсальных совместных ярмарок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Т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Т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Т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01 73900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"Защита населения и объектов экономики Тенькинского района от наводнений и иного негативного воздействия вод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E29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"Повышение безопасности дорожного движения на территории муниципального образования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33852700,00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Муниципальная программа "Содержание и ремонт дорог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32800700,00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C04C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32800700,00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6164000,00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6164000,00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Б0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26636700,00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Б0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26636700,00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78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1052000,00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A752F9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2473600,00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212563,06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C640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"Развитие торговли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округе"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3C0CD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18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Субвенции на реализацию Закона Магаданской области от 28 декабря 2009 года № 1220-ОЗ «О наделении органов местного самоуправления государственными полномочиями Магаданской области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Севера и приравненных к ним местностей»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1973600,00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209313,06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205793,06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205793,06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69704300,00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12021182,68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21918900,00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7860872,99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"Содействие населению Тенькинского района в переселении по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33967,01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«Содействие муниципальным образованиям в оптимизации системы расселения в Магаданской области»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«Предоставление субсидий бюджетам муниципальных образований Магаданской области в рамках реализации мероприятий по оптимизации системы расселения»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муниципальных образований Магаданской области на расселение неблагоприятных для проживания населенных пунктов Магаданской области, на территории которых отсутствуют общеобразовательные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13 4 01 61070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5434720,99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 "Переселение граждан из аварийного жилищного фонда муниципального образования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области" на 2015-2018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27C3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"Обеспечение доступным и комфортным жильем жителей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Подпрограмма "Оказание содействия муниципальным образованиям Магаданской области в переселении граждан из аварийного жилищного фонда"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"Предоставление субсидий муниципальным образованиям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Осуществление мероприятий по переселению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22 6 01 61000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676779,00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"Ремонт многоквартирных  жилых домов, находящихся на территории Тенькинского городского округа  Магаданской области, не вошедших в региональную программу капитального ремонта общего имущества в многоквартирных домах Магаданской области" на 2017-2018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90DF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Возмещение убытков по пустующему жилью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У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6856800,00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1214069,47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У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6856800,00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1214069,47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У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6856800,00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1214069,47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Взносы  в Некоммерческую организацию «Фонд капитального ремонта Магаданской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7142400,00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501336,52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7142400,00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501336,52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Ф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7142400,00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501336,52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26034000,00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Государственная программа Магаданской области "Содействие муниципальным образованиям Магаданской области в реализации муниципальных программ комплексного развития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коммунальной инфраструктуры"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Подпрограмма "Развитие и модернизация коммунальной инфраструктуры на территории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"Подготовка коммунальной инфраструктуры населенных пунктов Магаданской области к отопительным периодам"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городских округов на осуществление мероприятий по подготовке к осенне-зимнему отопительному периоду 2017-2018 годов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11 1 02 62110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3534000,00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в области комплексного развития коммунальной инфраструктуры Тенькинского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М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М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М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"Комплексное развитие коммунальной инфраструктуры Тенькинского городского округа"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139B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Мероприятие "Модернизация и реконструкция объектов инженерной и коммунальной  инфраструктуры в населенных пунктах городских округов Магаданской области" из средств внебюджетного фонда социально-экономического развития Магаданской области в условиях деятельности Особой экономической зоны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10E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Мероприятия в области коммунального хозяйства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К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К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К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Выплаты  по  обязательствам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1474A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21751400,00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626309,69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"Обеспечение качественными жилищно-коммунальными услугами и комфортными условиями проживания населения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"Оказание содействия муниципальным образованиям Магаданской области в проведении мероприятий по благоустройству территорий муниципальных образований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"Предоставление субсидий бюджетам муниципальных образований"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Проведение мероприятий по благоустройству территорий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13 1 01 62010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«Формирование современной городской среды Магаданской области»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891400,00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«Формирование современной городской среды при реализации проектов благоустройства территорий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891400,00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 0 01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891400,00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C85BCC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 0 01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891400,00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 0 01 R5550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891400,00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 программа "Благоустройство территории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10105400,00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9905400,00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9905400,00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9905400,00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781FA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A636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A636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A636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A636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A636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A636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3517900,00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484746,18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3517900,00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484746,18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3517900,00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484746,18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F6DE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F6DE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F6DE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F6DE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509300,00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F6DE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F6DE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E3D7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E3D76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E3D7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DE3D76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141563,51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141563,51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141563,51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Ремонт фасада жилого дома № 12 по улице Мира в поселке Усть-Омчуг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Межбюджетные трансферты, не включенные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Э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00 74170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944D1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752400,00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752400,00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"Развитие системы обращения с отходами производства и потребления на территории Тенькинского городского округа Магаданской области" на 2016 - 2020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878400,00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974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F5133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«Природные ресурсы и экология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«Экологическая безопасность и охрана окружающей среды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«Ликвидация накопленного экологического ущерба и меры по предотвращению негативного воздействия на окружающую среду»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Снос ветхого, заброшенного жилья в действующих поселках и полностью заброшенных поселках, в том числе вдоль автомобильных дорог, расположенных на территории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17 2 03 73520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277400,00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«Развитие системы обращения с отходами производства и потребления на территории Магаданской области» на 2015-2020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«Разработка проектно-сметной документации (в том числе проведение инженерных изысканий) по объектам размещения отходов»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и выполнение инженерных изысканий по объекту: «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Межпоселенческий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полигон ТКО в поселке Усть-Омчуг»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Закупка товаров, работ и услуг для государственных (муниципальных)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32 0 01 73720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2226200,00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2226200,00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2226200,00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2226200,00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2226200,00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2226200,00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1112300,00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1112300,00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123193,76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1113900,00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274A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274A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1113900,00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274A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8274A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7716100,00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1065891,20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985007,44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доплату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985007,44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985007,44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6765800,00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985007,44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по  оказанию социальной поддержки отдельных категорий граждан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E91E3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социальной защиты населения Магаданской области"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550300,00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"Создание условий для реализации государственной программы" на 2014-2018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550300,00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«Обеспечение выполнения функций государственными органами и находящихся в их введении государственными учреждениями»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550300,00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550300,00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80883,76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39400,00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21 5 01 74090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39400,00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B83E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162510,00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162510,00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162510,00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162510,00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347800,00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86710,00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347800,00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86710,00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5269900,00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1836456,82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5269900,00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1836456,82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5269900,00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1836456,82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1397442,86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1397442,86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1397442,86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1397442,86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1469900,00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439013,96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29,9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2F3FD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2F3FD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2F3FD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2F3FD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2F3FD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Default="00A92B17" w:rsidP="00E01180">
            <w:pPr>
              <w:jc w:val="center"/>
            </w:pPr>
            <w:r w:rsidRPr="002F3FD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386264,00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386264,00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386264,00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 xml:space="preserve">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52749,96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52749,96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52749,96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Комитет финансов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9485700,00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1642724,32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9259700,00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1642724,32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1642724,32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1642724,32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1642724,32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8252100,00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1490788,04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8252100,00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1490788,04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8252100,00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1490788,04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56859,00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56859,00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56859,00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95077,28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396600,00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95055,06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396600,00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95055,06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Уплата налогов, сборов и иных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0,2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Резервные фонды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66 1 00 17000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Обслуживание муниципального долга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66 2 00 17000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852F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Собрание представителей Тенькинского городского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4815900,00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1459439,68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4815900,00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1459439,68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4815900,00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1459439,68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представительного органа городского округа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4815900,00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1459439,68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Председатель (заместитель)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2339200,00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984993,36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депутатам, выборным должностным лицам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2339200,00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984993,36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2339200,00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984993,36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2339200,00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984993,36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аппарата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2476700,00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474446,32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муниципальным служащим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1947100,00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336355,87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1947100,00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336355,87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1947100,00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336355,87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17,3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представительного органа городского округа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62 2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5A79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5A79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62 2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5A79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5A79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62 2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5A79F2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5A79F2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представительного органа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138090,45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138057,45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138057,45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1,1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представительного органа городского округа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F09B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F09B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F09B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F09B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F09B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F09B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Контрольно-счётная палата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3356100,00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773978,08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3356100,00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773978,08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3356100,00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773978,08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контрольно-счетного органа городского округа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3285400,00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760154,49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аудитору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1353400,00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240654,55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1353400,00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240654,55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1353400,00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240654,55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17,8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контрольно-счетного органа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64 1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8413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8413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64 1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8413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8413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64 1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8413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8413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38775,61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29,1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30308,64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30308,64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8466,97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8466,97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руководителю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1656900,00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480724,33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1656900,00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480724,33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1656900,00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480724,33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13823,59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13823,59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13823,59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Отдел культуры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66001400,00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11477905,19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5934200,00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1096256,19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5934200,00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1096256,19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5934200,00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1096256,19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263828,27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263828,27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263828,27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1388000,00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263828,27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4546200,00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832427,92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709689,26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709689,26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4056500,00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709689,26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органа местного самоуправления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69499,00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69499,00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69499,00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177200,00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53239,66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53218,66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53218,66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60067200,00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10381649,00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59283800,00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10315249,00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17,4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"Развитие библиотечного дела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"Комплектование фондов библиотек Магаданской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городских округов в рамках подпрограммы «Развитие библиотечного дела Магаданской области»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04 2 01 73160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04 2 01 73160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04 2 01 73160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"Развитие библиотечного дела в муниципальном образовании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1435000,00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1435000,00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1435000,00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20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B7ECE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 "Развитие культуры в муниципальном образовании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55291800,00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10258849,00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Субсидии на обеспечение деятельности муниципальных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42775300,00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6895947,75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42775300,00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6895947,75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42775300,00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6895947,75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42775300,00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6895947,75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12516500,00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3362901,25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763238,00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763238,00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763238,00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1749100,00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381490,05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1749100,00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381490,05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1749100,00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381490,05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8667400,00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2218173,20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8667400,00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2218173,20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8667400,00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2218173,20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783400,00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культуры и туризма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"Оказание государственных услуг в сфере культуры и отраслевого образования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"Обеспечение выполнения функций государственными органами и находящимися в их ведении государственными учреждениями"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Магаданской области от 28 декабря 2004 года № 528-ОЗ)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04 5 01 75010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7,4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"Укрепление гражданского общества, содействие развитию гражданских инициатив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71305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Выплаты по обязательствам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Управление  образования и молодежной политики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225448900,00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50885867,29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14296600,00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3558921,46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14296600,00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3558921,46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13354200,00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3307746,84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9481900,00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2357242,38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9131900,00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2190251,38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9131900,00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2190251,38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9131900,00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2190251,38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аппарата органа местного самоуправления на оплату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166991,00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166991,00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166991,00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3872300,00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950504,46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органа местного самоуправления на выплаты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3635500,00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879626,05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3635500,00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879626,05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3635500,00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879626,05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236800,00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70878,41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29,9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68250,98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68250,98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2627,43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3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2627,43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251174,62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251174,62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942400,00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251174,62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26,7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"Повышение безопасности дорожного движения на территории муниципального образования "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городской округ" Магаданской области на 2017-2020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D22D3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207904000,00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46846072,44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Дошкольное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54838000,00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12669003,68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36280900,00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36280900,00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36280900,00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36280900,00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36280900,00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36280900,00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8854000,00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"Развитие системы дошкольного образования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 Магаданской области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09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16232100,00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3775003,68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116843,00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116843,00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116843,00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116843,00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Субсидии на иные цели в рамках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15380600,00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3658160,68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545556,63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545556,63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545556,63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1038600,00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242166,07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1038600,00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242166,07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1038600,00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242166,07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12042000,00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2870437,98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12042000,00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2870437,98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12042000,00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2870437,98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89221400,00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22174473,80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58729000,00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14985370,00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"Развитие общего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453270,00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«Развитие государственных и муниципальных организаций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453270,00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34,6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городских округов на совершенствование питания учащихся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1005600,00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148870,00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1005600,00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148870,00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02 2 02 73440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1005600,00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148870,00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городских округов на питание (завтрак или полдник) детей из многодетных семей,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02 2 02 73950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57419000,00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14532100,00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57419000,00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14532100,00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финансовое обеспечение муниципальных общеобразовательных организаций в части реализации ими государственного стандарта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56664100,00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14408000,00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56664100,00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14408000,00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56664100,00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14408000,00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обеспечение ежемесячного денежного вознаграждения за классное руководство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124100,00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124100,00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124100,00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30492400,00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7189103,80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4096200,00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631163,42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4096200,00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631163,42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4096200,00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631163,42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4096200,00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631163,42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26396200,00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6557940,38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1109147,00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1109147,00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60 1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1109147,00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703394,98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703394,98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2112000,00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703394,98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 xml:space="preserve">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21559200,00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4745398,40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21559200,00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4745398,40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21559200,00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4745398,40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22,0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35596700,00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8095922,80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35596700,00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8095922,80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учреждений в рамках выполнения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23542500,00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4329423,38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труда и 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23542500,00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4329423,38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23542500,00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4329423,38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1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23542500,00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4329423,38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12054200,00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3766499,42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31,2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652148,50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652148,50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60 2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652148,50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оплату расходов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963200,00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447348,59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963200,00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447348,59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963200,00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447348,59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2667002,33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2667002,33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2667002,33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5167300,00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1,2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2018100,00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"Организация и обеспечение отдыха и оздоровления детей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2018100,00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Основное мероприятие "Развитие муниципальных лагерей с дневным пребыванием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02 6 03 00000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2018100,00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бюджетам городских округов на организацию отдыха и оздоровление детей в лагерях дневного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2018100,00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2018100,00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02 6 03 73210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2018100,00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"Организация и обеспечение отдыха и оздоровления детей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 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2599100,00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3F65F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2599100,00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2599100,00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17B44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"Молодежь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07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64450,00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16,6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"Укрепление гражданского общества, содействие развитию гражданских инициатив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CC51B0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CC51B0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E3273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E32736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E3273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E32736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E32736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E32736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23080600,00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3842222,16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Государственная программа Магаданской области "Развитие образования в Магаданской области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12628600,00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3261100,00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12628600,00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3261100,00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12628600,00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3261100,00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1216700,00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130800,00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1216700,00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130800,00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1216700,00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130800,00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предоставлению дополнительных мер социальной поддержки педагогическим работникам муниципальных образовательных организаций (Закон Магаданской области от 30 декабря 2004 года № 542-ОЗ)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4201100,00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597300,00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4201100,00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597300,00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4201100,00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597300,00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межбюджетные трансферты бюджетам городских округов на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 (Закон Магаданской области от 28 декабря 2004 года № 528-ОЗ)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7210800,00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2533000,00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7210800,00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2533000,00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7210800,00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2533000,00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"Безопасность учреждений образования Тенькинского городского округа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101128,55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101128,55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Предоставление субсидий бюджетным, автономным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101128,55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05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101128,55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5,1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на кадровое обеспечение образовательных учреждений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1B3E5F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"Развитие образования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7506300,00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479783,00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7491100,00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473665,50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59690,00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7312100,00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413975,50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7312100,00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413975,50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6117,50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6117,50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23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6117,50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40,2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деятельности муниципальных бюджетных (автономных)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иные цели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на обеспечение группы временного пребывания для детей, нуждающихся в социально-педагогической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Н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Н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 2 Н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2614900,00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14,3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4337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Государственная программа Магаданской области "Развитие образования в Магаданской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4337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Подпрограмма "Обеспечение жилыми помещениями детей-сирот, детей, оставшихся без попечения родителей, лиц из числа детей-сирот, детей, оставшихся без попечения родителей,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4337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"Реализация мероприятий по обеспечению благоустроенными жилыми помещениями детей-сирот, детей, оставшихся без попечения родителей, лиц из их числа"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02 7 01 00000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4337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муниципальных образований для финансового обеспечения благоустроенными жилыми помещениями детей-сирот, детей, оставшихся без попечения родителей, лиц из числа детей-сирот,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7 01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4337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7 01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F4337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7 01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378700,00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2236200,00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Государственная программа Магаданской области "Развитие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2236200,00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Подпрограмма "Управление развитием отрасли образования в Магаданской области"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2236200,00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Основное мероприятие "Обеспечение реализации подпрограммы"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2236200,00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Субвенции бюджетам городских округов на 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2236200,00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1994500,00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18,8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1994500,00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374373,39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18,8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75A6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02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Б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02 74090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875A6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Тенькинском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городском округе Магаданской области на 2017-2019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Муниципальное казенное учреждение «</w:t>
            </w: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Тенькинский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эксплуатационный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49261700,00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7532250,75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48261700,00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7373250,75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48261700,00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7373250,75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отдела 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45979200,00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7046620,26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отдела хозяйственного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38646000,00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5841861,74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38646000,00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5841861,74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38646000,00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5841861,74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отдела хозяйственного обеспечения на оплату стоимости проезда и провоза багажа к месту использования отпуска и обратно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63 2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475314,46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63 2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475314,46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63 2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475314,46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2786700,00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677969,06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560896,16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560896,16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117072,90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117072,90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62,7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отдела хозяйственного обеспечения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2346500,00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2346500,00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 2 ОС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2346500,00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51475,00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оплату потребления коммунальных услуг, услуг по вывозу жидких и твердых бытовых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2282500,00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326630,49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2282500,00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326630,49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 0 КУ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2282500,00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326630,49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14,3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"Содержание и ремонт дорог Тенькинского городского округа на 2016-2020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26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А0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10933400,00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1876007,61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17,2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10620900,00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1874727,61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17,7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10057300,00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1872029,97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органов местного самоуправления в рамках непрограммных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10057300,00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1872029,97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Обеспечение деятельности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10057300,00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1872029,97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18,6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выплаты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9392300,00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1587048,18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9392300,00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1587048,18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Ф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9392300,00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1587048,18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аппарата органа местного самоуправления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67089,00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67089,00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61 2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ПР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67089,00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33,5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Расходы на содержание аппарата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465000,00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217892,79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46,9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217780,58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454600,00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217780,58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47,9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61 2 Р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0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10400,00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112,21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1,1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563600,00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2697,64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 "Проведение комплексных кадастровых работ на территории Тенькинского городского округа Магаданской области в 2018 году"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C421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C421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C421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34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63600,00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C4210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И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2697,64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И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2697,64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 xml:space="preserve"> И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2697,64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0,5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lastRenderedPageBreak/>
              <w:t>Выплаты  по  обязательствам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A92B17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17" w:rsidRPr="00A92B17" w:rsidRDefault="00A92B17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66 Ч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17" w:rsidRPr="00A92B17" w:rsidRDefault="00A92B17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0,4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35C3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35C3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Муниципальная программа "Экологическая безопасность и охрана окружающей среды"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35C3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2B17">
              <w:rPr>
                <w:rFonts w:ascii="Times New Roman" w:hAnsi="Times New Roman" w:cs="Times New Roman"/>
                <w:sz w:val="18"/>
              </w:rPr>
              <w:t>Софинансирование</w:t>
            </w:r>
            <w:proofErr w:type="spellEnd"/>
            <w:r w:rsidRPr="00A92B17">
              <w:rPr>
                <w:rFonts w:ascii="Times New Roman" w:hAnsi="Times New Roman" w:cs="Times New Roman"/>
                <w:sz w:val="18"/>
              </w:rPr>
              <w:t xml:space="preserve"> государственных программ Магаданской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35C3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35C3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E01180" w:rsidRPr="00A92B17" w:rsidTr="00E0118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80" w:rsidRPr="00A92B17" w:rsidRDefault="00E01180" w:rsidP="00A92B17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889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 xml:space="preserve">15 </w:t>
            </w:r>
            <w:proofErr w:type="gramStart"/>
            <w:r w:rsidRPr="00A92B17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  <w:r w:rsidRPr="00A92B17">
              <w:rPr>
                <w:rFonts w:ascii="Times New Roman" w:hAnsi="Times New Roman" w:cs="Times New Roman"/>
                <w:sz w:val="18"/>
              </w:rPr>
              <w:t xml:space="preserve"> 00 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A9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12500,00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Default="00E01180" w:rsidP="00E01180">
            <w:pPr>
              <w:jc w:val="center"/>
            </w:pPr>
            <w:r w:rsidRPr="00D35C3D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80" w:rsidRPr="00A92B17" w:rsidRDefault="00E01180" w:rsidP="00E0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92B1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34A9" w:rsidRPr="008764BA" w:rsidRDefault="00F534A9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534A9" w:rsidRPr="008764BA" w:rsidRDefault="00F534A9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59CE" w:rsidRDefault="009E59CE" w:rsidP="009E5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E59CE" w:rsidSect="00241CBE">
          <w:pgSz w:w="11906" w:h="16838"/>
          <w:pgMar w:top="1135" w:right="850" w:bottom="1134" w:left="1701" w:header="454" w:footer="624" w:gutter="0"/>
          <w:pgNumType w:start="1"/>
          <w:cols w:space="708"/>
          <w:titlePg/>
          <w:docGrid w:linePitch="360"/>
        </w:sectPr>
      </w:pPr>
      <w:r w:rsidRPr="009E59CE">
        <w:rPr>
          <w:rFonts w:ascii="Times New Roman" w:hAnsi="Times New Roman" w:cs="Times New Roman"/>
          <w:sz w:val="24"/>
          <w:szCs w:val="24"/>
        </w:rPr>
        <w:t>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7E68A1" w:rsidRPr="008764BA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775F26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4673" w:type="dxa"/>
            <w:shd w:val="clear" w:color="auto" w:fill="auto"/>
          </w:tcPr>
          <w:p w:rsidR="007E68A1" w:rsidRPr="00775F26" w:rsidRDefault="007E68A1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Приложение № 3</w:t>
            </w:r>
          </w:p>
          <w:p w:rsidR="00FC3437" w:rsidRPr="00775F26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FC3437" w:rsidRPr="00775F26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9E59CE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Магаданской области</w:t>
            </w:r>
            <w:r w:rsidR="009E59CE">
              <w:rPr>
                <w:rFonts w:ascii="Times New Roman" w:hAnsi="Times New Roman" w:cs="Times New Roman"/>
              </w:rPr>
              <w:t xml:space="preserve"> </w:t>
            </w:r>
          </w:p>
          <w:p w:rsidR="007E68A1" w:rsidRPr="009E59CE" w:rsidRDefault="0073148B" w:rsidP="00731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E59C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23.04.2018</w:t>
            </w:r>
            <w:r w:rsidR="00913CBA" w:rsidRPr="00691B1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98</w:t>
            </w:r>
            <w:r w:rsidR="009E59CE" w:rsidRPr="009E59CE">
              <w:rPr>
                <w:rFonts w:ascii="Times New Roman" w:hAnsi="Times New Roman" w:cs="Times New Roman"/>
              </w:rPr>
              <w:t>-па</w:t>
            </w:r>
          </w:p>
        </w:tc>
      </w:tr>
    </w:tbl>
    <w:p w:rsidR="0030085D" w:rsidRPr="008764BA" w:rsidRDefault="0030085D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E68A1" w:rsidRPr="00775F26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F26">
        <w:rPr>
          <w:rFonts w:ascii="Times New Roman" w:hAnsi="Times New Roman" w:cs="Times New Roman"/>
          <w:sz w:val="24"/>
          <w:szCs w:val="24"/>
        </w:rPr>
        <w:t xml:space="preserve">Исполнение по источникам финансирования дефицита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7D8E">
        <w:rPr>
          <w:rFonts w:ascii="Times New Roman" w:hAnsi="Times New Roman" w:cs="Times New Roman"/>
          <w:sz w:val="24"/>
          <w:szCs w:val="24"/>
        </w:rPr>
        <w:t>Тенькинский</w:t>
      </w:r>
      <w:proofErr w:type="spellEnd"/>
      <w:r w:rsidRPr="00717D8E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 xml:space="preserve">по кодам </w:t>
      </w:r>
      <w:proofErr w:type="gramStart"/>
      <w:r w:rsidRPr="00717D8E">
        <w:rPr>
          <w:rFonts w:ascii="Times New Roman" w:hAnsi="Times New Roman" w:cs="Times New Roman"/>
          <w:sz w:val="24"/>
          <w:szCs w:val="24"/>
        </w:rPr>
        <w:t>классификации  источников  финансирования  дефицитов бюджетов</w:t>
      </w:r>
      <w:proofErr w:type="gramEnd"/>
      <w:r w:rsidRPr="00717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8A1" w:rsidRPr="00717D8E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8E">
        <w:rPr>
          <w:rFonts w:ascii="Times New Roman" w:hAnsi="Times New Roman" w:cs="Times New Roman"/>
          <w:sz w:val="24"/>
          <w:szCs w:val="24"/>
        </w:rPr>
        <w:t>за I квартал 201</w:t>
      </w:r>
      <w:r w:rsidR="00717D8E" w:rsidRPr="00717D8E">
        <w:rPr>
          <w:rFonts w:ascii="Times New Roman" w:hAnsi="Times New Roman" w:cs="Times New Roman"/>
          <w:sz w:val="24"/>
          <w:szCs w:val="24"/>
        </w:rPr>
        <w:t>8</w:t>
      </w:r>
      <w:r w:rsidRPr="00717D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68A1" w:rsidRPr="008764BA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1559"/>
        <w:gridCol w:w="1419"/>
      </w:tblGrid>
      <w:tr w:rsidR="008764BA" w:rsidRPr="00D9723F" w:rsidTr="00D9723F">
        <w:tc>
          <w:tcPr>
            <w:tcW w:w="3828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Утверждено, руб.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Исполнено, руб.</w:t>
            </w:r>
          </w:p>
        </w:tc>
      </w:tr>
    </w:tbl>
    <w:p w:rsidR="007E68A1" w:rsidRPr="00D9723F" w:rsidRDefault="007E68A1" w:rsidP="007E68A1">
      <w:pPr>
        <w:spacing w:after="0" w:line="240" w:lineRule="auto"/>
        <w:rPr>
          <w:rFonts w:cs="Times New Roman"/>
          <w:vanish/>
          <w:sz w:val="18"/>
          <w:szCs w:val="18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843"/>
        <w:gridCol w:w="2551"/>
        <w:gridCol w:w="1559"/>
        <w:gridCol w:w="1417"/>
      </w:tblGrid>
      <w:tr w:rsidR="00775F26" w:rsidRPr="00D9723F" w:rsidTr="00D9723F">
        <w:trPr>
          <w:cantSplit/>
          <w:trHeight w:val="159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D9723F" w:rsidRDefault="007E68A1" w:rsidP="007E68A1">
            <w:pPr>
              <w:spacing w:after="0" w:line="240" w:lineRule="auto"/>
              <w:ind w:right="-942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A1" w:rsidRPr="00D9723F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финансирования дефицита бюджета, всего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42362900,00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913CBA" w:rsidP="0081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-40633</w:t>
            </w:r>
            <w:r w:rsidR="00775F26" w:rsidRPr="00D9723F">
              <w:rPr>
                <w:rFonts w:ascii="Times New Roman" w:hAnsi="Times New Roman" w:cs="Times New Roman"/>
                <w:sz w:val="18"/>
                <w:szCs w:val="18"/>
              </w:rPr>
              <w:t>152,42</w:t>
            </w:r>
          </w:p>
        </w:tc>
      </w:tr>
      <w:tr w:rsidR="008764BA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DE0" w:rsidRPr="00D9723F" w:rsidRDefault="00816DE0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861 - Комитет  финансов администрации Тенькинского городского округа  Магаданской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DE0" w:rsidRPr="00D9723F" w:rsidRDefault="00816DE0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DE0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42362900,00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DE0" w:rsidRPr="00D9723F" w:rsidRDefault="00913CBA" w:rsidP="00717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-40633</w:t>
            </w:r>
            <w:r w:rsidR="00775F26" w:rsidRPr="00D9723F">
              <w:rPr>
                <w:rFonts w:ascii="Times New Roman" w:hAnsi="Times New Roman" w:cs="Times New Roman"/>
                <w:sz w:val="18"/>
                <w:szCs w:val="18"/>
              </w:rPr>
              <w:t>152,42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14500000,00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14500000,00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14500000,00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64BA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17500000</w:t>
            </w:r>
            <w:r w:rsidR="007249B0" w:rsidRPr="00D9723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C9116F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861 01 03 01 00 04 0000 710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17500000,00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 -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7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-3000000,00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75F26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861 01 03 01 00 04 0000 810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-3000000,00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764BA" w:rsidRPr="00D9723F" w:rsidTr="00D9723F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249B0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9B0" w:rsidRPr="00D9723F" w:rsidRDefault="00775F26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27862900,00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81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-40633152,42</w:t>
            </w:r>
          </w:p>
        </w:tc>
      </w:tr>
      <w:tr w:rsidR="00775F26" w:rsidRPr="00D9723F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5E783B" w:rsidRDefault="00775F26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  <w:r w:rsidR="005E783B" w:rsidRPr="005E783B">
              <w:rPr>
                <w:rFonts w:ascii="Times New Roman" w:hAnsi="Times New Roman" w:cs="Times New Roman"/>
                <w:sz w:val="18"/>
                <w:szCs w:val="18"/>
              </w:rPr>
              <w:t>786800</w:t>
            </w: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-150699355,35</w:t>
            </w:r>
          </w:p>
        </w:tc>
      </w:tr>
      <w:tr w:rsidR="005E783B" w:rsidRPr="00D9723F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-578680000,00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-150699355,35</w:t>
            </w:r>
          </w:p>
        </w:tc>
      </w:tr>
      <w:tr w:rsidR="005E783B" w:rsidRPr="00D9723F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-578680000,00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-150699355,35</w:t>
            </w:r>
          </w:p>
        </w:tc>
      </w:tr>
      <w:tr w:rsidR="005E783B" w:rsidRPr="008764BA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 денежных  средств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-578680000,00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1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-150699355,35</w:t>
            </w:r>
          </w:p>
        </w:tc>
      </w:tr>
      <w:tr w:rsidR="00775F26" w:rsidRPr="008764BA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6065429</w:t>
            </w:r>
            <w:r w:rsidR="00775F26" w:rsidRPr="005E783B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F26" w:rsidRPr="00D9723F" w:rsidRDefault="00775F26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110066202,93</w:t>
            </w:r>
          </w:p>
        </w:tc>
      </w:tr>
      <w:tr w:rsidR="005E783B" w:rsidRPr="008764BA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606542900,00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110066202,93</w:t>
            </w:r>
          </w:p>
        </w:tc>
      </w:tr>
      <w:tr w:rsidR="005E783B" w:rsidRPr="008764BA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606542900,00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62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110066202,93</w:t>
            </w:r>
          </w:p>
        </w:tc>
      </w:tr>
      <w:tr w:rsidR="005E783B" w:rsidRPr="008764BA" w:rsidTr="005E783B">
        <w:trPr>
          <w:cantSplit/>
          <w:trHeight w:val="7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 денежных   средств бюджетов 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861 01 05 02 01 04 0000 610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5E783B" w:rsidRDefault="005E783B" w:rsidP="005E7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83B">
              <w:rPr>
                <w:rFonts w:ascii="Times New Roman" w:hAnsi="Times New Roman" w:cs="Times New Roman"/>
                <w:sz w:val="18"/>
                <w:szCs w:val="18"/>
              </w:rPr>
              <w:t>606542900,00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83B" w:rsidRPr="00D9723F" w:rsidRDefault="005E783B" w:rsidP="0072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3F">
              <w:rPr>
                <w:rFonts w:ascii="Times New Roman" w:hAnsi="Times New Roman" w:cs="Times New Roman"/>
                <w:sz w:val="18"/>
                <w:szCs w:val="18"/>
              </w:rPr>
              <w:t>110066202,93</w:t>
            </w:r>
          </w:p>
        </w:tc>
      </w:tr>
    </w:tbl>
    <w:p w:rsidR="007E68A1" w:rsidRDefault="007E68A1" w:rsidP="00D037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606C3" w:rsidRDefault="006A1A29" w:rsidP="006A1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606C3" w:rsidSect="002E3156">
          <w:pgSz w:w="11906" w:h="16838"/>
          <w:pgMar w:top="1135" w:right="850" w:bottom="1134" w:left="1701" w:header="454" w:footer="624" w:gutter="0"/>
          <w:pgNumType w:start="1"/>
          <w:cols w:space="708"/>
          <w:titlePg/>
          <w:docGrid w:linePitch="360"/>
        </w:sectPr>
      </w:pPr>
      <w:r w:rsidRPr="006A1A2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A1A29" w:rsidRPr="006A1A29" w:rsidRDefault="006A1A29" w:rsidP="006A1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7E68A1" w:rsidRPr="00913CBA" w:rsidTr="007E68A1">
        <w:trPr>
          <w:trHeight w:val="1141"/>
        </w:trPr>
        <w:tc>
          <w:tcPr>
            <w:tcW w:w="4614" w:type="dxa"/>
            <w:shd w:val="clear" w:color="auto" w:fill="auto"/>
          </w:tcPr>
          <w:p w:rsidR="007E68A1" w:rsidRPr="00913CBA" w:rsidRDefault="007E68A1" w:rsidP="007E6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CBA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673" w:type="dxa"/>
            <w:shd w:val="clear" w:color="auto" w:fill="auto"/>
          </w:tcPr>
          <w:p w:rsidR="007E68A1" w:rsidRPr="00913CBA" w:rsidRDefault="007E68A1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Приложение № 4</w:t>
            </w:r>
          </w:p>
          <w:p w:rsidR="00FC3437" w:rsidRPr="00913CBA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FC3437" w:rsidRPr="00913CBA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Тенькинского городского округа</w:t>
            </w:r>
          </w:p>
          <w:p w:rsidR="00FC3437" w:rsidRPr="00913CBA" w:rsidRDefault="00FC3437" w:rsidP="009E5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CBA">
              <w:rPr>
                <w:rFonts w:ascii="Times New Roman" w:hAnsi="Times New Roman" w:cs="Times New Roman"/>
              </w:rPr>
              <w:t>Магаданской области</w:t>
            </w:r>
          </w:p>
          <w:p w:rsidR="007E68A1" w:rsidRPr="00913CBA" w:rsidRDefault="009E59CE" w:rsidP="0073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9CE">
              <w:rPr>
                <w:rFonts w:ascii="Times New Roman" w:hAnsi="Times New Roman" w:cs="Times New Roman"/>
              </w:rPr>
              <w:t xml:space="preserve">от </w:t>
            </w:r>
            <w:r w:rsidR="0073148B">
              <w:rPr>
                <w:rFonts w:ascii="Times New Roman" w:hAnsi="Times New Roman" w:cs="Times New Roman"/>
              </w:rPr>
              <w:t>23.04.</w:t>
            </w:r>
            <w:r w:rsidRPr="009E59CE">
              <w:rPr>
                <w:rFonts w:ascii="Times New Roman" w:hAnsi="Times New Roman" w:cs="Times New Roman"/>
              </w:rPr>
              <w:t>2018</w:t>
            </w:r>
            <w:r w:rsidR="00913CBA" w:rsidRPr="00913CBA">
              <w:rPr>
                <w:rFonts w:ascii="Times New Roman" w:hAnsi="Times New Roman" w:cs="Times New Roman"/>
              </w:rPr>
              <w:t xml:space="preserve"> № </w:t>
            </w:r>
            <w:r w:rsidR="0073148B">
              <w:rPr>
                <w:rFonts w:ascii="Times New Roman" w:hAnsi="Times New Roman" w:cs="Times New Roman"/>
              </w:rPr>
              <w:t>98</w:t>
            </w:r>
            <w:r w:rsidRPr="009E59CE">
              <w:rPr>
                <w:rFonts w:ascii="Times New Roman" w:hAnsi="Times New Roman" w:cs="Times New Roman"/>
              </w:rPr>
              <w:t>-па</w:t>
            </w:r>
          </w:p>
        </w:tc>
      </w:tr>
    </w:tbl>
    <w:p w:rsidR="007E68A1" w:rsidRPr="005E783B" w:rsidRDefault="007E68A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FEA" w:rsidRDefault="00586FEA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FEA" w:rsidRDefault="00586FEA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Отчет об использовании ассигнований резервного фонда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 xml:space="preserve">администрации Тенькинского городского округа Магаданской области 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83B">
        <w:rPr>
          <w:rFonts w:ascii="Times New Roman" w:hAnsi="Times New Roman" w:cs="Times New Roman"/>
          <w:sz w:val="24"/>
          <w:szCs w:val="24"/>
        </w:rPr>
        <w:t>за I квартал 201</w:t>
      </w:r>
      <w:r w:rsidR="00841EF3">
        <w:rPr>
          <w:rFonts w:ascii="Times New Roman" w:hAnsi="Times New Roman" w:cs="Times New Roman"/>
          <w:sz w:val="24"/>
          <w:szCs w:val="24"/>
        </w:rPr>
        <w:t>8</w:t>
      </w:r>
      <w:r w:rsidRPr="005E78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559"/>
        <w:gridCol w:w="2693"/>
        <w:gridCol w:w="2835"/>
      </w:tblGrid>
      <w:tr w:rsidR="008764BA" w:rsidRPr="005E783B" w:rsidTr="007E68A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Утверждено на год,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руб.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</w:tr>
      <w:tr w:rsidR="008764BA" w:rsidRPr="005E783B" w:rsidTr="007E68A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A1" w:rsidRPr="005E783B" w:rsidRDefault="005E783B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401 000</w:t>
            </w:r>
            <w:r w:rsidR="00572ED3" w:rsidRPr="005E78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8A1" w:rsidRPr="005E783B" w:rsidRDefault="007E68A1" w:rsidP="007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8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CE" w:rsidRDefault="009E59CE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9E59CE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E68A1" w:rsidRPr="005E783B">
        <w:rPr>
          <w:rFonts w:ascii="Times New Roman" w:hAnsi="Times New Roman" w:cs="Times New Roman"/>
          <w:sz w:val="24"/>
          <w:szCs w:val="24"/>
        </w:rPr>
        <w:t>_________</w:t>
      </w:r>
    </w:p>
    <w:p w:rsidR="007E68A1" w:rsidRPr="005E783B" w:rsidRDefault="007E68A1" w:rsidP="007E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8A1" w:rsidRPr="005E783B" w:rsidRDefault="007E68A1" w:rsidP="00D0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8A1" w:rsidRPr="005E783B" w:rsidSect="002E3156">
      <w:pgSz w:w="11906" w:h="16838"/>
      <w:pgMar w:top="1135" w:right="850" w:bottom="1134" w:left="1701" w:header="45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94" w:rsidRDefault="00FC6B94" w:rsidP="009F60F9">
      <w:pPr>
        <w:spacing w:after="0" w:line="240" w:lineRule="auto"/>
      </w:pPr>
      <w:r>
        <w:separator/>
      </w:r>
    </w:p>
  </w:endnote>
  <w:endnote w:type="continuationSeparator" w:id="0">
    <w:p w:rsidR="00FC6B94" w:rsidRDefault="00FC6B94" w:rsidP="009F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94" w:rsidRDefault="00FC6B94" w:rsidP="009F60F9">
      <w:pPr>
        <w:spacing w:after="0" w:line="240" w:lineRule="auto"/>
      </w:pPr>
      <w:r>
        <w:separator/>
      </w:r>
    </w:p>
  </w:footnote>
  <w:footnote w:type="continuationSeparator" w:id="0">
    <w:p w:rsidR="00FC6B94" w:rsidRDefault="00FC6B94" w:rsidP="009F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56" w:rsidRDefault="002E315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56875">
      <w:rPr>
        <w:noProof/>
      </w:rPr>
      <w:t>10</w:t>
    </w:r>
    <w:r>
      <w:fldChar w:fldCharType="end"/>
    </w:r>
  </w:p>
  <w:p w:rsidR="002E3156" w:rsidRDefault="002E31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422" w:rsidRDefault="00526422">
    <w:pPr>
      <w:pStyle w:val="ac"/>
      <w:jc w:val="center"/>
    </w:pPr>
  </w:p>
  <w:p w:rsidR="008D28BF" w:rsidRDefault="008D28B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DF1"/>
    <w:rsid w:val="000062D3"/>
    <w:rsid w:val="00010114"/>
    <w:rsid w:val="00040AC7"/>
    <w:rsid w:val="00072598"/>
    <w:rsid w:val="00094ADD"/>
    <w:rsid w:val="000A439A"/>
    <w:rsid w:val="000C300F"/>
    <w:rsid w:val="000C765D"/>
    <w:rsid w:val="000D1AFE"/>
    <w:rsid w:val="0012786A"/>
    <w:rsid w:val="00156029"/>
    <w:rsid w:val="0015676E"/>
    <w:rsid w:val="001606C3"/>
    <w:rsid w:val="00162D82"/>
    <w:rsid w:val="00175581"/>
    <w:rsid w:val="001A09B2"/>
    <w:rsid w:val="001A1919"/>
    <w:rsid w:val="001F26D9"/>
    <w:rsid w:val="00220850"/>
    <w:rsid w:val="00224561"/>
    <w:rsid w:val="00241CBE"/>
    <w:rsid w:val="00246FEF"/>
    <w:rsid w:val="00261F82"/>
    <w:rsid w:val="00270BD3"/>
    <w:rsid w:val="00275861"/>
    <w:rsid w:val="002E3156"/>
    <w:rsid w:val="0030085D"/>
    <w:rsid w:val="00361DDC"/>
    <w:rsid w:val="00392C5C"/>
    <w:rsid w:val="00394068"/>
    <w:rsid w:val="003B51FF"/>
    <w:rsid w:val="003D6456"/>
    <w:rsid w:val="004450B3"/>
    <w:rsid w:val="00465976"/>
    <w:rsid w:val="00476E15"/>
    <w:rsid w:val="004C583F"/>
    <w:rsid w:val="004E04CF"/>
    <w:rsid w:val="004F21C5"/>
    <w:rsid w:val="00526422"/>
    <w:rsid w:val="005519C6"/>
    <w:rsid w:val="005541D8"/>
    <w:rsid w:val="00563DAF"/>
    <w:rsid w:val="00572ED3"/>
    <w:rsid w:val="005801EA"/>
    <w:rsid w:val="00585A30"/>
    <w:rsid w:val="00586BDD"/>
    <w:rsid w:val="00586FEA"/>
    <w:rsid w:val="00587AAC"/>
    <w:rsid w:val="005B6238"/>
    <w:rsid w:val="005D0C08"/>
    <w:rsid w:val="005E783B"/>
    <w:rsid w:val="005F360C"/>
    <w:rsid w:val="00616038"/>
    <w:rsid w:val="00622A4A"/>
    <w:rsid w:val="00651C52"/>
    <w:rsid w:val="0065648A"/>
    <w:rsid w:val="006577F2"/>
    <w:rsid w:val="00664C5D"/>
    <w:rsid w:val="00691B1E"/>
    <w:rsid w:val="006A1A29"/>
    <w:rsid w:val="006A556C"/>
    <w:rsid w:val="006C7D55"/>
    <w:rsid w:val="00701E69"/>
    <w:rsid w:val="00717D8E"/>
    <w:rsid w:val="007249B0"/>
    <w:rsid w:val="0073148B"/>
    <w:rsid w:val="00746094"/>
    <w:rsid w:val="00753EA9"/>
    <w:rsid w:val="007722A2"/>
    <w:rsid w:val="00775F26"/>
    <w:rsid w:val="00782E67"/>
    <w:rsid w:val="007B5A71"/>
    <w:rsid w:val="007D3B10"/>
    <w:rsid w:val="007E68A1"/>
    <w:rsid w:val="00813A73"/>
    <w:rsid w:val="00816DE0"/>
    <w:rsid w:val="00841570"/>
    <w:rsid w:val="00841EF3"/>
    <w:rsid w:val="00852CC3"/>
    <w:rsid w:val="008764BA"/>
    <w:rsid w:val="008D28BF"/>
    <w:rsid w:val="008E4F93"/>
    <w:rsid w:val="00913CBA"/>
    <w:rsid w:val="009874BD"/>
    <w:rsid w:val="009E2FEB"/>
    <w:rsid w:val="009E59CE"/>
    <w:rsid w:val="009F60F9"/>
    <w:rsid w:val="00A0603F"/>
    <w:rsid w:val="00A1470B"/>
    <w:rsid w:val="00A310BF"/>
    <w:rsid w:val="00A43A0A"/>
    <w:rsid w:val="00A55367"/>
    <w:rsid w:val="00A55582"/>
    <w:rsid w:val="00A56875"/>
    <w:rsid w:val="00A72D74"/>
    <w:rsid w:val="00A92B17"/>
    <w:rsid w:val="00AB6BA7"/>
    <w:rsid w:val="00AD378B"/>
    <w:rsid w:val="00AD6DC6"/>
    <w:rsid w:val="00AE5310"/>
    <w:rsid w:val="00B20381"/>
    <w:rsid w:val="00B46421"/>
    <w:rsid w:val="00B60EBA"/>
    <w:rsid w:val="00B62801"/>
    <w:rsid w:val="00B92CE7"/>
    <w:rsid w:val="00B96ABB"/>
    <w:rsid w:val="00BA0749"/>
    <w:rsid w:val="00BA1D1A"/>
    <w:rsid w:val="00C26318"/>
    <w:rsid w:val="00C47DF1"/>
    <w:rsid w:val="00C6729E"/>
    <w:rsid w:val="00C9116F"/>
    <w:rsid w:val="00C93132"/>
    <w:rsid w:val="00C97695"/>
    <w:rsid w:val="00CA7855"/>
    <w:rsid w:val="00CB44AC"/>
    <w:rsid w:val="00CC5522"/>
    <w:rsid w:val="00CC7F90"/>
    <w:rsid w:val="00D0378B"/>
    <w:rsid w:val="00D73F08"/>
    <w:rsid w:val="00D7526A"/>
    <w:rsid w:val="00D85016"/>
    <w:rsid w:val="00D9723F"/>
    <w:rsid w:val="00DA28C3"/>
    <w:rsid w:val="00DB33AE"/>
    <w:rsid w:val="00DC39EF"/>
    <w:rsid w:val="00DD1E88"/>
    <w:rsid w:val="00DF78AB"/>
    <w:rsid w:val="00E01180"/>
    <w:rsid w:val="00E16B35"/>
    <w:rsid w:val="00E23C6D"/>
    <w:rsid w:val="00E32D55"/>
    <w:rsid w:val="00E8597D"/>
    <w:rsid w:val="00E943B9"/>
    <w:rsid w:val="00E96591"/>
    <w:rsid w:val="00EB0F82"/>
    <w:rsid w:val="00EB5E70"/>
    <w:rsid w:val="00EB752B"/>
    <w:rsid w:val="00EC6904"/>
    <w:rsid w:val="00EF23C8"/>
    <w:rsid w:val="00F02DEA"/>
    <w:rsid w:val="00F40AD3"/>
    <w:rsid w:val="00F534A9"/>
    <w:rsid w:val="00F859EE"/>
    <w:rsid w:val="00FB0798"/>
    <w:rsid w:val="00FB738F"/>
    <w:rsid w:val="00FC3437"/>
    <w:rsid w:val="00FC6B94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A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B0F8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B0F82"/>
    <w:pPr>
      <w:shd w:val="clear" w:color="auto" w:fill="FFFFFF"/>
      <w:spacing w:before="600" w:after="0" w:line="240" w:lineRule="atLeast"/>
      <w:ind w:hanging="700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B92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EDD"/>
    <w:rPr>
      <w:rFonts w:ascii="Times New Roman" w:hAnsi="Times New Roman"/>
      <w:sz w:val="0"/>
      <w:szCs w:val="0"/>
    </w:rPr>
  </w:style>
  <w:style w:type="paragraph" w:styleId="a6">
    <w:name w:val="Title"/>
    <w:basedOn w:val="a"/>
    <w:link w:val="a7"/>
    <w:qFormat/>
    <w:locked/>
    <w:rsid w:val="00175581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a7">
    <w:name w:val="Название Знак"/>
    <w:link w:val="a6"/>
    <w:rsid w:val="00175581"/>
    <w:rPr>
      <w:rFonts w:ascii="Times New Roman" w:hAnsi="Times New Roman"/>
      <w:b/>
      <w:bCs/>
    </w:rPr>
  </w:style>
  <w:style w:type="paragraph" w:styleId="a8">
    <w:name w:val="Body Text Indent"/>
    <w:basedOn w:val="a"/>
    <w:link w:val="a9"/>
    <w:rsid w:val="00175581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rsid w:val="00175581"/>
    <w:rPr>
      <w:rFonts w:ascii="Times New Roman" w:hAnsi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0085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0085D"/>
    <w:rPr>
      <w:rFonts w:cs="Calibri"/>
    </w:rPr>
  </w:style>
  <w:style w:type="paragraph" w:styleId="30">
    <w:name w:val="Body Text 3"/>
    <w:basedOn w:val="a"/>
    <w:link w:val="31"/>
    <w:uiPriority w:val="99"/>
    <w:semiHidden/>
    <w:unhideWhenUsed/>
    <w:rsid w:val="0030085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0085D"/>
    <w:rPr>
      <w:rFonts w:cs="Calibri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F60F9"/>
    <w:rPr>
      <w:rFonts w:cs="Calibri"/>
    </w:rPr>
  </w:style>
  <w:style w:type="paragraph" w:styleId="ae">
    <w:name w:val="footer"/>
    <w:basedOn w:val="a"/>
    <w:link w:val="af"/>
    <w:uiPriority w:val="99"/>
    <w:unhideWhenUsed/>
    <w:rsid w:val="009F60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F60F9"/>
    <w:rPr>
      <w:rFonts w:cs="Calibri"/>
    </w:rPr>
  </w:style>
  <w:style w:type="character" w:styleId="af0">
    <w:name w:val="line number"/>
    <w:uiPriority w:val="99"/>
    <w:semiHidden/>
    <w:unhideWhenUsed/>
    <w:rsid w:val="00664C5D"/>
  </w:style>
  <w:style w:type="character" w:styleId="af1">
    <w:name w:val="Hyperlink"/>
    <w:uiPriority w:val="99"/>
    <w:semiHidden/>
    <w:unhideWhenUsed/>
    <w:rsid w:val="00A92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40B0-662A-4625-85FC-45874B90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54</Pages>
  <Words>19663</Words>
  <Characters>112081</Characters>
  <Application>Microsoft Office Word</Application>
  <DocSecurity>0</DocSecurity>
  <Lines>934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131482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Nik&amp;Kim</dc:creator>
  <cp:keywords/>
  <dc:description/>
  <cp:lastModifiedBy>Надежда Кононова</cp:lastModifiedBy>
  <cp:revision>82</cp:revision>
  <cp:lastPrinted>2018-04-20T06:42:00Z</cp:lastPrinted>
  <dcterms:created xsi:type="dcterms:W3CDTF">2015-10-06T08:35:00Z</dcterms:created>
  <dcterms:modified xsi:type="dcterms:W3CDTF">2018-04-23T22:57:00Z</dcterms:modified>
</cp:coreProperties>
</file>