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64" w:rsidRPr="002D1164" w:rsidRDefault="002D1164" w:rsidP="002D11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1164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4BEAA90" wp14:editId="61A23C5D">
            <wp:extent cx="641985" cy="65151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164" w:rsidRPr="002D1164" w:rsidRDefault="002D1164" w:rsidP="002D11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1164" w:rsidRPr="002D1164" w:rsidRDefault="002D1164" w:rsidP="002D11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116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2D1164" w:rsidRPr="002D1164" w:rsidRDefault="002D1164" w:rsidP="002D11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1164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2D1164" w:rsidRPr="002D1164" w:rsidRDefault="002D1164" w:rsidP="002D11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1164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2D1164" w:rsidRPr="002D1164" w:rsidRDefault="002D1164" w:rsidP="002D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164" w:rsidRPr="002D1164" w:rsidRDefault="002D1164" w:rsidP="002D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D1164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D11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2D1164" w:rsidRPr="002D1164" w:rsidRDefault="002D1164" w:rsidP="002D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164" w:rsidRPr="002D1164" w:rsidRDefault="00EC73D0" w:rsidP="002D1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19.05.2020 </w:t>
      </w:r>
      <w:r w:rsidR="002D1164" w:rsidRPr="002D116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134-па</w:t>
      </w:r>
    </w:p>
    <w:p w:rsidR="002D1164" w:rsidRPr="002D1164" w:rsidRDefault="002D1164" w:rsidP="002D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164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EA7C31" w:rsidRDefault="00EA7C31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1164" w:rsidRDefault="002D1164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45CA4" w:rsidRPr="003C15A5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2D1164" w:rsidRDefault="003C498F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CA4">
        <w:rPr>
          <w:rFonts w:ascii="Times New Roman" w:hAnsi="Times New Roman" w:cs="Times New Roman"/>
          <w:b/>
          <w:sz w:val="28"/>
          <w:szCs w:val="28"/>
        </w:rPr>
        <w:t>от 15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EA7C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>16-па «</w:t>
      </w:r>
      <w:r w:rsidR="00245CA4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«Организация и обеспечение отдыха</w:t>
      </w:r>
    </w:p>
    <w:p w:rsidR="002D1164" w:rsidRDefault="00EA7C31" w:rsidP="002D11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оздоровления</w:t>
      </w:r>
      <w:r w:rsidR="0057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детей в </w:t>
      </w:r>
      <w:proofErr w:type="spellStart"/>
      <w:r w:rsidRPr="003C15A5"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b/>
          <w:sz w:val="28"/>
          <w:szCs w:val="28"/>
        </w:rPr>
        <w:t xml:space="preserve"> городском округе </w:t>
      </w:r>
    </w:p>
    <w:p w:rsidR="00EA7C31" w:rsidRPr="002D1164" w:rsidRDefault="00EA7C31" w:rsidP="002D11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  <w:r w:rsidR="003C498F">
        <w:rPr>
          <w:rFonts w:ascii="Times New Roman" w:hAnsi="Times New Roman" w:cs="Times New Roman"/>
          <w:b/>
          <w:sz w:val="28"/>
          <w:szCs w:val="28"/>
        </w:rPr>
        <w:t>на 2020-2022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48" w:rsidRPr="00D65548" w:rsidRDefault="00245CA4" w:rsidP="002D116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A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</w:t>
      </w:r>
      <w:r w:rsidRPr="00245CA4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Pr="00245CA4">
        <w:rPr>
          <w:rFonts w:ascii="Times New Roman" w:hAnsi="Times New Roman" w:cs="Times New Roman"/>
          <w:sz w:val="28"/>
          <w:szCs w:val="28"/>
        </w:rPr>
        <w:t>детей в Тенькинском городском округе Магаданской области на 2020-2022 годы</w:t>
      </w:r>
      <w:r w:rsidRPr="00245CA4">
        <w:rPr>
          <w:rFonts w:ascii="Times New Roman" w:hAnsi="Times New Roman" w:cs="Times New Roman"/>
          <w:bCs/>
          <w:sz w:val="28"/>
          <w:szCs w:val="28"/>
        </w:rPr>
        <w:t>»</w:t>
      </w:r>
      <w:r w:rsidR="00D65548">
        <w:rPr>
          <w:rFonts w:ascii="Times New Roman" w:hAnsi="Times New Roman" w:cs="Times New Roman"/>
          <w:bCs/>
          <w:sz w:val="28"/>
          <w:szCs w:val="28"/>
        </w:rPr>
        <w:t xml:space="preserve">, в соответствие с постановлением </w:t>
      </w:r>
      <w:r w:rsidR="00D65548" w:rsidRPr="00D65548">
        <w:rPr>
          <w:rFonts w:ascii="Times New Roman" w:hAnsi="Times New Roman" w:cs="Times New Roman"/>
          <w:bCs/>
          <w:sz w:val="28"/>
          <w:szCs w:val="28"/>
        </w:rPr>
        <w:t xml:space="preserve">администрации Тенькинского городского округа от 18.02.2020 года № 44-па </w:t>
      </w:r>
    </w:p>
    <w:p w:rsidR="00883B95" w:rsidRPr="00245CA4" w:rsidRDefault="00D65548" w:rsidP="002D1164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48">
        <w:rPr>
          <w:rFonts w:ascii="Times New Roman" w:hAnsi="Times New Roman" w:cs="Times New Roman"/>
          <w:sz w:val="28"/>
          <w:szCs w:val="28"/>
        </w:rPr>
        <w:t>«Об организации оздоровительной кампании детей Тенькинского городского округа в 2020 году</w:t>
      </w:r>
      <w:r w:rsidR="002B0196">
        <w:rPr>
          <w:rFonts w:ascii="Times New Roman" w:hAnsi="Times New Roman" w:cs="Times New Roman"/>
          <w:sz w:val="28"/>
          <w:szCs w:val="28"/>
        </w:rPr>
        <w:t>»</w:t>
      </w:r>
      <w:r w:rsidRPr="00D65548">
        <w:rPr>
          <w:rFonts w:ascii="Times New Roman" w:hAnsi="Times New Roman" w:cs="Times New Roman"/>
          <w:sz w:val="28"/>
          <w:szCs w:val="28"/>
        </w:rPr>
        <w:t xml:space="preserve"> </w:t>
      </w:r>
      <w:r w:rsidR="00245CA4" w:rsidRPr="00D65548">
        <w:rPr>
          <w:rFonts w:ascii="Times New Roman" w:hAnsi="Times New Roman" w:cs="Times New Roman"/>
          <w:bCs/>
          <w:sz w:val="28"/>
          <w:szCs w:val="28"/>
        </w:rPr>
        <w:t>а</w:t>
      </w:r>
      <w:r w:rsidR="00564C4E" w:rsidRPr="00D65548">
        <w:rPr>
          <w:rFonts w:ascii="Times New Roman" w:hAnsi="Times New Roman" w:cs="Times New Roman"/>
          <w:sz w:val="28"/>
          <w:szCs w:val="28"/>
        </w:rPr>
        <w:t>дминистрация Тенькинского городского</w:t>
      </w:r>
      <w:r w:rsidR="00564C4E" w:rsidRPr="00245CA4">
        <w:rPr>
          <w:rFonts w:ascii="Times New Roman" w:hAnsi="Times New Roman" w:cs="Times New Roman"/>
          <w:sz w:val="28"/>
          <w:szCs w:val="28"/>
        </w:rPr>
        <w:t xml:space="preserve"> округа Магаданской </w:t>
      </w:r>
      <w:r w:rsidR="00495F36" w:rsidRPr="00245CA4">
        <w:rPr>
          <w:rFonts w:ascii="Times New Roman" w:hAnsi="Times New Roman" w:cs="Times New Roman"/>
          <w:sz w:val="28"/>
          <w:szCs w:val="28"/>
        </w:rPr>
        <w:t>области</w:t>
      </w:r>
      <w:r w:rsidR="00495F36">
        <w:rPr>
          <w:rFonts w:ascii="Times New Roman" w:hAnsi="Times New Roman" w:cs="Times New Roman"/>
          <w:sz w:val="28"/>
          <w:szCs w:val="28"/>
        </w:rPr>
        <w:t xml:space="preserve"> </w:t>
      </w:r>
      <w:r w:rsidR="00495F36" w:rsidRPr="00495F36">
        <w:rPr>
          <w:rFonts w:ascii="Times New Roman" w:hAnsi="Times New Roman" w:cs="Times New Roman"/>
          <w:b/>
          <w:sz w:val="28"/>
          <w:szCs w:val="28"/>
        </w:rPr>
        <w:t>п</w:t>
      </w:r>
      <w:r w:rsidR="00883B95" w:rsidRPr="00495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B95" w:rsidRPr="00245CA4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883B95" w:rsidRDefault="00883B95" w:rsidP="002D1164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245CA4">
        <w:rPr>
          <w:rFonts w:ascii="Times New Roman" w:hAnsi="Times New Roman" w:cs="Times New Roman"/>
          <w:sz w:val="28"/>
          <w:szCs w:val="28"/>
        </w:rPr>
        <w:t>Внести в</w:t>
      </w:r>
      <w:r w:rsidR="00245CA4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="00245CA4" w:rsidRPr="00245CA4">
        <w:rPr>
          <w:rFonts w:ascii="Times New Roman" w:hAnsi="Times New Roman" w:cs="Times New Roman"/>
          <w:sz w:val="28"/>
          <w:szCs w:val="28"/>
        </w:rPr>
        <w:t>детей в Тенькинском городском округе Магаданской области на 2020-2022 годы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»</w:t>
      </w:r>
      <w:r w:rsidR="00245CA4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Тенькинского городского округа от 15 ноября 2019 года № 316-па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3C15A5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bookmarkEnd w:id="0"/>
    <w:p w:rsidR="00883B95" w:rsidRDefault="00245CA4" w:rsidP="002D1164">
      <w:pPr>
        <w:pStyle w:val="a5"/>
        <w:numPr>
          <w:ilvl w:val="1"/>
          <w:numId w:val="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 w:rsidR="00564C4E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 w:rsidR="0056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64C4E">
        <w:rPr>
          <w:rFonts w:ascii="Times New Roman" w:hAnsi="Times New Roman" w:cs="Times New Roman"/>
          <w:sz w:val="28"/>
          <w:szCs w:val="28"/>
        </w:rPr>
        <w:t>редакции</w:t>
      </w:r>
      <w:r w:rsidR="00883B95" w:rsidRPr="00564C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378"/>
        <w:gridCol w:w="284"/>
      </w:tblGrid>
      <w:tr w:rsidR="00EA7C31" w:rsidRPr="0007025E" w:rsidTr="00A616D0">
        <w:tc>
          <w:tcPr>
            <w:tcW w:w="426" w:type="dxa"/>
            <w:tcBorders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3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финансирования муниципальной</w:t>
            </w:r>
            <w:r w:rsidRPr="00847ADD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0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0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747</w:t>
            </w:r>
            <w:r w:rsidR="00847ADD" w:rsidRPr="0084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30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EA7C31" w:rsidRPr="00320E9F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 xml:space="preserve"> 4 480,5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A7C31" w:rsidRPr="00847ADD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87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6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480,5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A7C31" w:rsidRPr="00847A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EA7C31" w:rsidRPr="00847A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7C31" w:rsidRPr="00320E9F" w:rsidRDefault="00EA7C31" w:rsidP="00EA7C3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3108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EA7C31" w:rsidRPr="00847ADD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30A18" w:rsidRPr="00530A18">
              <w:rPr>
                <w:rFonts w:ascii="Times New Roman" w:hAnsi="Times New Roman"/>
                <w:b/>
                <w:sz w:val="28"/>
                <w:szCs w:val="28"/>
              </w:rPr>
              <w:t>2 506</w:t>
            </w:r>
            <w:r w:rsidR="006969FF" w:rsidRPr="00530A1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530A18" w:rsidRPr="00530A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96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EA7C31" w:rsidRPr="00847ADD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A7C31" w:rsidRPr="00847ADD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0E9F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="00FC511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1 706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Pr="00847ADD" w:rsidRDefault="00FC511D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A7C31" w:rsidRPr="00847AD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A7C31" w:rsidRPr="00847ADD" w:rsidRDefault="00FC511D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EA7C31" w:rsidRPr="00847ADD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="00EA7C31" w:rsidRPr="00847A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EA7C31" w:rsidRPr="00847A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507A" w:rsidRPr="00320E9F" w:rsidRDefault="00B4507A" w:rsidP="00B4507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31081" w:rsidRPr="00847ADD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  <w:p w:rsidR="00B4507A" w:rsidRPr="00847ADD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(далее также – ОБ)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12 241</w:t>
            </w:r>
            <w:r w:rsidR="00987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,5 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B4507A" w:rsidRPr="00847ADD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B4507A" w:rsidRPr="00847ADD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0E9F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98706B">
              <w:rPr>
                <w:rFonts w:ascii="Times New Roman" w:hAnsi="Times New Roman" w:cs="Times New Roman"/>
                <w:sz w:val="28"/>
                <w:szCs w:val="28"/>
              </w:rPr>
              <w:t xml:space="preserve"> 4 080,5</w:t>
            </w:r>
            <w:r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507A" w:rsidRPr="00847ADD" w:rsidRDefault="0098706B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>4 080,5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B4507A" w:rsidRPr="00847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695" w:rsidRPr="00847ADD" w:rsidRDefault="0098706B" w:rsidP="00E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110728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847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9FF">
              <w:rPr>
                <w:rFonts w:ascii="Times New Roman" w:hAnsi="Times New Roman" w:cs="Times New Roman"/>
                <w:sz w:val="28"/>
                <w:szCs w:val="28"/>
              </w:rPr>
              <w:t xml:space="preserve"> 080,5</w:t>
            </w:r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969FF" w:rsidRPr="00847AD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696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07A" w:rsidRPr="00320E9F" w:rsidRDefault="00B4507A" w:rsidP="00EA7C3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A7C31" w:rsidRPr="00847ADD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 w:rsidRPr="00847ADD">
              <w:rPr>
                <w:rFonts w:ascii="Times New Roman" w:hAnsi="Times New Roman"/>
                <w:sz w:val="28"/>
                <w:szCs w:val="28"/>
              </w:rPr>
              <w:br/>
              <w:t>за счет внебюджетных источников не предусмотрено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16D0" w:rsidRDefault="00A616D0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16D0" w:rsidRDefault="00A616D0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A7C31" w:rsidRPr="00B4507A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883B95" w:rsidRPr="00B4507A" w:rsidRDefault="00402C09" w:rsidP="000B5F91">
      <w:pPr>
        <w:pStyle w:val="1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и оздоровления детей в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Тенькинском городском окру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ге Магаданской области  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Программе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редакции согласно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</w:t>
      </w:r>
      <w:r w:rsidR="00245CA4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45C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постановлению. </w:t>
      </w:r>
    </w:p>
    <w:p w:rsidR="00883B95" w:rsidRDefault="00B4507A" w:rsidP="00ED45F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02C09">
        <w:rPr>
          <w:rFonts w:ascii="Times New Roman" w:hAnsi="Times New Roman" w:cs="Times New Roman"/>
          <w:b w:val="0"/>
          <w:color w:val="auto"/>
          <w:sz w:val="28"/>
          <w:szCs w:val="28"/>
        </w:rPr>
        <w:t>1.3.</w:t>
      </w:r>
      <w:r w:rsidR="00C334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B2274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02C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«Ресурсное обеспечение муниципальной программы «Организация и обеспечение отдыха и оздоровления детей в Тенькинском городском ок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руге Магаданской области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к Программе изложить 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</w:p>
    <w:p w:rsidR="00C334CE" w:rsidRPr="00C334CE" w:rsidRDefault="00C334CE" w:rsidP="002D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lastRenderedPageBreak/>
        <w:t xml:space="preserve">            1.4. Приложение №4 «Организация и обеспечение отдыха и оздоровления детей в Тенькинском городском округе Магаданской области на 2020-2022 годы» </w:t>
      </w:r>
      <w:r>
        <w:rPr>
          <w:rFonts w:ascii="Times New Roman" w:hAnsi="Times New Roman" w:cs="Times New Roman"/>
          <w:sz w:val="28"/>
          <w:szCs w:val="28"/>
        </w:rPr>
        <w:t xml:space="preserve">Программы изложить в новой редакции согласно приложению № 3 к настоящему постановлению. </w:t>
      </w:r>
    </w:p>
    <w:p w:rsidR="00883B95" w:rsidRPr="00B4507A" w:rsidRDefault="00454D6D" w:rsidP="002D1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883B95" w:rsidRPr="00B4507A">
        <w:rPr>
          <w:rFonts w:ascii="Times New Roman" w:hAnsi="Times New Roman" w:cs="Times New Roman"/>
          <w:sz w:val="28"/>
          <w:szCs w:val="28"/>
        </w:rPr>
        <w:t>2.</w:t>
      </w:r>
      <w:r w:rsidR="006969FF">
        <w:rPr>
          <w:rFonts w:ascii="Times New Roman" w:hAnsi="Times New Roman" w:cs="Times New Roman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164" w:rsidRDefault="002D1164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95" w:rsidRDefault="00495F36" w:rsidP="00F95D6E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D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B95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</w:t>
      </w:r>
      <w:r w:rsidR="00F95D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75F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72C4">
        <w:rPr>
          <w:rFonts w:ascii="Times New Roman" w:hAnsi="Times New Roman" w:cs="Times New Roman"/>
          <w:sz w:val="28"/>
          <w:szCs w:val="28"/>
        </w:rPr>
        <w:tab/>
      </w:r>
      <w:r w:rsidR="00775F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967921" w:rsidSect="002D1164">
          <w:headerReference w:type="default" r:id="rId10"/>
          <w:pgSz w:w="11906" w:h="16838"/>
          <w:pgMar w:top="1276" w:right="851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5"/>
        <w:gridCol w:w="5262"/>
      </w:tblGrid>
      <w:tr w:rsidR="00B96315" w:rsidTr="00B96315">
        <w:tc>
          <w:tcPr>
            <w:tcW w:w="10265" w:type="dxa"/>
          </w:tcPr>
          <w:p w:rsidR="00B96315" w:rsidRDefault="00B96315" w:rsidP="00873F8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bookmarkStart w:id="1" w:name="_GoBack"/>
          </w:p>
        </w:tc>
        <w:tc>
          <w:tcPr>
            <w:tcW w:w="5262" w:type="dxa"/>
          </w:tcPr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19.05.2020 № 134-па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«Приложение №1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«Организация и обеспечение отдыха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 xml:space="preserve"> и оздоровления детей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городском округе</w:t>
            </w:r>
          </w:p>
          <w:p w:rsidR="00B96315" w:rsidRPr="00B96315" w:rsidRDefault="00B96315" w:rsidP="00B96315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315">
              <w:rPr>
                <w:rFonts w:ascii="Times New Roman" w:hAnsi="Times New Roman"/>
                <w:bCs/>
                <w:sz w:val="28"/>
                <w:szCs w:val="28"/>
              </w:rPr>
              <w:t xml:space="preserve">Магаданской области </w:t>
            </w:r>
          </w:p>
          <w:p w:rsidR="00B96315" w:rsidRDefault="00B96315" w:rsidP="00B9631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B96315"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  <w:t>на 2020-2022 годы»</w:t>
            </w:r>
          </w:p>
        </w:tc>
      </w:tr>
    </w:tbl>
    <w:p w:rsidR="00B96315" w:rsidRDefault="00B96315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96315" w:rsidRPr="00B96315" w:rsidRDefault="00B96315" w:rsidP="00B96315"/>
    <w:p w:rsidR="00B96315" w:rsidRDefault="00B96315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96315">
        <w:rPr>
          <w:rFonts w:ascii="Times New Roman" w:hAnsi="Times New Roman" w:cs="Times New Roman"/>
          <w:color w:val="auto"/>
          <w:sz w:val="28"/>
          <w:szCs w:val="28"/>
          <w:u w:val="single"/>
        </w:rPr>
        <w:t>Система программных мероприятий муниципальной программы</w:t>
      </w:r>
    </w:p>
    <w:p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«Организация и обеспечение отдыха и оздоровления детей </w:t>
      </w:r>
    </w:p>
    <w:p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Тенькинском городском округе Магаданской области </w:t>
      </w:r>
    </w:p>
    <w:p w:rsidR="00967921" w:rsidRP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>на 2020-2022 годы»</w:t>
      </w:r>
    </w:p>
    <w:tbl>
      <w:tblPr>
        <w:tblpPr w:leftFromText="181" w:rightFromText="181" w:vertAnchor="text" w:horzAnchor="margin" w:tblpXSpec="center" w:tblpY="59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30"/>
        <w:gridCol w:w="76"/>
        <w:gridCol w:w="3610"/>
        <w:gridCol w:w="2832"/>
        <w:gridCol w:w="1730"/>
        <w:gridCol w:w="1250"/>
        <w:gridCol w:w="1134"/>
        <w:gridCol w:w="993"/>
        <w:gridCol w:w="1054"/>
        <w:gridCol w:w="1712"/>
      </w:tblGrid>
      <w:tr w:rsidR="00967921" w:rsidRPr="00B92ADB" w:rsidTr="003501A7">
        <w:trPr>
          <w:trHeight w:val="704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67921" w:rsidRPr="00B92ADB" w:rsidTr="003501A7">
        <w:trPr>
          <w:trHeight w:val="3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:rsidTr="003501A7">
        <w:trPr>
          <w:trHeight w:val="31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1" w:rsidRPr="00B92ADB" w:rsidRDefault="00967921" w:rsidP="0035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:rsidTr="003501A7">
        <w:trPr>
          <w:trHeight w:val="6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41F5" w:rsidRPr="00B92ADB" w:rsidTr="003501A7">
        <w:trPr>
          <w:trHeight w:val="315"/>
        </w:trPr>
        <w:tc>
          <w:tcPr>
            <w:tcW w:w="8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B92ADB" w:rsidRDefault="00C741F5" w:rsidP="003501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F5" w:rsidRPr="00394F35" w:rsidRDefault="00394F3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14 747,6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394F3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534C5" w:rsidRPr="00394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A868E4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F5" w:rsidRPr="00A868E4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F5" w:rsidRPr="00B92ADB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1F5" w:rsidRPr="00B92ADB" w:rsidTr="003501A7">
        <w:trPr>
          <w:trHeight w:val="315"/>
        </w:trPr>
        <w:tc>
          <w:tcPr>
            <w:tcW w:w="88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B92ADB" w:rsidRDefault="00C741F5" w:rsidP="003501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394F35" w:rsidRDefault="00394F35" w:rsidP="0035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394F3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F35">
              <w:rPr>
                <w:rFonts w:ascii="Times New Roman" w:hAnsi="Times New Roman" w:cs="Times New Roman"/>
                <w:bCs/>
                <w:sz w:val="24"/>
                <w:szCs w:val="24"/>
              </w:rPr>
              <w:t>1 706,3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B92ADB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БМО</w:t>
            </w:r>
          </w:p>
        </w:tc>
      </w:tr>
      <w:tr w:rsidR="00C741F5" w:rsidRPr="00B92ADB" w:rsidTr="003501A7">
        <w:trPr>
          <w:trHeight w:val="315"/>
        </w:trPr>
        <w:tc>
          <w:tcPr>
            <w:tcW w:w="88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B92ADB" w:rsidRDefault="00C741F5" w:rsidP="003501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394F35" w:rsidRDefault="00C741F5" w:rsidP="0035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12 241,5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394F35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F3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F5" w:rsidRPr="00C741F5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F5">
              <w:rPr>
                <w:rFonts w:ascii="Times New Roman" w:hAnsi="Times New Roman" w:cs="Times New Roman"/>
                <w:bCs/>
                <w:sz w:val="24"/>
                <w:szCs w:val="24"/>
              </w:rPr>
              <w:t>4 080,5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5" w:rsidRPr="00B92ADB" w:rsidRDefault="00C741F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</w:tr>
      <w:tr w:rsidR="00454D6D" w:rsidRPr="00B92ADB" w:rsidTr="00731B8E">
        <w:trPr>
          <w:trHeight w:val="64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6D" w:rsidRPr="00B92ADB" w:rsidRDefault="00454D6D" w:rsidP="0073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B92AD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обеспечивающие занятость несовершеннолетних</w:t>
            </w:r>
          </w:p>
        </w:tc>
      </w:tr>
      <w:tr w:rsidR="00967921" w:rsidRPr="00B92ADB" w:rsidTr="003501A7">
        <w:trPr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454D6D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08641F" w:rsidRDefault="00967921" w:rsidP="003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311F50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F35">
              <w:rPr>
                <w:rFonts w:ascii="Times New Roman" w:hAnsi="Times New Roman" w:cs="Times New Roman"/>
                <w:sz w:val="24"/>
                <w:szCs w:val="24"/>
              </w:rPr>
              <w:t> 538,2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534C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34C5" w:rsidRPr="001534C5"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311F50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67921" w:rsidRPr="0011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7921" w:rsidRPr="00117FA9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311F50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967921" w:rsidRPr="0011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7921" w:rsidRPr="00117FA9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08641F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3501A7" w:rsidRPr="00B92ADB" w:rsidTr="003501A7">
        <w:trPr>
          <w:trHeight w:val="6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A7" w:rsidRPr="00B92ADB" w:rsidRDefault="00454D6D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1A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01A7" w:rsidRPr="00B92ADB" w:rsidRDefault="003501A7" w:rsidP="003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B92ADB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B92ADB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9971B2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F35">
              <w:rPr>
                <w:rFonts w:ascii="Times New Roman" w:hAnsi="Times New Roman" w:cs="Times New Roman"/>
                <w:sz w:val="24"/>
                <w:szCs w:val="24"/>
              </w:rPr>
              <w:t>0 586,6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1534C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C5">
              <w:rPr>
                <w:rFonts w:ascii="Times New Roman" w:hAnsi="Times New Roman" w:cs="Times New Roman"/>
                <w:b/>
                <w:sz w:val="24"/>
                <w:szCs w:val="24"/>
              </w:rPr>
              <w:t>1 632,5</w:t>
            </w:r>
          </w:p>
          <w:p w:rsidR="003501A7" w:rsidRPr="001534C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A7" w:rsidRPr="001534C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4 080,5</w:t>
            </w:r>
          </w:p>
          <w:p w:rsidR="003501A7" w:rsidRPr="003B2211" w:rsidRDefault="003501A7" w:rsidP="003501A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4 080,5</w:t>
            </w:r>
          </w:p>
          <w:p w:rsidR="003501A7" w:rsidRPr="003B2211" w:rsidRDefault="003501A7" w:rsidP="003501A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08641F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3501A7" w:rsidRPr="00B92ADB" w:rsidTr="003501A7">
        <w:trPr>
          <w:trHeight w:val="17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A7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A7" w:rsidRPr="00B92ADB" w:rsidRDefault="003501A7" w:rsidP="003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Pr="001534C5" w:rsidRDefault="001534C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C5">
              <w:rPr>
                <w:rFonts w:ascii="Times New Roman" w:hAnsi="Times New Roman" w:cs="Times New Roman"/>
                <w:sz w:val="24"/>
                <w:szCs w:val="24"/>
              </w:rPr>
              <w:t>793,1</w:t>
            </w:r>
          </w:p>
          <w:p w:rsidR="003501A7" w:rsidRPr="001534C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1534C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1534C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A7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67921" w:rsidRPr="00B92ADB" w:rsidTr="003501A7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454D6D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21" w:rsidRPr="00B92ADB" w:rsidRDefault="00967921" w:rsidP="003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B92ADB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E62497" w:rsidRDefault="00394F3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534C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C5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B56638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117FA9" w:rsidRDefault="00B56638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21" w:rsidRPr="00E62497" w:rsidRDefault="00967921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7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830BDA" w:rsidRPr="00B92ADB" w:rsidTr="003501A7">
        <w:trPr>
          <w:trHeight w:val="424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DA" w:rsidRPr="00830BDA" w:rsidRDefault="00454D6D" w:rsidP="003501A7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0BDA" w:rsidRPr="00830BDA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отдыха и оздоровления в лагерях с дневным пребыванием</w:t>
            </w:r>
          </w:p>
        </w:tc>
      </w:tr>
      <w:tr w:rsidR="00830BDA" w:rsidRPr="00B92ADB" w:rsidTr="003501A7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DA" w:rsidRPr="00830BDA" w:rsidRDefault="00454D6D" w:rsidP="003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BDA" w:rsidRPr="0083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DA" w:rsidRPr="00B92ADB" w:rsidRDefault="00830BDA" w:rsidP="003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питание детей, страховка, медикаменты и т.д.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830BDA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830BDA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Pr="00394F35" w:rsidRDefault="00394F3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35">
              <w:rPr>
                <w:rFonts w:ascii="Times New Roman" w:hAnsi="Times New Roman" w:cs="Times New Roman"/>
                <w:sz w:val="24"/>
                <w:szCs w:val="24"/>
              </w:rPr>
              <w:t>2 448,0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Pr="001534C5" w:rsidRDefault="003501A7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C5">
              <w:rPr>
                <w:rFonts w:ascii="Times New Roman" w:hAnsi="Times New Roman" w:cs="Times New Roman"/>
                <w:b/>
                <w:sz w:val="24"/>
                <w:szCs w:val="24"/>
              </w:rPr>
              <w:t>2 448,0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394F3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Default="00394F35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DA" w:rsidRPr="00E62497" w:rsidRDefault="00830BDA" w:rsidP="003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</w:tbl>
    <w:p w:rsidR="00967921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:rsidR="00967921" w:rsidRDefault="00967921" w:rsidP="00873F87">
      <w:pPr>
        <w:pStyle w:val="1"/>
        <w:framePr w:h="284" w:hRule="exact"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7921" w:rsidRDefault="00EC73D0" w:rsidP="00EC73D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67921" w:rsidSect="00BB7CFF">
          <w:pgSz w:w="16838" w:h="11906" w:orient="landscape"/>
          <w:pgMar w:top="1134" w:right="709" w:bottom="426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bookmarkEnd w:id="1"/>
    <w:tbl>
      <w:tblPr>
        <w:tblpPr w:leftFromText="180" w:rightFromText="180" w:horzAnchor="margin" w:tblpY="-510"/>
        <w:tblW w:w="15271" w:type="dxa"/>
        <w:tblLayout w:type="fixed"/>
        <w:tblLook w:val="04A0" w:firstRow="1" w:lastRow="0" w:firstColumn="1" w:lastColumn="0" w:noHBand="0" w:noVBand="1"/>
      </w:tblPr>
      <w:tblGrid>
        <w:gridCol w:w="250"/>
        <w:gridCol w:w="15021"/>
      </w:tblGrid>
      <w:tr w:rsidR="00A11090" w:rsidRPr="00D3569F" w:rsidTr="00A45727">
        <w:trPr>
          <w:trHeight w:val="10774"/>
        </w:trPr>
        <w:tc>
          <w:tcPr>
            <w:tcW w:w="250" w:type="dxa"/>
            <w:shd w:val="clear" w:color="auto" w:fill="auto"/>
          </w:tcPr>
          <w:p w:rsidR="00A11090" w:rsidRDefault="00A11090" w:rsidP="003E2633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Default="003E2633" w:rsidP="003E2633"/>
          <w:p w:rsidR="003E2633" w:rsidRPr="003E2633" w:rsidRDefault="003E2633" w:rsidP="003E2633"/>
        </w:tc>
        <w:tc>
          <w:tcPr>
            <w:tcW w:w="15021" w:type="dxa"/>
            <w:shd w:val="clear" w:color="auto" w:fill="auto"/>
          </w:tcPr>
          <w:p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Приложение № 2</w:t>
            </w:r>
          </w:p>
          <w:p w:rsidR="00873F87" w:rsidRPr="00D3569F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EC73D0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</w:t>
            </w:r>
            <w:r w:rsidR="00EC73D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:rsidR="00873F87" w:rsidRPr="00D3569F" w:rsidRDefault="00EC73D0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EC73D0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C73D0">
              <w:rPr>
                <w:rFonts w:ascii="Times New Roman" w:hAnsi="Times New Roman"/>
                <w:bCs/>
                <w:sz w:val="28"/>
                <w:szCs w:val="28"/>
              </w:rPr>
              <w:t>19.05.2020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EC73D0">
              <w:rPr>
                <w:rFonts w:ascii="Times New Roman" w:hAnsi="Times New Roman"/>
                <w:bCs/>
                <w:sz w:val="28"/>
                <w:szCs w:val="28"/>
              </w:rPr>
              <w:t>134-па</w:t>
            </w:r>
          </w:p>
          <w:p w:rsidR="00873F87" w:rsidRDefault="00873F87" w:rsidP="00873F87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73D0" w:rsidRDefault="00EC73D0" w:rsidP="00EC73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 2</w:t>
            </w:r>
          </w:p>
          <w:p w:rsidR="00EC73D0" w:rsidRDefault="00EC73D0" w:rsidP="00EC73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</w:t>
            </w:r>
            <w:r w:rsidR="00C04589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программе</w:t>
            </w:r>
          </w:p>
          <w:p w:rsidR="00EC73D0" w:rsidRDefault="00EC73D0" w:rsidP="00EC73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</w:t>
            </w:r>
            <w:r w:rsidR="00C04589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беспечение отдыха</w:t>
            </w:r>
          </w:p>
          <w:p w:rsidR="00EC73D0" w:rsidRDefault="00873F87" w:rsidP="00EC73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EC73D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оздоровления детей </w:t>
            </w:r>
          </w:p>
          <w:p w:rsidR="00EC73D0" w:rsidRDefault="00EC73D0" w:rsidP="00EC73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</w:t>
            </w:r>
            <w:proofErr w:type="spellStart"/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городском округе </w:t>
            </w:r>
          </w:p>
          <w:p w:rsidR="00EC73D0" w:rsidRDefault="00EC73D0" w:rsidP="00EC73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Магаданской области </w:t>
            </w:r>
          </w:p>
          <w:p w:rsidR="00873F87" w:rsidRPr="00EC73D0" w:rsidRDefault="00EC73D0" w:rsidP="00EC73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2020-2022 годы»</w:t>
            </w:r>
          </w:p>
          <w:p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67921" w:rsidRPr="00C04589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r w:rsidR="00C04589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обеспечение отдыха и оздоровления детей </w:t>
            </w:r>
          </w:p>
          <w:p w:rsidR="00967921" w:rsidRPr="00C04589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Тенькинском городском округе Магаданской области </w:t>
            </w:r>
          </w:p>
          <w:p w:rsidR="00967921" w:rsidRPr="00C04589" w:rsidRDefault="00A45727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2020-2022 годы»</w:t>
            </w:r>
          </w:p>
          <w:p w:rsidR="00A45727" w:rsidRPr="00C04589" w:rsidRDefault="00A45727" w:rsidP="00A45727">
            <w:pPr>
              <w:rPr>
                <w:b/>
              </w:rPr>
            </w:pPr>
          </w:p>
          <w:tbl>
            <w:tblPr>
              <w:tblW w:w="9640" w:type="dxa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3"/>
              <w:gridCol w:w="1983"/>
              <w:gridCol w:w="1701"/>
              <w:gridCol w:w="1842"/>
              <w:gridCol w:w="2097"/>
              <w:gridCol w:w="314"/>
            </w:tblGrid>
            <w:tr w:rsidR="00A45727" w:rsidRPr="0086028B" w:rsidTr="00A45727">
              <w:trPr>
                <w:trHeight w:val="384"/>
              </w:trPr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Стоимость мероприятий, </w:t>
                  </w:r>
                </w:p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5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финансирования, тыс. руб.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417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3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rPr>
                <w:trHeight w:val="322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Pr="0086028B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5727" w:rsidRPr="0086028B" w:rsidTr="00A45727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727" w:rsidRPr="00483054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394F35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14 747,8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E40067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394F3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4 747,8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7F0FDB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12 241,5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27" w:rsidRPr="00BF1BF8" w:rsidRDefault="00394F35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7F0FD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506</w:t>
                  </w:r>
                  <w:r w:rsidR="00A45727" w:rsidRPr="00BF1B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727" w:rsidRDefault="00A4572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40067" w:rsidRPr="0086028B" w:rsidTr="00A45727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86028B" w:rsidRDefault="00E4006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394F35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5 786,8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394F35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5 786,8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E40067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</w:t>
                  </w:r>
                  <w:r w:rsidRPr="00BF1B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0067" w:rsidRPr="00BF1BF8" w:rsidRDefault="00394F35" w:rsidP="00EC73D0">
                  <w:pPr>
                    <w:framePr w:hSpace="180" w:wrap="around" w:hAnchor="margin" w:y="-51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1 706,3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40067" w:rsidRPr="0086028B" w:rsidTr="00382E7C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334FF4" w:rsidRDefault="00E4006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34F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1B7A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40067" w:rsidRPr="0086028B" w:rsidTr="00E81238"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Pr="0086028B" w:rsidRDefault="00E40067" w:rsidP="00EC73D0">
                  <w:pPr>
                    <w:framePr w:hSpace="180" w:wrap="around" w:hAnchor="margin" w:y="-5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 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E438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4 480,5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1B7A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4 080,5  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67" w:rsidRDefault="00E40067" w:rsidP="00EC73D0">
                  <w:pPr>
                    <w:framePr w:hSpace="180" w:wrap="around" w:hAnchor="margin" w:y="-510"/>
                    <w:jc w:val="right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E40067" w:rsidRPr="00483054" w:rsidRDefault="00E40067" w:rsidP="00EC73D0">
                  <w:pPr>
                    <w:pStyle w:val="1"/>
                    <w:framePr w:hSpace="180" w:wrap="around" w:hAnchor="margin" w:y="-510"/>
                    <w:spacing w:before="0" w:after="0" w:line="276" w:lineRule="auto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»</w:t>
                  </w:r>
                  <w:r w:rsidRPr="0048305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45727" w:rsidRDefault="00A45727" w:rsidP="00A45727"/>
          <w:p w:rsidR="00A45727" w:rsidRPr="00A45727" w:rsidRDefault="00A45727" w:rsidP="00A45727"/>
          <w:p w:rsidR="003E2633" w:rsidRPr="00A875C7" w:rsidRDefault="003E2633" w:rsidP="003E263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67921" w:rsidRPr="00A868E4" w:rsidRDefault="00967921" w:rsidP="0096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21" w:rsidRPr="00A868E4" w:rsidRDefault="00967921" w:rsidP="0096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921" w:rsidRPr="00A868E4" w:rsidRDefault="00967921" w:rsidP="0096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921" w:rsidRDefault="00EC73D0" w:rsidP="00A45727">
      <w:pPr>
        <w:jc w:val="center"/>
        <w:sectPr w:rsidR="00967921" w:rsidSect="00967921">
          <w:pgSz w:w="11906" w:h="16838"/>
          <w:pgMar w:top="1134" w:right="851" w:bottom="1134" w:left="425" w:header="680" w:footer="624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967921" w:rsidRPr="00A868E4">
        <w:rPr>
          <w:rFonts w:ascii="Times New Roman" w:hAnsi="Times New Roman" w:cs="Times New Roman"/>
          <w:sz w:val="24"/>
          <w:szCs w:val="24"/>
        </w:rPr>
        <w:t>______________</w:t>
      </w:r>
    </w:p>
    <w:p w:rsidR="00C334CE" w:rsidRDefault="00C334CE" w:rsidP="00C334CE">
      <w:pPr>
        <w:framePr w:hSpace="180" w:wrap="around" w:vAnchor="page" w:hAnchor="page" w:x="1711" w:y="624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334CE" w:rsidRDefault="00C334CE" w:rsidP="00C334CE">
      <w:pPr>
        <w:framePr w:hSpace="180" w:wrap="around" w:vAnchor="page" w:hAnchor="page" w:x="1711" w:y="624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EC73D0" w:rsidTr="00EC73D0">
        <w:tc>
          <w:tcPr>
            <w:tcW w:w="9606" w:type="dxa"/>
          </w:tcPr>
          <w:p w:rsidR="00EC73D0" w:rsidRDefault="00EC73D0" w:rsidP="00C334CE">
            <w:pPr>
              <w:jc w:val="right"/>
            </w:pPr>
          </w:p>
        </w:tc>
        <w:tc>
          <w:tcPr>
            <w:tcW w:w="5180" w:type="dxa"/>
          </w:tcPr>
          <w:p w:rsidR="00EC73D0" w:rsidRDefault="00EC73D0" w:rsidP="00EC73D0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3</w:t>
            </w:r>
          </w:p>
          <w:p w:rsidR="00EC73D0" w:rsidRPr="00D3569F" w:rsidRDefault="00EC73D0" w:rsidP="00EC73D0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EC73D0" w:rsidRPr="00D3569F" w:rsidRDefault="00EC73D0" w:rsidP="00EC73D0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19.05.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2020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134-па</w:t>
            </w: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3D0">
              <w:rPr>
                <w:rFonts w:ascii="Times New Roman" w:hAnsi="Times New Roman"/>
                <w:bCs/>
                <w:sz w:val="28"/>
                <w:szCs w:val="28"/>
              </w:rPr>
              <w:t>«Приложение № 3</w:t>
            </w: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3D0">
              <w:rPr>
                <w:rFonts w:ascii="Times New Roman" w:hAnsi="Times New Roman"/>
                <w:bCs/>
                <w:sz w:val="28"/>
                <w:szCs w:val="28"/>
              </w:rPr>
              <w:t xml:space="preserve"> к муницип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альной программе «Организация и </w:t>
            </w:r>
            <w:r w:rsidRPr="00EC73D0">
              <w:rPr>
                <w:rFonts w:ascii="Times New Roman" w:hAnsi="Times New Roman"/>
                <w:bCs/>
                <w:sz w:val="28"/>
                <w:szCs w:val="28"/>
              </w:rPr>
              <w:t>обеспечение отдыха</w:t>
            </w: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3D0">
              <w:rPr>
                <w:rFonts w:ascii="Times New Roman" w:hAnsi="Times New Roman"/>
                <w:bCs/>
                <w:sz w:val="28"/>
                <w:szCs w:val="28"/>
              </w:rPr>
              <w:t xml:space="preserve"> и оздоровления детей </w:t>
            </w: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C73D0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городском округе </w:t>
            </w: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3D0">
              <w:rPr>
                <w:rFonts w:ascii="Times New Roman" w:hAnsi="Times New Roman"/>
                <w:bCs/>
                <w:sz w:val="28"/>
                <w:szCs w:val="28"/>
              </w:rPr>
              <w:t xml:space="preserve">Магаданской области </w:t>
            </w:r>
          </w:p>
          <w:p w:rsidR="00EC73D0" w:rsidRDefault="00EC73D0" w:rsidP="00EC73D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3D0">
              <w:rPr>
                <w:rFonts w:ascii="Times New Roman" w:hAnsi="Times New Roman"/>
                <w:bCs/>
                <w:sz w:val="28"/>
                <w:szCs w:val="28"/>
              </w:rPr>
              <w:t>на 2020-2022 годы»</w:t>
            </w:r>
          </w:p>
          <w:p w:rsidR="00EC73D0" w:rsidRDefault="00EC73D0" w:rsidP="00EC73D0">
            <w:pPr>
              <w:jc w:val="center"/>
            </w:pPr>
          </w:p>
        </w:tc>
      </w:tr>
    </w:tbl>
    <w:p w:rsidR="00C334CE" w:rsidRDefault="00C334CE" w:rsidP="00C334CE">
      <w:pPr>
        <w:jc w:val="right"/>
      </w:pPr>
    </w:p>
    <w:p w:rsidR="007038D7" w:rsidRPr="00814029" w:rsidRDefault="007038D7" w:rsidP="007038D7">
      <w:pPr>
        <w:pStyle w:val="1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</w:rPr>
        <w:t>План мероприятий муниципальной программы</w:t>
      </w:r>
      <w:r w:rsidRPr="0081402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14029">
        <w:rPr>
          <w:rFonts w:ascii="Times New Roman" w:hAnsi="Times New Roman" w:cs="Times New Roman"/>
          <w:sz w:val="28"/>
          <w:szCs w:val="28"/>
          <w:u w:val="single"/>
        </w:rPr>
        <w:t xml:space="preserve"> «Организация и обеспечение отдыха и оздоровления детей </w:t>
      </w:r>
    </w:p>
    <w:p w:rsidR="007038D7" w:rsidRPr="00814029" w:rsidRDefault="007038D7" w:rsidP="007038D7">
      <w:pPr>
        <w:pStyle w:val="1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sz w:val="28"/>
          <w:szCs w:val="28"/>
          <w:u w:val="single"/>
        </w:rPr>
        <w:t>в Тенькинском городском округе Магаданской области на 2020-2022 годы»</w:t>
      </w:r>
    </w:p>
    <w:p w:rsidR="007038D7" w:rsidRDefault="007038D7" w:rsidP="007038D7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vertAlign w:val="superscript"/>
        </w:rPr>
      </w:pPr>
      <w:r w:rsidRPr="00B92ADB">
        <w:rPr>
          <w:rFonts w:ascii="Times New Roman" w:hAnsi="Times New Roman" w:cs="Times New Roman"/>
          <w:color w:val="auto"/>
          <w:vertAlign w:val="superscript"/>
        </w:rPr>
        <w:t>(наименование муниципальной программы)</w:t>
      </w:r>
    </w:p>
    <w:p w:rsidR="007038D7" w:rsidRPr="00814029" w:rsidRDefault="007038D7" w:rsidP="007038D7">
      <w:pPr>
        <w:rPr>
          <w:sz w:val="2"/>
          <w:szCs w:val="2"/>
        </w:rPr>
      </w:pPr>
    </w:p>
    <w:tbl>
      <w:tblPr>
        <w:tblW w:w="14712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4433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63"/>
      </w:tblGrid>
      <w:tr w:rsidR="007038D7" w:rsidRPr="00B92ADB" w:rsidTr="00E00BBC">
        <w:trPr>
          <w:trHeight w:val="337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038D7" w:rsidRPr="00B92ADB" w:rsidTr="00E00BBC">
        <w:trPr>
          <w:trHeight w:val="315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D7" w:rsidRPr="00B92ADB" w:rsidTr="00E00BBC">
        <w:trPr>
          <w:trHeight w:val="96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D7" w:rsidRPr="00B92ADB" w:rsidTr="00E00BBC">
        <w:trPr>
          <w:cantSplit/>
          <w:trHeight w:val="25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038D7" w:rsidRPr="00B92ADB" w:rsidTr="00E00BBC">
        <w:trPr>
          <w:trHeight w:val="58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D7" w:rsidRPr="008359B8" w:rsidRDefault="007038D7" w:rsidP="00E0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8359B8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59B8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Усть-Омчуг, СОШ в п. Омчак</w:t>
            </w:r>
          </w:p>
        </w:tc>
      </w:tr>
      <w:tr w:rsidR="007038D7" w:rsidRPr="00B92ADB" w:rsidTr="00E00BBC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038D7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D7" w:rsidRPr="00B92ADB" w:rsidRDefault="007038D7" w:rsidP="00E0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Усть-Омчуг, СОШ в п. Омчак</w:t>
            </w:r>
          </w:p>
        </w:tc>
      </w:tr>
      <w:tr w:rsidR="007038D7" w:rsidRPr="00B92ADB" w:rsidTr="00E00BBC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D7" w:rsidRPr="00B92ADB" w:rsidRDefault="007038D7" w:rsidP="00E0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учреждений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D7" w:rsidRPr="00B92ADB" w:rsidRDefault="007038D7" w:rsidP="00E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СОШ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92ADB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Усть-Омчуг, СОШ в п. Омчак</w:t>
            </w:r>
          </w:p>
        </w:tc>
      </w:tr>
    </w:tbl>
    <w:p w:rsidR="007038D7" w:rsidRDefault="007038D7" w:rsidP="007038D7"/>
    <w:p w:rsidR="00EC73D0" w:rsidRDefault="00EC73D0" w:rsidP="007038D7"/>
    <w:p w:rsidR="00EC73D0" w:rsidRDefault="00EC73D0" w:rsidP="00EC73D0">
      <w:pPr>
        <w:jc w:val="center"/>
      </w:pPr>
      <w:r>
        <w:t>______________________________________</w:t>
      </w:r>
    </w:p>
    <w:sectPr w:rsidR="00EC73D0" w:rsidSect="00EC73D0">
      <w:pgSz w:w="16838" w:h="11906" w:orient="landscape"/>
      <w:pgMar w:top="1701" w:right="1134" w:bottom="851" w:left="1134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0" w:rsidRDefault="00E20810" w:rsidP="00307B1E">
      <w:pPr>
        <w:spacing w:after="0" w:line="240" w:lineRule="auto"/>
      </w:pPr>
      <w:r>
        <w:separator/>
      </w:r>
    </w:p>
  </w:endnote>
  <w:endnote w:type="continuationSeparator" w:id="0">
    <w:p w:rsidR="00E20810" w:rsidRDefault="00E20810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0" w:rsidRDefault="00E20810" w:rsidP="00307B1E">
      <w:pPr>
        <w:spacing w:after="0" w:line="240" w:lineRule="auto"/>
      </w:pPr>
      <w:r>
        <w:separator/>
      </w:r>
    </w:p>
  </w:footnote>
  <w:footnote w:type="continuationSeparator" w:id="0">
    <w:p w:rsidR="00E20810" w:rsidRDefault="00E20810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4982"/>
      <w:docPartObj>
        <w:docPartGallery w:val="Page Numbers (Top of Page)"/>
        <w:docPartUnique/>
      </w:docPartObj>
    </w:sdtPr>
    <w:sdtEndPr/>
    <w:sdtContent>
      <w:p w:rsidR="006D58D9" w:rsidRDefault="00B043C4">
        <w:pPr>
          <w:pStyle w:val="a9"/>
          <w:jc w:val="center"/>
        </w:pPr>
        <w:r>
          <w:fldChar w:fldCharType="begin"/>
        </w:r>
        <w:r w:rsidR="006D58D9">
          <w:instrText>PAGE   \* MERGEFORMAT</w:instrText>
        </w:r>
        <w:r>
          <w:fldChar w:fldCharType="separate"/>
        </w:r>
        <w:r w:rsidR="00B96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58D9" w:rsidRDefault="006D58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5B9E"/>
    <w:multiLevelType w:val="multilevel"/>
    <w:tmpl w:val="32124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1078A"/>
    <w:rsid w:val="000741A9"/>
    <w:rsid w:val="00081DFF"/>
    <w:rsid w:val="00085D89"/>
    <w:rsid w:val="000A2BE4"/>
    <w:rsid w:val="000B5F91"/>
    <w:rsid w:val="000D4E18"/>
    <w:rsid w:val="000F1207"/>
    <w:rsid w:val="000F131C"/>
    <w:rsid w:val="000F236D"/>
    <w:rsid w:val="00110728"/>
    <w:rsid w:val="00142A4B"/>
    <w:rsid w:val="001534C5"/>
    <w:rsid w:val="0016382C"/>
    <w:rsid w:val="001671B1"/>
    <w:rsid w:val="00190BEB"/>
    <w:rsid w:val="00194E8C"/>
    <w:rsid w:val="00196EBE"/>
    <w:rsid w:val="001A63E5"/>
    <w:rsid w:val="001C37B3"/>
    <w:rsid w:val="001D74E0"/>
    <w:rsid w:val="001E2136"/>
    <w:rsid w:val="001E6B5D"/>
    <w:rsid w:val="001F3F6C"/>
    <w:rsid w:val="001F7BA4"/>
    <w:rsid w:val="00205CB7"/>
    <w:rsid w:val="002167EF"/>
    <w:rsid w:val="002169C9"/>
    <w:rsid w:val="00220A8C"/>
    <w:rsid w:val="00221D42"/>
    <w:rsid w:val="002255B8"/>
    <w:rsid w:val="002258B5"/>
    <w:rsid w:val="002277FB"/>
    <w:rsid w:val="002346CA"/>
    <w:rsid w:val="002412C6"/>
    <w:rsid w:val="00245CA4"/>
    <w:rsid w:val="00280BC3"/>
    <w:rsid w:val="0029070B"/>
    <w:rsid w:val="00295CD5"/>
    <w:rsid w:val="002A4416"/>
    <w:rsid w:val="002A5375"/>
    <w:rsid w:val="002B0196"/>
    <w:rsid w:val="002D1164"/>
    <w:rsid w:val="00307B1E"/>
    <w:rsid w:val="00311F50"/>
    <w:rsid w:val="00320E9F"/>
    <w:rsid w:val="003278F3"/>
    <w:rsid w:val="00331081"/>
    <w:rsid w:val="003316F5"/>
    <w:rsid w:val="003461C3"/>
    <w:rsid w:val="00346B54"/>
    <w:rsid w:val="003501A7"/>
    <w:rsid w:val="003506E7"/>
    <w:rsid w:val="003528D8"/>
    <w:rsid w:val="00353BA7"/>
    <w:rsid w:val="00356D86"/>
    <w:rsid w:val="003629F5"/>
    <w:rsid w:val="00363E55"/>
    <w:rsid w:val="0036668F"/>
    <w:rsid w:val="00367A8A"/>
    <w:rsid w:val="00381183"/>
    <w:rsid w:val="00386C7E"/>
    <w:rsid w:val="00394F35"/>
    <w:rsid w:val="003A1719"/>
    <w:rsid w:val="003B2211"/>
    <w:rsid w:val="003B2AC9"/>
    <w:rsid w:val="003C498F"/>
    <w:rsid w:val="003E2633"/>
    <w:rsid w:val="003F04E1"/>
    <w:rsid w:val="00401556"/>
    <w:rsid w:val="00402C09"/>
    <w:rsid w:val="004068AC"/>
    <w:rsid w:val="00407063"/>
    <w:rsid w:val="00420DA0"/>
    <w:rsid w:val="00427341"/>
    <w:rsid w:val="004326ED"/>
    <w:rsid w:val="00442D17"/>
    <w:rsid w:val="00454D6D"/>
    <w:rsid w:val="004555DA"/>
    <w:rsid w:val="004570AA"/>
    <w:rsid w:val="00470D07"/>
    <w:rsid w:val="004805EC"/>
    <w:rsid w:val="00493185"/>
    <w:rsid w:val="00494BD9"/>
    <w:rsid w:val="00495F36"/>
    <w:rsid w:val="004A5256"/>
    <w:rsid w:val="004E1B14"/>
    <w:rsid w:val="004E3A82"/>
    <w:rsid w:val="004E762B"/>
    <w:rsid w:val="004F2578"/>
    <w:rsid w:val="005046DD"/>
    <w:rsid w:val="00507923"/>
    <w:rsid w:val="00511F14"/>
    <w:rsid w:val="00513A34"/>
    <w:rsid w:val="0052314A"/>
    <w:rsid w:val="00530A18"/>
    <w:rsid w:val="00532B94"/>
    <w:rsid w:val="00540D54"/>
    <w:rsid w:val="005418B6"/>
    <w:rsid w:val="00564C4E"/>
    <w:rsid w:val="005717E7"/>
    <w:rsid w:val="00575EB7"/>
    <w:rsid w:val="00585DE4"/>
    <w:rsid w:val="005A58D3"/>
    <w:rsid w:val="005C5BAA"/>
    <w:rsid w:val="005D1FB1"/>
    <w:rsid w:val="005E6D4B"/>
    <w:rsid w:val="005F4647"/>
    <w:rsid w:val="005F480F"/>
    <w:rsid w:val="005F51B8"/>
    <w:rsid w:val="00611E6C"/>
    <w:rsid w:val="006147A5"/>
    <w:rsid w:val="00641AFC"/>
    <w:rsid w:val="00643443"/>
    <w:rsid w:val="0064655A"/>
    <w:rsid w:val="006670BD"/>
    <w:rsid w:val="00680CBB"/>
    <w:rsid w:val="00687837"/>
    <w:rsid w:val="006969FF"/>
    <w:rsid w:val="006A4B49"/>
    <w:rsid w:val="006C73EF"/>
    <w:rsid w:val="006D58D9"/>
    <w:rsid w:val="006F0FD5"/>
    <w:rsid w:val="007038D7"/>
    <w:rsid w:val="007040B1"/>
    <w:rsid w:val="00711D2A"/>
    <w:rsid w:val="007165A0"/>
    <w:rsid w:val="00721802"/>
    <w:rsid w:val="00747869"/>
    <w:rsid w:val="0076161C"/>
    <w:rsid w:val="00765713"/>
    <w:rsid w:val="00773695"/>
    <w:rsid w:val="00775F4F"/>
    <w:rsid w:val="00777EA6"/>
    <w:rsid w:val="00784C9D"/>
    <w:rsid w:val="007A65DD"/>
    <w:rsid w:val="007B11C1"/>
    <w:rsid w:val="007B4ABB"/>
    <w:rsid w:val="007D17D2"/>
    <w:rsid w:val="007D5808"/>
    <w:rsid w:val="007E5895"/>
    <w:rsid w:val="007F0FDB"/>
    <w:rsid w:val="007F1A93"/>
    <w:rsid w:val="00810144"/>
    <w:rsid w:val="00823D2A"/>
    <w:rsid w:val="00830BDA"/>
    <w:rsid w:val="00831E8D"/>
    <w:rsid w:val="00842EDB"/>
    <w:rsid w:val="00847ADD"/>
    <w:rsid w:val="00851603"/>
    <w:rsid w:val="0085188C"/>
    <w:rsid w:val="008600AD"/>
    <w:rsid w:val="0086448B"/>
    <w:rsid w:val="008679DF"/>
    <w:rsid w:val="00872304"/>
    <w:rsid w:val="00873F87"/>
    <w:rsid w:val="00883B95"/>
    <w:rsid w:val="00897353"/>
    <w:rsid w:val="008B77AB"/>
    <w:rsid w:val="008D5756"/>
    <w:rsid w:val="008D6C95"/>
    <w:rsid w:val="009156DB"/>
    <w:rsid w:val="00915E86"/>
    <w:rsid w:val="009501CE"/>
    <w:rsid w:val="00956379"/>
    <w:rsid w:val="0096464D"/>
    <w:rsid w:val="00967921"/>
    <w:rsid w:val="00971276"/>
    <w:rsid w:val="00971D41"/>
    <w:rsid w:val="00973072"/>
    <w:rsid w:val="00977994"/>
    <w:rsid w:val="009865D3"/>
    <w:rsid w:val="0098706B"/>
    <w:rsid w:val="009967EC"/>
    <w:rsid w:val="009B2983"/>
    <w:rsid w:val="00A01303"/>
    <w:rsid w:val="00A03458"/>
    <w:rsid w:val="00A05542"/>
    <w:rsid w:val="00A06599"/>
    <w:rsid w:val="00A065BA"/>
    <w:rsid w:val="00A11090"/>
    <w:rsid w:val="00A14933"/>
    <w:rsid w:val="00A20415"/>
    <w:rsid w:val="00A225B9"/>
    <w:rsid w:val="00A4431D"/>
    <w:rsid w:val="00A45727"/>
    <w:rsid w:val="00A54846"/>
    <w:rsid w:val="00A616D0"/>
    <w:rsid w:val="00A7146D"/>
    <w:rsid w:val="00A808B1"/>
    <w:rsid w:val="00A91C17"/>
    <w:rsid w:val="00A929B2"/>
    <w:rsid w:val="00AA4464"/>
    <w:rsid w:val="00AA492A"/>
    <w:rsid w:val="00AB1C54"/>
    <w:rsid w:val="00AC2E03"/>
    <w:rsid w:val="00AC4052"/>
    <w:rsid w:val="00AD3352"/>
    <w:rsid w:val="00AE0B21"/>
    <w:rsid w:val="00AE27EC"/>
    <w:rsid w:val="00AE2BFA"/>
    <w:rsid w:val="00AE3E25"/>
    <w:rsid w:val="00AE7B05"/>
    <w:rsid w:val="00AF72C4"/>
    <w:rsid w:val="00B043C4"/>
    <w:rsid w:val="00B05F4D"/>
    <w:rsid w:val="00B077A5"/>
    <w:rsid w:val="00B07861"/>
    <w:rsid w:val="00B1536A"/>
    <w:rsid w:val="00B2148D"/>
    <w:rsid w:val="00B22745"/>
    <w:rsid w:val="00B3154E"/>
    <w:rsid w:val="00B33740"/>
    <w:rsid w:val="00B363CA"/>
    <w:rsid w:val="00B406F1"/>
    <w:rsid w:val="00B43D1A"/>
    <w:rsid w:val="00B4507A"/>
    <w:rsid w:val="00B56638"/>
    <w:rsid w:val="00B575D1"/>
    <w:rsid w:val="00B60957"/>
    <w:rsid w:val="00B74235"/>
    <w:rsid w:val="00B76545"/>
    <w:rsid w:val="00B854D0"/>
    <w:rsid w:val="00B9023D"/>
    <w:rsid w:val="00B96315"/>
    <w:rsid w:val="00BB2CC5"/>
    <w:rsid w:val="00BB7CFF"/>
    <w:rsid w:val="00BD75D1"/>
    <w:rsid w:val="00BE09F3"/>
    <w:rsid w:val="00BE5C06"/>
    <w:rsid w:val="00BF01C9"/>
    <w:rsid w:val="00BF1BF8"/>
    <w:rsid w:val="00C0437B"/>
    <w:rsid w:val="00C04589"/>
    <w:rsid w:val="00C10B59"/>
    <w:rsid w:val="00C24B4A"/>
    <w:rsid w:val="00C334CE"/>
    <w:rsid w:val="00C334D6"/>
    <w:rsid w:val="00C37F30"/>
    <w:rsid w:val="00C40299"/>
    <w:rsid w:val="00C567C5"/>
    <w:rsid w:val="00C62A0C"/>
    <w:rsid w:val="00C65C70"/>
    <w:rsid w:val="00C676F9"/>
    <w:rsid w:val="00C67752"/>
    <w:rsid w:val="00C741F5"/>
    <w:rsid w:val="00C91136"/>
    <w:rsid w:val="00CA07CF"/>
    <w:rsid w:val="00CC2CB2"/>
    <w:rsid w:val="00CC2D54"/>
    <w:rsid w:val="00CF5213"/>
    <w:rsid w:val="00D05D0B"/>
    <w:rsid w:val="00D26939"/>
    <w:rsid w:val="00D46D86"/>
    <w:rsid w:val="00D57CD1"/>
    <w:rsid w:val="00D63B58"/>
    <w:rsid w:val="00D65548"/>
    <w:rsid w:val="00D659BF"/>
    <w:rsid w:val="00D81ACA"/>
    <w:rsid w:val="00D824C0"/>
    <w:rsid w:val="00D9500A"/>
    <w:rsid w:val="00DB5DDE"/>
    <w:rsid w:val="00DC5DBE"/>
    <w:rsid w:val="00DE4E39"/>
    <w:rsid w:val="00DF64C5"/>
    <w:rsid w:val="00E00FEB"/>
    <w:rsid w:val="00E12033"/>
    <w:rsid w:val="00E17C7B"/>
    <w:rsid w:val="00E20810"/>
    <w:rsid w:val="00E27532"/>
    <w:rsid w:val="00E3767B"/>
    <w:rsid w:val="00E40067"/>
    <w:rsid w:val="00E4110A"/>
    <w:rsid w:val="00E41548"/>
    <w:rsid w:val="00E42941"/>
    <w:rsid w:val="00E84888"/>
    <w:rsid w:val="00EA3454"/>
    <w:rsid w:val="00EA6BAA"/>
    <w:rsid w:val="00EA7C31"/>
    <w:rsid w:val="00EB1206"/>
    <w:rsid w:val="00EB773C"/>
    <w:rsid w:val="00EC24D5"/>
    <w:rsid w:val="00EC332F"/>
    <w:rsid w:val="00EC73D0"/>
    <w:rsid w:val="00ED45F7"/>
    <w:rsid w:val="00ED6695"/>
    <w:rsid w:val="00EE29B9"/>
    <w:rsid w:val="00EE59DD"/>
    <w:rsid w:val="00EF0333"/>
    <w:rsid w:val="00EF68B4"/>
    <w:rsid w:val="00F10AF2"/>
    <w:rsid w:val="00F2246C"/>
    <w:rsid w:val="00F23E26"/>
    <w:rsid w:val="00F36250"/>
    <w:rsid w:val="00F605AC"/>
    <w:rsid w:val="00F62F17"/>
    <w:rsid w:val="00F725E9"/>
    <w:rsid w:val="00F806B0"/>
    <w:rsid w:val="00F859F8"/>
    <w:rsid w:val="00F86555"/>
    <w:rsid w:val="00F95D6E"/>
    <w:rsid w:val="00FA6CA5"/>
    <w:rsid w:val="00FA77F4"/>
    <w:rsid w:val="00FB20DC"/>
    <w:rsid w:val="00FB3982"/>
    <w:rsid w:val="00FC511D"/>
    <w:rsid w:val="00FC58BF"/>
    <w:rsid w:val="00FD741D"/>
    <w:rsid w:val="00FF2FBF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41F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D655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6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74A1-A654-43F8-9695-06DFBC41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25</cp:revision>
  <cp:lastPrinted>2020-05-19T08:22:00Z</cp:lastPrinted>
  <dcterms:created xsi:type="dcterms:W3CDTF">2019-12-26T06:04:00Z</dcterms:created>
  <dcterms:modified xsi:type="dcterms:W3CDTF">2020-05-19T08:25:00Z</dcterms:modified>
</cp:coreProperties>
</file>