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16" w:rsidRPr="002B3116" w:rsidRDefault="002B3116" w:rsidP="002B31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116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5A333553" wp14:editId="79918F9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16" w:rsidRPr="002B3116" w:rsidRDefault="002B3116" w:rsidP="002B31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3116" w:rsidRPr="002B3116" w:rsidRDefault="002B3116" w:rsidP="002B31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116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2B3116" w:rsidRPr="002B3116" w:rsidRDefault="002B3116" w:rsidP="002B31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116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2B3116" w:rsidRPr="002B3116" w:rsidRDefault="002B3116" w:rsidP="002B31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116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2B3116" w:rsidRPr="002B3116" w:rsidRDefault="002B3116" w:rsidP="002B31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116" w:rsidRPr="002B3116" w:rsidRDefault="002B3116" w:rsidP="002B31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2B3116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2B3116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2B3116" w:rsidRPr="002B3116" w:rsidRDefault="002B3116" w:rsidP="002B3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116" w:rsidRPr="002B3116" w:rsidRDefault="00C1198C" w:rsidP="002B3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03.07.2018</w:t>
      </w:r>
      <w:r w:rsidR="002B3116" w:rsidRPr="002B31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162-па</w:t>
      </w:r>
    </w:p>
    <w:p w:rsidR="002B3116" w:rsidRPr="002B3116" w:rsidRDefault="002B3116" w:rsidP="002B3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116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2B3116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Pr="00BE61BF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Default="000366D1" w:rsidP="002B3116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  <w:r w:rsidR="002B3116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</w:p>
    <w:p w:rsidR="000366D1" w:rsidRDefault="000366D1" w:rsidP="002B3116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</w:t>
      </w:r>
      <w:proofErr w:type="spell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городского округа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Магаданской области от 20 марта 2017г. № 92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«Об утверждении муниципальной программы 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«Комплексное развитие коммунальной инфраструктуры 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Тенькинского городского округа»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 на 2017-2019 годы»</w:t>
      </w:r>
    </w:p>
    <w:p w:rsidR="000366D1" w:rsidRPr="009A155E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366D1" w:rsidRDefault="000366D1" w:rsidP="000366D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</w:p>
    <w:p w:rsidR="000366D1" w:rsidRDefault="000366D1" w:rsidP="000366D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0366D1" w:rsidRPr="00C152A4" w:rsidRDefault="000366D1" w:rsidP="000366D1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E3635">
        <w:rPr>
          <w:rFonts w:ascii="Times New Roman" w:hAnsi="Times New Roman"/>
          <w:sz w:val="28"/>
          <w:szCs w:val="28"/>
        </w:rPr>
        <w:t xml:space="preserve">Внести в постановление  администрации Тенькинского </w:t>
      </w:r>
      <w:r w:rsidR="00E500C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E3635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C152A4">
        <w:rPr>
          <w:rFonts w:ascii="Times New Roman" w:hAnsi="Times New Roman"/>
          <w:sz w:val="28"/>
          <w:szCs w:val="28"/>
        </w:rPr>
        <w:t>20 марта 2017 г. № 92-па «Об утверждении муниципальной программы «Комплексное развитие коммунальной</w:t>
      </w:r>
      <w:r w:rsidR="00E500C3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инфраструктуры  Тенькинского городского округа» на 2017-2019 годы»</w:t>
      </w:r>
      <w:r w:rsidRPr="00C152A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366D1" w:rsidRPr="00C152A4" w:rsidRDefault="000366D1" w:rsidP="000366D1">
      <w:pPr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152A4">
        <w:rPr>
          <w:rFonts w:ascii="Times New Roman" w:hAnsi="Times New Roman"/>
          <w:bCs/>
          <w:sz w:val="28"/>
          <w:szCs w:val="28"/>
        </w:rPr>
        <w:t>в муниципальной программе  «</w:t>
      </w:r>
      <w:r w:rsidRPr="00C152A4">
        <w:rPr>
          <w:rFonts w:ascii="Times New Roman" w:hAnsi="Times New Roman"/>
          <w:sz w:val="28"/>
          <w:szCs w:val="28"/>
        </w:rPr>
        <w:t>Комплексное развитие коммунальной</w:t>
      </w:r>
      <w:r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</w:t>
      </w:r>
      <w:r w:rsidRPr="00C152A4">
        <w:rPr>
          <w:rFonts w:ascii="Times New Roman" w:hAnsi="Times New Roman"/>
          <w:bCs/>
          <w:sz w:val="28"/>
          <w:szCs w:val="28"/>
        </w:rPr>
        <w:t>» (далее - Программа), утверждённой указанным постановлением:</w:t>
      </w:r>
    </w:p>
    <w:p w:rsidR="000366D1" w:rsidRPr="00C152A4" w:rsidRDefault="000366D1" w:rsidP="000366D1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1.1. позицию «Ресурсное обеспечение муниципальной программы» паспорта 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C152A4" w:rsidRPr="00C152A4" w:rsidTr="008805A9">
        <w:trPr>
          <w:trHeight w:val="27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="00F15354">
              <w:rPr>
                <w:rFonts w:ascii="Times New Roman" w:hAnsi="Times New Roman"/>
                <w:sz w:val="28"/>
                <w:szCs w:val="28"/>
              </w:rPr>
              <w:t>37 157,0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0366D1" w:rsidRPr="00C152A4" w:rsidRDefault="000366D1" w:rsidP="00F15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>201</w:t>
            </w:r>
            <w:r w:rsidR="008805A9" w:rsidRPr="00C152A4">
              <w:rPr>
                <w:rFonts w:ascii="Times New Roman" w:hAnsi="Times New Roman"/>
                <w:sz w:val="28"/>
                <w:szCs w:val="28"/>
              </w:rPr>
              <w:t>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00C3">
              <w:rPr>
                <w:rFonts w:ascii="Times New Roman" w:hAnsi="Times New Roman"/>
                <w:sz w:val="28"/>
                <w:szCs w:val="28"/>
              </w:rPr>
              <w:t>2</w:t>
            </w:r>
            <w:r w:rsidR="00F15354">
              <w:rPr>
                <w:rFonts w:ascii="Times New Roman" w:hAnsi="Times New Roman"/>
                <w:sz w:val="28"/>
                <w:szCs w:val="28"/>
              </w:rPr>
              <w:t>0 982,7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>201</w:t>
            </w:r>
            <w:r w:rsidR="008805A9" w:rsidRPr="00C152A4">
              <w:rPr>
                <w:rFonts w:ascii="Times New Roman" w:hAnsi="Times New Roman"/>
                <w:sz w:val="28"/>
                <w:szCs w:val="28"/>
              </w:rPr>
              <w:t>8</w:t>
            </w:r>
            <w:r w:rsidR="00E500C3">
              <w:rPr>
                <w:rFonts w:ascii="Times New Roman" w:hAnsi="Times New Roman"/>
                <w:sz w:val="28"/>
                <w:szCs w:val="28"/>
              </w:rPr>
              <w:t xml:space="preserve"> год –  4 000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,0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>201</w:t>
            </w:r>
            <w:r w:rsidR="008805A9" w:rsidRPr="00C152A4">
              <w:rPr>
                <w:rFonts w:ascii="Times New Roman" w:hAnsi="Times New Roman"/>
                <w:sz w:val="28"/>
                <w:szCs w:val="28"/>
              </w:rPr>
              <w:t>9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E500C3">
              <w:rPr>
                <w:rFonts w:ascii="Times New Roman" w:hAnsi="Times New Roman"/>
                <w:sz w:val="28"/>
                <w:szCs w:val="28"/>
              </w:rPr>
              <w:t xml:space="preserve"> 12 174,3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A4" w:rsidRPr="00C152A4" w:rsidTr="008805A9">
        <w:trPr>
          <w:trHeight w:val="481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A9" w:rsidRPr="00C152A4" w:rsidRDefault="000366D1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за счет сред</w:t>
            </w:r>
            <w:r w:rsidR="00E500C3">
              <w:rPr>
                <w:rFonts w:ascii="Times New Roman" w:hAnsi="Times New Roman"/>
                <w:sz w:val="28"/>
                <w:szCs w:val="28"/>
              </w:rPr>
              <w:t>ств областного бюджета  –31 565,6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 (д</w:t>
            </w:r>
            <w:r w:rsidR="008805A9" w:rsidRPr="00C152A4">
              <w:rPr>
                <w:rFonts w:ascii="Times New Roman" w:hAnsi="Times New Roman"/>
                <w:sz w:val="28"/>
                <w:szCs w:val="28"/>
              </w:rPr>
              <w:t xml:space="preserve">алее также – </w:t>
            </w:r>
            <w:proofErr w:type="gramStart"/>
            <w:r w:rsidR="008805A9" w:rsidRPr="00C152A4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="008805A9" w:rsidRPr="00C152A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gramStart"/>
            <w:r w:rsidR="008805A9" w:rsidRPr="00C152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805A9" w:rsidRPr="00C152A4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0366D1" w:rsidRPr="00C152A4" w:rsidRDefault="00E500C3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2017 год – 20 000,0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0,0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11 565,6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0366D1" w:rsidRPr="00C152A4" w:rsidRDefault="000366D1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 w:rsidR="00F15354">
              <w:rPr>
                <w:rFonts w:ascii="Times New Roman" w:hAnsi="Times New Roman"/>
                <w:sz w:val="28"/>
                <w:szCs w:val="28"/>
              </w:rPr>
              <w:t>5 591,4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 (далее также – МБ), в том числе: </w:t>
            </w:r>
          </w:p>
          <w:p w:rsidR="000366D1" w:rsidRPr="00C152A4" w:rsidRDefault="000366D1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15354">
              <w:rPr>
                <w:rFonts w:ascii="Times New Roman" w:hAnsi="Times New Roman"/>
                <w:sz w:val="28"/>
                <w:szCs w:val="28"/>
              </w:rPr>
              <w:t xml:space="preserve">  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 w:rsidR="00E500C3">
              <w:rPr>
                <w:rFonts w:ascii="Times New Roman" w:hAnsi="Times New Roman"/>
                <w:sz w:val="28"/>
                <w:szCs w:val="28"/>
              </w:rPr>
              <w:t>4 000,0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 w:rsidR="00E500C3">
              <w:rPr>
                <w:rFonts w:ascii="Times New Roman" w:hAnsi="Times New Roman"/>
                <w:sz w:val="28"/>
                <w:szCs w:val="28"/>
              </w:rPr>
              <w:t xml:space="preserve">   608,7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8805A9" w:rsidRPr="00C152A4" w:rsidRDefault="008805A9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за счет внебюджетных источников (далее также – ВБИ) не предусмотрено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366D1" w:rsidRPr="00C152A4" w:rsidRDefault="000366D1" w:rsidP="000366D1">
      <w:pPr>
        <w:pStyle w:val="ConsPlusTitle"/>
        <w:spacing w:line="360" w:lineRule="auto"/>
        <w:jc w:val="both"/>
        <w:rPr>
          <w:b w:val="0"/>
          <w:bCs w:val="0"/>
        </w:rPr>
      </w:pPr>
      <w:r w:rsidRPr="00C152A4">
        <w:rPr>
          <w:b w:val="0"/>
          <w:bCs w:val="0"/>
        </w:rPr>
        <w:tab/>
      </w:r>
    </w:p>
    <w:p w:rsidR="000366D1" w:rsidRPr="00C152A4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 xml:space="preserve">1.2. Приложение № 1 «Система программных мероприятий муниципальной программы </w:t>
      </w:r>
      <w:r w:rsidR="00C152A4"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годы»</w:t>
      </w:r>
      <w:r w:rsidR="00C152A4"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:rsidR="000366D1" w:rsidRPr="00C152A4" w:rsidRDefault="000366D1" w:rsidP="000366D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152A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1.3. Приложение № 2 «Важнейшие целевые показатели и индикаторы муниципальной программы 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br/>
        <w:t>инфраструктуры  Тенькинского городского округа» на 2017-2019 годы»</w:t>
      </w:r>
      <w:r w:rsidR="00C152A4" w:rsidRPr="00C152A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152A4">
        <w:rPr>
          <w:rFonts w:ascii="Times New Roman" w:hAnsi="Times New Roman"/>
          <w:b w:val="0"/>
          <w:color w:val="auto"/>
          <w:sz w:val="28"/>
          <w:szCs w:val="28"/>
        </w:rPr>
        <w:t xml:space="preserve"> к  Программе изложить в редакции </w:t>
      </w:r>
      <w:r w:rsidRPr="00C152A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согласно приложению № 2 к настоящему </w:t>
      </w:r>
      <w:r w:rsidRPr="00C152A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постановлению.</w:t>
      </w:r>
    </w:p>
    <w:p w:rsidR="000366D1" w:rsidRPr="00C152A4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 xml:space="preserve">1.4. Приложение № </w:t>
      </w:r>
      <w:r w:rsidR="00C152A4" w:rsidRPr="00C152A4">
        <w:rPr>
          <w:rFonts w:ascii="Times New Roman" w:hAnsi="Times New Roman"/>
          <w:sz w:val="28"/>
          <w:szCs w:val="28"/>
        </w:rPr>
        <w:t>4</w:t>
      </w:r>
      <w:r w:rsidRPr="00C152A4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 </w:t>
      </w:r>
      <w:r w:rsidR="00C152A4"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sz w:val="28"/>
          <w:szCs w:val="28"/>
        </w:rPr>
        <w:br/>
        <w:t>инфраструктуры  Тенькинского городского округа» на 2017-2019 годы»</w:t>
      </w:r>
      <w:r w:rsidR="00C152A4"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="00C152A4" w:rsidRPr="00C152A4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к  Программе изложить в редакции согласно приложению № </w:t>
      </w:r>
      <w:r w:rsidR="00C152A4" w:rsidRPr="00C152A4">
        <w:rPr>
          <w:rFonts w:ascii="Times New Roman" w:hAnsi="Times New Roman"/>
          <w:sz w:val="28"/>
          <w:szCs w:val="28"/>
        </w:rPr>
        <w:t>3</w:t>
      </w:r>
      <w:r w:rsidRPr="00C152A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366D1" w:rsidRPr="00C72357" w:rsidRDefault="000366D1" w:rsidP="000366D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723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1.5. Приложение № </w:t>
      </w:r>
      <w:r w:rsidR="00C152A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C723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«План мероприятий муниципальной программы 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>«Комплексное развитие коммунальной</w:t>
      </w:r>
      <w:r w:rsidR="00C152A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>инфраструктуры  Тенькинского городского округа» на 2017-2019 годы»</w:t>
      </w:r>
      <w:r w:rsidR="00C152A4" w:rsidRPr="00C152A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72357">
        <w:rPr>
          <w:rFonts w:ascii="Times New Roman" w:hAnsi="Times New Roman"/>
          <w:b w:val="0"/>
          <w:color w:val="auto"/>
          <w:sz w:val="28"/>
          <w:szCs w:val="28"/>
        </w:rPr>
        <w:t xml:space="preserve"> к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72357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Программе изложить в редакции согласно приложению № </w:t>
      </w:r>
      <w:r w:rsidR="00C152A4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C72357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настоящему постановлению.</w:t>
      </w:r>
    </w:p>
    <w:p w:rsidR="000366D1" w:rsidRPr="00C72357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подлежит</w:t>
      </w:r>
      <w:r w:rsidRPr="00C72357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C72357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>).</w:t>
      </w:r>
    </w:p>
    <w:p w:rsidR="000366D1" w:rsidRPr="00C72357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3116" w:rsidRDefault="000366D1" w:rsidP="000366D1">
      <w:pPr>
        <w:jc w:val="both"/>
        <w:rPr>
          <w:rFonts w:ascii="Times New Roman" w:hAnsi="Times New Roman"/>
          <w:sz w:val="28"/>
          <w:szCs w:val="28"/>
        </w:rPr>
        <w:sectPr w:rsidR="002B3116" w:rsidSect="00A53F37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352B4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                 И.С. </w:t>
      </w:r>
      <w:proofErr w:type="gramStart"/>
      <w:r w:rsidRPr="006352B4">
        <w:rPr>
          <w:rFonts w:ascii="Times New Roman" w:hAnsi="Times New Roman"/>
          <w:sz w:val="28"/>
          <w:szCs w:val="28"/>
        </w:rPr>
        <w:t>Бережной</w:t>
      </w:r>
      <w:proofErr w:type="gramEnd"/>
      <w:r w:rsidRPr="006352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0366D1" w:rsidRPr="004A3E3C" w:rsidTr="008805A9">
        <w:trPr>
          <w:trHeight w:val="1696"/>
        </w:trPr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71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C1198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03.07.2018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162-па</w:t>
            </w:r>
          </w:p>
        </w:tc>
      </w:tr>
    </w:tbl>
    <w:p w:rsidR="000366D1" w:rsidRPr="004A3E3C" w:rsidRDefault="000366D1" w:rsidP="00036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0366D1" w:rsidRPr="004A3E3C" w:rsidTr="008805A9"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71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B3116" w:rsidRDefault="000366D1" w:rsidP="008805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91FD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2B3116" w:rsidRDefault="000366D1" w:rsidP="008805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91FD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 территории муниципального образования</w:t>
            </w:r>
          </w:p>
          <w:p w:rsidR="000366D1" w:rsidRPr="00C91FD0" w:rsidRDefault="000366D1" w:rsidP="008805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1FD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«Тенькинский городской округ» на 2018-2022 годы»</w:t>
            </w:r>
          </w:p>
        </w:tc>
      </w:tr>
    </w:tbl>
    <w:p w:rsidR="000366D1" w:rsidRDefault="000366D1" w:rsidP="000366D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3E4C04" w:rsidRPr="003E4C04" w:rsidRDefault="003E4C04" w:rsidP="003E4C0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3E4C04">
        <w:rPr>
          <w:rFonts w:ascii="Times New Roman" w:hAnsi="Times New Roman"/>
          <w:sz w:val="28"/>
          <w:szCs w:val="28"/>
        </w:rPr>
        <w:t>«</w:t>
      </w:r>
    </w:p>
    <w:p w:rsidR="000366D1" w:rsidRPr="00790A0C" w:rsidRDefault="000366D1" w:rsidP="000366D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муниципальной программы </w:t>
      </w:r>
    </w:p>
    <w:p w:rsidR="000366D1" w:rsidRPr="002C79CE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0366D1" w:rsidRPr="002C79CE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0366D1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9CE">
        <w:rPr>
          <w:rFonts w:ascii="Times New Roman" w:hAnsi="Times New Roman"/>
          <w:color w:val="000000"/>
          <w:sz w:val="24"/>
          <w:szCs w:val="24"/>
        </w:rPr>
        <w:t xml:space="preserve"> (наименование муниципальной программы)</w:t>
      </w:r>
    </w:p>
    <w:p w:rsidR="008805A9" w:rsidRPr="002C79CE" w:rsidRDefault="008805A9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5"/>
        <w:gridCol w:w="4672"/>
        <w:gridCol w:w="2552"/>
        <w:gridCol w:w="1926"/>
        <w:gridCol w:w="1408"/>
        <w:gridCol w:w="1276"/>
        <w:gridCol w:w="1417"/>
        <w:gridCol w:w="1418"/>
        <w:gridCol w:w="634"/>
      </w:tblGrid>
      <w:tr w:rsidR="003D4C79" w:rsidRPr="008805A9" w:rsidTr="003D4C79">
        <w:trPr>
          <w:trHeight w:val="315"/>
          <w:tblHeader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H62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№   п/п</w:t>
            </w:r>
            <w:bookmarkEnd w:id="0"/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мероприятия, тыс. руб.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 т.ч. по годам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  <w:tblHeader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E500C3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Итого по Программе</w:t>
            </w: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0C3" w:rsidRPr="008805A9" w:rsidRDefault="00E500C3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Юридические лица вне зависимости от организационно-</w:t>
            </w:r>
            <w:r w:rsidRPr="00E500C3">
              <w:rPr>
                <w:rFonts w:ascii="Times New Roman" w:hAnsi="Times New Roman"/>
                <w:color w:val="000000" w:themeColor="text1"/>
              </w:rPr>
              <w:lastRenderedPageBreak/>
              <w:t>правовой формы либо физические лица, определенные в соответствии с действующим законодательством о закупках товаров, работ и услуг</w:t>
            </w:r>
          </w:p>
          <w:p w:rsidR="00E500C3" w:rsidRPr="00E500C3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E500C3" w:rsidRDefault="00E500C3" w:rsidP="008805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 xml:space="preserve">Юридические лица вне зависимости от организационно-правовой формы либо </w:t>
            </w:r>
            <w:r w:rsidRPr="00E500C3">
              <w:rPr>
                <w:rFonts w:ascii="Times New Roman" w:hAnsi="Times New Roman"/>
                <w:color w:val="000000" w:themeColor="text1"/>
              </w:rPr>
              <w:lastRenderedPageBreak/>
              <w:t>физические лица, определенные в соответствии с действующим законодательством о закупках товаров, работ и услуг.</w:t>
            </w:r>
          </w:p>
          <w:p w:rsidR="00E500C3" w:rsidRPr="00E500C3" w:rsidRDefault="00E500C3" w:rsidP="008805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3D4C79" w:rsidRDefault="00E500C3" w:rsidP="008805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D4C79">
              <w:rPr>
                <w:rFonts w:ascii="Times New Roman" w:hAnsi="Times New Roman"/>
                <w:color w:val="FF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 </w:t>
            </w:r>
          </w:p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lastRenderedPageBreak/>
              <w:t>Всего: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5354">
              <w:rPr>
                <w:rFonts w:ascii="Times New Roman" w:hAnsi="Times New Roman"/>
                <w:color w:val="000000"/>
                <w:sz w:val="24"/>
                <w:szCs w:val="24"/>
              </w:rPr>
              <w:t>37 157,0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22 000,0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4 000,0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12 174,3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E500C3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31 565,6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20 000,0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11 565,6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0C3" w:rsidRPr="008805A9" w:rsidTr="00E500C3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15354">
              <w:rPr>
                <w:rFonts w:ascii="Times New Roman" w:hAnsi="Times New Roman"/>
                <w:color w:val="000000"/>
                <w:sz w:val="24"/>
                <w:szCs w:val="24"/>
              </w:rPr>
              <w:t>5 591,4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F1535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982,7</w:t>
            </w:r>
            <w:r w:rsidR="00E500C3"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4 000,0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608,7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500C3" w:rsidRPr="008805A9" w:rsidRDefault="00E500C3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240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2 143,2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946,3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1 196,9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2 035,8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899,0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1 136,8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47,3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60,1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комплектующих для нужд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электрокотельной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сть-Омчуг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тепло-водоснабжения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6 819,7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2 399,4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4 420,3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6 535,5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2 336,0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4 199,5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284,2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220,8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5 286,0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2 733,7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5 097,1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2 597,1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188,9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136,6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аэротенка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на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очисных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240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4 463,9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1 971,7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2 492,2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4 240,6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1 873,0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2 367,6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223,3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98,7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124,6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тепло-изоляционных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2 304,8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973,6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1 331,2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2 182,6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918,0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1 264,6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122,2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55,6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66,6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(комплектующие для конвейера ШЗУ: цепи, рештаки) для нужд котельных п. Омчак, п. Молодежный 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дымовой трубы в п. Омчак Тенькинского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( редуктор, шурующая планка, дымосос) для нужд котельной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адаун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7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высоковольтной линии (фидер №1) в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адаун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Магаданская обл.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26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F1535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F1535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F1535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F1535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F1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2 621,5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2 621,5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2 621,5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2 621,5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F1535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  <w:r w:rsidR="003D4C79"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сетей электроснабжения 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1 378,5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1 378,5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3D4C79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1 378,5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1 378,5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000000" w:fill="FFFFFF"/>
          </w:tcPr>
          <w:p w:rsidR="003D4C79" w:rsidRPr="008805A9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4C79" w:rsidRPr="008805A9" w:rsidTr="009C293E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8805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на софинансирование  мероприятий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МБ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3E4C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E4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839,4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3E4C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E4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839,4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E500C3" w:rsidRDefault="003D4C79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3E4C04" w:rsidRDefault="003E4C0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C79" w:rsidRPr="008805A9" w:rsidRDefault="003E4C04" w:rsidP="003E4C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8805A9" w:rsidRDefault="008805A9"/>
    <w:p w:rsidR="009C293E" w:rsidRDefault="009C293E"/>
    <w:p w:rsidR="002B3116" w:rsidRDefault="009C293E" w:rsidP="009C293E">
      <w:pPr>
        <w:jc w:val="center"/>
        <w:sectPr w:rsidR="002B3116" w:rsidSect="00C073B4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t>________________________________________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366D1" w:rsidRPr="004A3E3C" w:rsidTr="008805A9">
        <w:trPr>
          <w:trHeight w:val="1696"/>
        </w:trPr>
        <w:tc>
          <w:tcPr>
            <w:tcW w:w="450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70701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03.07.2018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162-па</w:t>
            </w:r>
          </w:p>
        </w:tc>
      </w:tr>
    </w:tbl>
    <w:p w:rsidR="000366D1" w:rsidRPr="004A3E3C" w:rsidRDefault="000366D1" w:rsidP="00036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366D1" w:rsidRPr="004A3E3C" w:rsidTr="008805A9">
        <w:tc>
          <w:tcPr>
            <w:tcW w:w="450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0366D1" w:rsidRPr="00C91FD0" w:rsidRDefault="000366D1" w:rsidP="008805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1FD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«Формирование современной городской среды на территории муниципального образования «Тенькинский городской округ» на 2018-2022 годы»</w:t>
            </w:r>
          </w:p>
        </w:tc>
      </w:tr>
    </w:tbl>
    <w:p w:rsidR="0062654F" w:rsidRDefault="0062654F"/>
    <w:p w:rsidR="000366D1" w:rsidRPr="003E4C04" w:rsidRDefault="003E4C04" w:rsidP="003E4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C04">
        <w:rPr>
          <w:rFonts w:ascii="Times New Roman" w:hAnsi="Times New Roman"/>
          <w:sz w:val="24"/>
          <w:szCs w:val="24"/>
        </w:rPr>
        <w:t>«</w:t>
      </w:r>
    </w:p>
    <w:p w:rsidR="000366D1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sz w:val="28"/>
          <w:szCs w:val="28"/>
        </w:rPr>
      </w:pPr>
      <w:r w:rsidRPr="00C02794">
        <w:rPr>
          <w:rFonts w:ascii="Times New Roman" w:hAnsi="Times New Roman"/>
          <w:b/>
          <w:sz w:val="28"/>
          <w:szCs w:val="28"/>
        </w:rPr>
        <w:t xml:space="preserve">Важнейшие целевые показатели и индикаторы </w:t>
      </w:r>
    </w:p>
    <w:p w:rsidR="000366D1" w:rsidRPr="00C02794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sz w:val="28"/>
          <w:szCs w:val="28"/>
        </w:rPr>
      </w:pPr>
      <w:r w:rsidRPr="00C0279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0366D1" w:rsidRPr="00C02794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1"/>
        <w:gridCol w:w="1276"/>
        <w:gridCol w:w="1134"/>
        <w:gridCol w:w="850"/>
        <w:gridCol w:w="850"/>
        <w:gridCol w:w="850"/>
        <w:gridCol w:w="427"/>
      </w:tblGrid>
      <w:tr w:rsidR="0002657B" w:rsidRPr="00C02794" w:rsidTr="003D4C79">
        <w:trPr>
          <w:trHeight w:val="8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Наименование показателей и индикаторов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Базовый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7B" w:rsidRPr="00C02794" w:rsidTr="003D4C7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7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7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7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3D4C79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3D4C79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57B" w:rsidRPr="00C02794" w:rsidTr="003D4C7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Протяженность  ветхих сетей теплоснабжения, на которых произведена  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7B" w:rsidRPr="00C02794" w:rsidTr="003D4C7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Количество котельных, на которых проведен ремонт или замена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79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7B" w:rsidRPr="00C02794" w:rsidTr="003D4C7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Готовность котельных к предстоящему отопительному сезону (наличие паспорта готовности котельных к эксплуатации ОЗП)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7B" w:rsidRPr="00C02794" w:rsidTr="003D4C7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7B" w:rsidRPr="00C02794" w:rsidRDefault="0002657B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Количество аварийных ситуаций на объектах коммунального комплекса.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7B" w:rsidRPr="00C02794" w:rsidTr="003D4C7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7B" w:rsidRPr="00C02794" w:rsidRDefault="0002657B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94">
              <w:rPr>
                <w:rFonts w:ascii="Times New Roman" w:hAnsi="Times New Roman"/>
                <w:sz w:val="24"/>
                <w:szCs w:val="24"/>
              </w:rPr>
              <w:t xml:space="preserve">Протяженность  ветхих сетей </w:t>
            </w:r>
            <w:r>
              <w:rPr>
                <w:rFonts w:ascii="Times New Roman" w:hAnsi="Times New Roman"/>
                <w:sz w:val="24"/>
                <w:szCs w:val="24"/>
              </w:rPr>
              <w:t>горячего водоснабжения</w:t>
            </w:r>
            <w:r w:rsidRPr="00C02794">
              <w:rPr>
                <w:rFonts w:ascii="Times New Roman" w:hAnsi="Times New Roman"/>
                <w:sz w:val="24"/>
                <w:szCs w:val="24"/>
              </w:rPr>
              <w:t>, на которых произведена  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Pr="00C02794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57B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7B" w:rsidRPr="00C02794" w:rsidTr="003D4C7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Default="0002657B" w:rsidP="0088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7B" w:rsidRPr="00C02794" w:rsidRDefault="0002657B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 сетей электроснабжения, на которых проведен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B" w:rsidRDefault="0002657B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657B" w:rsidRDefault="003D4C79" w:rsidP="003D4C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2B3116" w:rsidRDefault="002B3116" w:rsidP="002B3116">
      <w:pPr>
        <w:jc w:val="center"/>
      </w:pPr>
      <w:r>
        <w:t>_________________________</w:t>
      </w:r>
      <w:r w:rsidR="000366D1">
        <w:br w:type="page"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366D1" w:rsidRPr="004A3E3C" w:rsidTr="008805A9">
        <w:trPr>
          <w:trHeight w:val="1696"/>
        </w:trPr>
        <w:tc>
          <w:tcPr>
            <w:tcW w:w="450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C1198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03.07.2018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162-па</w:t>
            </w:r>
          </w:p>
        </w:tc>
      </w:tr>
    </w:tbl>
    <w:p w:rsidR="000366D1" w:rsidRPr="004A3E3C" w:rsidRDefault="000366D1" w:rsidP="00036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366D1" w:rsidRPr="004A3E3C" w:rsidTr="008805A9">
        <w:tc>
          <w:tcPr>
            <w:tcW w:w="450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0366D1" w:rsidRPr="00C91FD0" w:rsidRDefault="000366D1" w:rsidP="008805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1FD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«Формирование современной городской среды на территории муниципального образования «Тенькинский городской округ» на 2018-2022 годы»</w:t>
            </w:r>
          </w:p>
        </w:tc>
      </w:tr>
    </w:tbl>
    <w:p w:rsidR="000366D1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sz w:val="28"/>
          <w:szCs w:val="28"/>
        </w:rPr>
      </w:pPr>
    </w:p>
    <w:p w:rsidR="003E4C04" w:rsidRPr="003E4C04" w:rsidRDefault="003E4C04" w:rsidP="003E4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C04">
        <w:rPr>
          <w:rFonts w:ascii="Times New Roman" w:hAnsi="Times New Roman"/>
          <w:sz w:val="24"/>
          <w:szCs w:val="24"/>
        </w:rPr>
        <w:t>«</w:t>
      </w:r>
    </w:p>
    <w:p w:rsidR="003E4C04" w:rsidRDefault="003E4C0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sz w:val="28"/>
          <w:szCs w:val="28"/>
        </w:rPr>
      </w:pPr>
    </w:p>
    <w:p w:rsidR="00C152A4" w:rsidRPr="002C79CE" w:rsidRDefault="000366D1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0A0C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  <w:r w:rsidRPr="00790A0C">
        <w:rPr>
          <w:rFonts w:ascii="Times New Roman" w:hAnsi="Times New Roman"/>
          <w:b/>
          <w:sz w:val="28"/>
          <w:szCs w:val="28"/>
        </w:rPr>
        <w:br/>
      </w:r>
      <w:r w:rsidR="00C152A4"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0366D1" w:rsidRPr="00C02794" w:rsidRDefault="000366D1" w:rsidP="00C152A4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1858"/>
        <w:gridCol w:w="1858"/>
        <w:gridCol w:w="1465"/>
        <w:gridCol w:w="1884"/>
        <w:gridCol w:w="1829"/>
        <w:gridCol w:w="559"/>
      </w:tblGrid>
      <w:tr w:rsidR="0002657B" w:rsidRPr="00CF1573" w:rsidTr="003D4C79">
        <w:trPr>
          <w:trHeight w:val="28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Стоимость мероприятий, тыс. руб.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C79" w:rsidRPr="00CF1573" w:rsidTr="003D4C79">
        <w:trPr>
          <w:trHeight w:val="70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790A0C" w:rsidRDefault="003D4C79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790A0C" w:rsidRDefault="003D4C79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790A0C" w:rsidRDefault="003D4C79" w:rsidP="003D4C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числе 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 xml:space="preserve"> по источникам финансирования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D4C79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3D4C79">
        <w:trPr>
          <w:trHeight w:val="3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7B" w:rsidRPr="00790A0C" w:rsidRDefault="0002657B" w:rsidP="003D4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7B" w:rsidRPr="00790A0C" w:rsidRDefault="0002657B" w:rsidP="003D4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7B" w:rsidRPr="00790A0C" w:rsidRDefault="0002657B" w:rsidP="003D4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C79" w:rsidRPr="00CF1573" w:rsidTr="003D4C79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D4C79" w:rsidRPr="00790A0C" w:rsidRDefault="003D4C79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3D4C79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37 157,0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37 157,0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5 591,4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31 565,6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3D4C79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20 982,7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20 982,7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982,7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20 000,0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3D4C79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3D4C79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12 174,3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12 174,3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2657B" w:rsidRPr="00790A0C">
              <w:rPr>
                <w:rFonts w:ascii="Times New Roman" w:hAnsi="Times New Roman"/>
                <w:sz w:val="28"/>
                <w:szCs w:val="28"/>
              </w:rPr>
              <w:t>608,7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11 565,6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</w:tcBorders>
            <w:vAlign w:val="bottom"/>
          </w:tcPr>
          <w:p w:rsidR="0002657B" w:rsidRPr="00790A0C" w:rsidRDefault="003D4C79" w:rsidP="003D4C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366D1" w:rsidRDefault="000366D1"/>
    <w:p w:rsidR="002B3116" w:rsidRDefault="002B3116"/>
    <w:p w:rsidR="002B3116" w:rsidRDefault="002B3116" w:rsidP="002B3116">
      <w:pPr>
        <w:jc w:val="center"/>
        <w:sectPr w:rsidR="002B3116" w:rsidSect="00A53F37"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t>__________________________________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0366D1" w:rsidRPr="004A3E3C" w:rsidTr="000366D1">
        <w:trPr>
          <w:trHeight w:val="1696"/>
        </w:trPr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C1198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03.07.2018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 </w:t>
            </w:r>
            <w:r w:rsidR="00C119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162-па</w:t>
            </w:r>
          </w:p>
        </w:tc>
      </w:tr>
    </w:tbl>
    <w:p w:rsidR="000366D1" w:rsidRPr="004A3E3C" w:rsidRDefault="000366D1" w:rsidP="00036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0366D1" w:rsidRPr="004A3E3C" w:rsidTr="000366D1"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B3116" w:rsidRDefault="000366D1" w:rsidP="008805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91FD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0366D1" w:rsidRPr="00C91FD0" w:rsidRDefault="000366D1" w:rsidP="008805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1FD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 территории муниципального образования «Тенькинский городской округ» на 2018-2022 годы»</w:t>
            </w:r>
          </w:p>
        </w:tc>
      </w:tr>
    </w:tbl>
    <w:p w:rsidR="000366D1" w:rsidRDefault="000366D1"/>
    <w:p w:rsidR="003E4C04" w:rsidRPr="003E4C04" w:rsidRDefault="003E4C04" w:rsidP="003E4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C04">
        <w:rPr>
          <w:rFonts w:ascii="Times New Roman" w:hAnsi="Times New Roman"/>
          <w:sz w:val="24"/>
          <w:szCs w:val="24"/>
        </w:rPr>
        <w:t>«</w:t>
      </w:r>
    </w:p>
    <w:p w:rsidR="000366D1" w:rsidRDefault="000366D1"/>
    <w:p w:rsidR="000366D1" w:rsidRPr="00790A0C" w:rsidRDefault="000366D1" w:rsidP="000366D1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 городского округа» на 2017-2019 годы»</w:t>
      </w:r>
    </w:p>
    <w:p w:rsidR="000366D1" w:rsidRPr="00C02794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p w:rsidR="000366D1" w:rsidRPr="005F22B5" w:rsidRDefault="000366D1" w:rsidP="000366D1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Cs/>
          <w:color w:val="1E1E1E"/>
          <w:u w:val="single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425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425"/>
        <w:gridCol w:w="567"/>
        <w:gridCol w:w="1560"/>
      </w:tblGrid>
      <w:tr w:rsidR="000366D1" w:rsidRPr="005F22B5" w:rsidTr="006D42BC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0366D1" w:rsidRPr="005F22B5" w:rsidTr="006D42BC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6D1" w:rsidRPr="005F22B5" w:rsidTr="006D42BC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6D1" w:rsidRPr="005F22B5" w:rsidTr="006D42B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6D1" w:rsidRPr="005F22B5" w:rsidRDefault="000366D1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 силовых трансформаторов в целях обеспечения резерва для нужд коммунального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комплектующих для нужд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электрокотельной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тепло-водоснабжения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в Тенькинском городском округе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Приобретение материалов (запорной арматуры)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аэротенка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№2 на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очисных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сооружениях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стали листовой для нужд котельных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насосного оборудования для нужд котельных 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тепло-изоляционных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(комплектующие для конвейера ШЗУ: цепи, рештаки) для нужд котельных п. Омчак, п. Молодежный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дымовой трубы в п. Омчак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 редуктор, шурующая планка, дымосос) для нужд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высоковольтной линии (фидер №1) в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Тенькинский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район,Магаданская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C152A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spacing w:after="0" w:line="240" w:lineRule="auto"/>
              <w:rPr>
                <w:rFonts w:ascii="Times New Roman" w:hAnsi="Times New Roman"/>
              </w:rPr>
            </w:pPr>
            <w:r w:rsidRPr="009B7DB9">
              <w:rPr>
                <w:rFonts w:ascii="Times New Roman" w:hAnsi="Times New Roman"/>
              </w:rPr>
              <w:t>Поставка комплектующих для нужд котельных Тенькинского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F1535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="00C152A4"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C152A4">
            <w:pPr>
              <w:spacing w:after="0" w:line="240" w:lineRule="auto"/>
              <w:rPr>
                <w:rFonts w:ascii="Times New Roman" w:hAnsi="Times New Roman"/>
              </w:rPr>
            </w:pPr>
            <w:r w:rsidRPr="009B7DB9">
              <w:rPr>
                <w:rFonts w:ascii="Times New Roman" w:hAnsi="Times New Roman"/>
              </w:rPr>
              <w:t>Ремонт наружных сетей горячего водоснабжения в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  <w:tr w:rsidR="00C152A4" w:rsidRPr="005F22B5" w:rsidTr="006D42BC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CA4FA0" w:rsidRDefault="00F15354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  <w:r w:rsidR="00C152A4"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0366D1">
            <w:pPr>
              <w:spacing w:after="0" w:line="240" w:lineRule="auto"/>
              <w:rPr>
                <w:rFonts w:ascii="Times New Roman" w:hAnsi="Times New Roman"/>
              </w:rPr>
            </w:pPr>
            <w:r w:rsidRPr="009B7DB9">
              <w:rPr>
                <w:rFonts w:ascii="Times New Roman" w:hAnsi="Times New Roman"/>
              </w:rPr>
              <w:t xml:space="preserve">Ремонт сетей электроснабжения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9B7DB9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3D4C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4" w:rsidRPr="005F22B5" w:rsidRDefault="00C152A4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4" w:rsidRPr="005F22B5" w:rsidRDefault="00C152A4" w:rsidP="003D4C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A4" w:rsidRPr="003E4C04" w:rsidRDefault="00C152A4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</w:tr>
    </w:tbl>
    <w:p w:rsidR="000366D1" w:rsidRPr="006D42BC" w:rsidRDefault="006D42BC" w:rsidP="000366D1">
      <w:pPr>
        <w:pStyle w:val="a6"/>
        <w:spacing w:after="0" w:line="360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42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C152A4" w:rsidRPr="003E4C04" w:rsidRDefault="00C152A4" w:rsidP="00C152A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E4C04">
        <w:rPr>
          <w:rFonts w:ascii="Times New Roman" w:hAnsi="Times New Roman"/>
          <w:color w:val="000000" w:themeColor="text1"/>
          <w:sz w:val="20"/>
          <w:szCs w:val="20"/>
        </w:rPr>
        <w:t>Примечание:</w:t>
      </w:r>
    </w:p>
    <w:p w:rsidR="00C152A4" w:rsidRPr="003E4C04" w:rsidRDefault="00C152A4" w:rsidP="00C152A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E4C04">
        <w:rPr>
          <w:rFonts w:ascii="Times New Roman" w:hAnsi="Times New Roman"/>
          <w:color w:val="000000" w:themeColor="text1"/>
          <w:sz w:val="20"/>
          <w:szCs w:val="20"/>
        </w:rPr>
        <w:t>Комитет ЖКХ – 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Pr="003E4C04">
        <w:rPr>
          <w:rFonts w:ascii="Times New Roman" w:hAnsi="Times New Roman"/>
          <w:bCs/>
          <w:color w:val="000000" w:themeColor="text1"/>
          <w:sz w:val="20"/>
          <w:szCs w:val="20"/>
        </w:rPr>
        <w:t>».</w:t>
      </w:r>
    </w:p>
    <w:p w:rsidR="00C152A4" w:rsidRPr="003E4C04" w:rsidRDefault="00C152A4" w:rsidP="000366D1">
      <w:pPr>
        <w:pStyle w:val="a6"/>
        <w:spacing w:after="0" w:line="360" w:lineRule="auto"/>
        <w:ind w:left="36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152A4" w:rsidRDefault="00C152A4" w:rsidP="000366D1">
      <w:pPr>
        <w:jc w:val="center"/>
        <w:rPr>
          <w:rFonts w:ascii="Times New Roman" w:hAnsi="Times New Roman"/>
          <w:sz w:val="20"/>
          <w:szCs w:val="20"/>
        </w:rPr>
      </w:pPr>
    </w:p>
    <w:p w:rsidR="000366D1" w:rsidRPr="005F22B5" w:rsidRDefault="000366D1" w:rsidP="000366D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</w:p>
    <w:p w:rsidR="000366D1" w:rsidRDefault="000366D1"/>
    <w:sectPr w:rsidR="000366D1" w:rsidSect="00C073B4">
      <w:pgSz w:w="16838" w:h="11906" w:orient="landscape"/>
      <w:pgMar w:top="851" w:right="253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E1" w:rsidRDefault="00FE41E1" w:rsidP="00C073B4">
      <w:pPr>
        <w:spacing w:after="0" w:line="240" w:lineRule="auto"/>
      </w:pPr>
      <w:r>
        <w:separator/>
      </w:r>
    </w:p>
  </w:endnote>
  <w:endnote w:type="continuationSeparator" w:id="0">
    <w:p w:rsidR="00FE41E1" w:rsidRDefault="00FE41E1" w:rsidP="00C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E1" w:rsidRDefault="00FE41E1" w:rsidP="00C073B4">
      <w:pPr>
        <w:spacing w:after="0" w:line="240" w:lineRule="auto"/>
      </w:pPr>
      <w:r>
        <w:separator/>
      </w:r>
    </w:p>
  </w:footnote>
  <w:footnote w:type="continuationSeparator" w:id="0">
    <w:p w:rsidR="00FE41E1" w:rsidRDefault="00FE41E1" w:rsidP="00C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2553"/>
      <w:docPartObj>
        <w:docPartGallery w:val="Page Numbers (Top of Page)"/>
        <w:docPartUnique/>
      </w:docPartObj>
    </w:sdtPr>
    <w:sdtEndPr/>
    <w:sdtContent>
      <w:p w:rsidR="00A53F37" w:rsidRDefault="00A53F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01F">
          <w:rPr>
            <w:noProof/>
          </w:rPr>
          <w:t>3</w:t>
        </w:r>
        <w:r>
          <w:fldChar w:fldCharType="end"/>
        </w:r>
      </w:p>
    </w:sdtContent>
  </w:sdt>
  <w:p w:rsidR="00C073B4" w:rsidRDefault="00C073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37" w:rsidRDefault="00A53F37">
    <w:pPr>
      <w:pStyle w:val="a9"/>
      <w:jc w:val="center"/>
    </w:pPr>
  </w:p>
  <w:p w:rsidR="00C073B4" w:rsidRDefault="00C073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1"/>
    <w:rsid w:val="0002657B"/>
    <w:rsid w:val="000366D1"/>
    <w:rsid w:val="001F4081"/>
    <w:rsid w:val="002B3116"/>
    <w:rsid w:val="003D4C79"/>
    <w:rsid w:val="003E4C04"/>
    <w:rsid w:val="00415F08"/>
    <w:rsid w:val="004453B7"/>
    <w:rsid w:val="004A6FDB"/>
    <w:rsid w:val="0062654F"/>
    <w:rsid w:val="006D42BC"/>
    <w:rsid w:val="0070701F"/>
    <w:rsid w:val="008805A9"/>
    <w:rsid w:val="009C293E"/>
    <w:rsid w:val="00A53F37"/>
    <w:rsid w:val="00A86943"/>
    <w:rsid w:val="00C073B4"/>
    <w:rsid w:val="00C1198C"/>
    <w:rsid w:val="00C152A4"/>
    <w:rsid w:val="00D93E6F"/>
    <w:rsid w:val="00E500C3"/>
    <w:rsid w:val="00F15354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3C32-B6C8-4404-A844-AFE2D77A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Тихомирова</dc:creator>
  <cp:keywords/>
  <dc:description/>
  <cp:lastModifiedBy>Максимец Екатерина Владимировна</cp:lastModifiedBy>
  <cp:revision>15</cp:revision>
  <cp:lastPrinted>2018-06-27T08:02:00Z</cp:lastPrinted>
  <dcterms:created xsi:type="dcterms:W3CDTF">2018-06-21T11:12:00Z</dcterms:created>
  <dcterms:modified xsi:type="dcterms:W3CDTF">2018-07-03T00:23:00Z</dcterms:modified>
</cp:coreProperties>
</file>