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B3" w:rsidRDefault="005E63B3" w:rsidP="005E63B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5E63B3" w:rsidRDefault="005E63B3" w:rsidP="005E63B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5E63B3" w:rsidRDefault="005E63B3" w:rsidP="005E63B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5E63B3" w:rsidRDefault="005E63B3" w:rsidP="005E6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3B3" w:rsidRDefault="005E63B3" w:rsidP="005E6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5E63B3" w:rsidRDefault="005E63B3" w:rsidP="005E6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3B3" w:rsidRDefault="00EB4197" w:rsidP="005E6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71-па</w:t>
      </w:r>
    </w:p>
    <w:p w:rsidR="005E63B3" w:rsidRDefault="005E63B3" w:rsidP="005E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5E63B3" w:rsidRDefault="005E63B3" w:rsidP="005E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661" w:rsidRDefault="005B3661" w:rsidP="005E6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862" w:rsidRDefault="007D3C66" w:rsidP="0033447A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C6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министрации Тенькинского городского округа </w:t>
      </w:r>
      <w:r w:rsidR="00262B93">
        <w:rPr>
          <w:rFonts w:ascii="Times New Roman" w:hAnsi="Times New Roman" w:cs="Times New Roman"/>
          <w:b/>
          <w:bCs/>
          <w:sz w:val="28"/>
          <w:szCs w:val="28"/>
        </w:rPr>
        <w:t xml:space="preserve">Магаданской области </w:t>
      </w:r>
      <w:r w:rsidR="0051621B">
        <w:rPr>
          <w:rFonts w:ascii="Times New Roman" w:hAnsi="Times New Roman" w:cs="Times New Roman"/>
          <w:b/>
          <w:bCs/>
          <w:sz w:val="28"/>
          <w:szCs w:val="28"/>
        </w:rPr>
        <w:t>от 19.08.2014 г. №</w:t>
      </w:r>
      <w:r w:rsidR="00803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21B">
        <w:rPr>
          <w:rFonts w:ascii="Times New Roman" w:hAnsi="Times New Roman" w:cs="Times New Roman"/>
          <w:b/>
          <w:bCs/>
          <w:sz w:val="28"/>
          <w:szCs w:val="28"/>
        </w:rPr>
        <w:t>344</w:t>
      </w:r>
      <w:r w:rsidRPr="007D3C66">
        <w:rPr>
          <w:rFonts w:ascii="Times New Roman" w:hAnsi="Times New Roman" w:cs="Times New Roman"/>
          <w:b/>
          <w:bCs/>
          <w:sz w:val="28"/>
          <w:szCs w:val="28"/>
        </w:rPr>
        <w:t>-па</w:t>
      </w:r>
    </w:p>
    <w:p w:rsidR="0005213F" w:rsidRDefault="00435B0A" w:rsidP="0033447A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1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262B93" w:rsidRPr="00AE2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системах оплаты труда работников муниципальных дошкольных образовательных организаций Тен</w:t>
      </w:r>
      <w:r w:rsidR="00262B93">
        <w:rPr>
          <w:rFonts w:ascii="Times New Roman" w:hAnsi="Times New Roman" w:cs="Times New Roman"/>
          <w:b/>
          <w:bCs/>
          <w:sz w:val="28"/>
          <w:szCs w:val="28"/>
        </w:rPr>
        <w:t>ькинского городского округа</w:t>
      </w:r>
      <w:r w:rsidR="00262B93" w:rsidRPr="00AE251A">
        <w:rPr>
          <w:rFonts w:ascii="Times New Roman" w:eastAsia="Times New Roman" w:hAnsi="Times New Roman" w:cs="Times New Roman"/>
          <w:b/>
          <w:bCs/>
          <w:sz w:val="28"/>
          <w:szCs w:val="28"/>
        </w:rPr>
        <w:t>, муниципальных общеобразовательных</w:t>
      </w:r>
      <w:r w:rsidR="00262B9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 Тенькинского городского округа</w:t>
      </w:r>
      <w:r w:rsidR="00262B93" w:rsidRPr="00AE251A">
        <w:rPr>
          <w:rFonts w:ascii="Times New Roman" w:eastAsia="Times New Roman" w:hAnsi="Times New Roman" w:cs="Times New Roman"/>
          <w:b/>
          <w:bCs/>
          <w:sz w:val="28"/>
          <w:szCs w:val="28"/>
        </w:rPr>
        <w:t>, финансируемых за счет субвенций из областного бюджета»</w:t>
      </w:r>
    </w:p>
    <w:p w:rsidR="00CF133C" w:rsidRDefault="00CF133C" w:rsidP="005E6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3661" w:rsidRDefault="005B3661" w:rsidP="005E6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2FEC" w:rsidRDefault="00EA2FEC" w:rsidP="006C5F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4DE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D3C66">
        <w:rPr>
          <w:rFonts w:ascii="Times New Roman" w:hAnsi="Times New Roman" w:cs="Times New Roman"/>
          <w:sz w:val="28"/>
          <w:szCs w:val="28"/>
        </w:rPr>
        <w:t>с</w:t>
      </w:r>
      <w:r w:rsidR="0051621B">
        <w:rPr>
          <w:rFonts w:ascii="Times New Roman" w:hAnsi="Times New Roman" w:cs="Times New Roman"/>
          <w:sz w:val="28"/>
          <w:szCs w:val="28"/>
        </w:rPr>
        <w:t xml:space="preserve">о статьей Трудового кодекса </w:t>
      </w:r>
      <w:r w:rsidR="00262B93">
        <w:rPr>
          <w:rFonts w:ascii="Times New Roman" w:hAnsi="Times New Roman" w:cs="Times New Roman"/>
          <w:sz w:val="28"/>
          <w:szCs w:val="28"/>
        </w:rPr>
        <w:t xml:space="preserve">145 </w:t>
      </w:r>
      <w:r w:rsidR="0051621B">
        <w:rPr>
          <w:rFonts w:ascii="Times New Roman" w:hAnsi="Times New Roman" w:cs="Times New Roman"/>
          <w:sz w:val="28"/>
          <w:szCs w:val="28"/>
        </w:rPr>
        <w:t>Российской Федерации, Программой поэтапного совершенствования системы оплаты труда в государственных</w:t>
      </w:r>
      <w:r w:rsidR="009F618B">
        <w:rPr>
          <w:rFonts w:ascii="Times New Roman" w:hAnsi="Times New Roman" w:cs="Times New Roman"/>
          <w:sz w:val="28"/>
          <w:szCs w:val="28"/>
        </w:rPr>
        <w:t xml:space="preserve"> </w:t>
      </w:r>
      <w:r w:rsidR="0051621B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="0033447A">
        <w:rPr>
          <w:rFonts w:ascii="Times New Roman" w:hAnsi="Times New Roman" w:cs="Times New Roman"/>
          <w:sz w:val="28"/>
          <w:szCs w:val="28"/>
        </w:rPr>
        <w:t xml:space="preserve"> </w:t>
      </w:r>
      <w:r w:rsidR="0051621B">
        <w:rPr>
          <w:rFonts w:ascii="Times New Roman" w:hAnsi="Times New Roman" w:cs="Times New Roman"/>
          <w:sz w:val="28"/>
          <w:szCs w:val="28"/>
        </w:rPr>
        <w:t xml:space="preserve">учреждениях на 2012-2018 годы, утвержденной </w:t>
      </w:r>
      <w:r w:rsidR="0033447A">
        <w:rPr>
          <w:rFonts w:ascii="Times New Roman" w:hAnsi="Times New Roman" w:cs="Times New Roman"/>
          <w:sz w:val="28"/>
          <w:szCs w:val="28"/>
        </w:rPr>
        <w:t xml:space="preserve"> </w:t>
      </w:r>
      <w:r w:rsidR="0051621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26 ноября 2012г. №</w:t>
      </w:r>
      <w:r w:rsidR="00803CFA">
        <w:rPr>
          <w:rFonts w:ascii="Times New Roman" w:hAnsi="Times New Roman" w:cs="Times New Roman"/>
          <w:sz w:val="28"/>
          <w:szCs w:val="28"/>
        </w:rPr>
        <w:t xml:space="preserve"> </w:t>
      </w:r>
      <w:r w:rsidR="0051621B">
        <w:rPr>
          <w:rFonts w:ascii="Times New Roman" w:hAnsi="Times New Roman" w:cs="Times New Roman"/>
          <w:sz w:val="28"/>
          <w:szCs w:val="28"/>
        </w:rPr>
        <w:t xml:space="preserve">2190-р, </w:t>
      </w:r>
      <w:r w:rsidR="005E63B3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постановлением </w:t>
      </w:r>
      <w:r w:rsidR="00E55A9E" w:rsidRPr="0051621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5A9E">
        <w:rPr>
          <w:rFonts w:ascii="Times New Roman" w:hAnsi="Times New Roman" w:cs="Times New Roman"/>
          <w:sz w:val="28"/>
          <w:szCs w:val="28"/>
        </w:rPr>
        <w:t xml:space="preserve">Магаданской </w:t>
      </w:r>
      <w:r w:rsidR="00CF133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55A9E">
        <w:rPr>
          <w:rFonts w:ascii="Times New Roman" w:hAnsi="Times New Roman" w:cs="Times New Roman"/>
          <w:spacing w:val="-1"/>
          <w:sz w:val="28"/>
          <w:szCs w:val="28"/>
        </w:rPr>
        <w:t>от 26 января 2018г. № 45-пп «О внесении изменений в постановление Правительства Магаданской области от 23 октября 2014г. №901-пп»</w:t>
      </w:r>
      <w:r w:rsidR="00E55A9E" w:rsidRPr="0051621B">
        <w:rPr>
          <w:rFonts w:ascii="Times New Roman" w:hAnsi="Times New Roman" w:cs="Times New Roman"/>
          <w:sz w:val="28"/>
          <w:szCs w:val="28"/>
        </w:rPr>
        <w:t>,</w:t>
      </w:r>
      <w:r w:rsidR="00E55A9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Тенькинского городского округа от</w:t>
      </w:r>
      <w:proofErr w:type="gramEnd"/>
      <w:r w:rsidR="00E55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A9E">
        <w:rPr>
          <w:rFonts w:ascii="Times New Roman" w:hAnsi="Times New Roman" w:cs="Times New Roman"/>
          <w:sz w:val="28"/>
          <w:szCs w:val="28"/>
        </w:rPr>
        <w:t xml:space="preserve">06.03.2018 №52-па «О внесении изменений в постановление администрации Тенькинского </w:t>
      </w:r>
      <w:r w:rsidR="005E63B3">
        <w:rPr>
          <w:rFonts w:ascii="Times New Roman" w:hAnsi="Times New Roman" w:cs="Times New Roman"/>
          <w:sz w:val="28"/>
          <w:szCs w:val="28"/>
        </w:rPr>
        <w:t>городского округа от 20.01.2017</w:t>
      </w:r>
      <w:r w:rsidR="00E55A9E">
        <w:rPr>
          <w:rFonts w:ascii="Times New Roman" w:hAnsi="Times New Roman" w:cs="Times New Roman"/>
          <w:sz w:val="28"/>
          <w:szCs w:val="28"/>
        </w:rPr>
        <w:t xml:space="preserve"> №</w:t>
      </w:r>
      <w:r w:rsidR="005E63B3">
        <w:rPr>
          <w:rFonts w:ascii="Times New Roman" w:hAnsi="Times New Roman" w:cs="Times New Roman"/>
          <w:sz w:val="28"/>
          <w:szCs w:val="28"/>
        </w:rPr>
        <w:t xml:space="preserve"> </w:t>
      </w:r>
      <w:r w:rsidR="00E55A9E">
        <w:rPr>
          <w:rFonts w:ascii="Times New Roman" w:hAnsi="Times New Roman" w:cs="Times New Roman"/>
          <w:sz w:val="28"/>
          <w:szCs w:val="28"/>
        </w:rPr>
        <w:t>10-па «Об оплате труда руководителей муниципальных учреждений</w:t>
      </w:r>
      <w:r w:rsidR="00B563F4">
        <w:rPr>
          <w:rFonts w:ascii="Times New Roman" w:hAnsi="Times New Roman" w:cs="Times New Roman"/>
          <w:sz w:val="28"/>
          <w:szCs w:val="28"/>
        </w:rPr>
        <w:t xml:space="preserve">, финансируемых из бюджета муниципального образования Тенькинского городского округа, их заместителей и главных бухгалтеров», </w:t>
      </w:r>
      <w:r w:rsidR="00471862">
        <w:rPr>
          <w:rFonts w:ascii="Times New Roman" w:hAnsi="Times New Roman" w:cs="Times New Roman"/>
          <w:spacing w:val="-1"/>
          <w:sz w:val="28"/>
          <w:szCs w:val="28"/>
        </w:rPr>
        <w:t>постановлени</w:t>
      </w:r>
      <w:r w:rsidR="00E55A9E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="004718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3447A" w:rsidRPr="0051621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3447A">
        <w:rPr>
          <w:rFonts w:ascii="Times New Roman" w:hAnsi="Times New Roman" w:cs="Times New Roman"/>
          <w:sz w:val="28"/>
          <w:szCs w:val="28"/>
        </w:rPr>
        <w:t xml:space="preserve">Магаданской </w:t>
      </w:r>
      <w:r w:rsidR="00CF133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563F4">
        <w:rPr>
          <w:rFonts w:ascii="Times New Roman" w:hAnsi="Times New Roman" w:cs="Times New Roman"/>
          <w:spacing w:val="-1"/>
          <w:sz w:val="28"/>
          <w:szCs w:val="28"/>
        </w:rPr>
        <w:t>от 02 марта</w:t>
      </w:r>
      <w:r w:rsidR="006B205C">
        <w:rPr>
          <w:rFonts w:ascii="Times New Roman" w:hAnsi="Times New Roman" w:cs="Times New Roman"/>
          <w:spacing w:val="-1"/>
          <w:sz w:val="28"/>
          <w:szCs w:val="28"/>
        </w:rPr>
        <w:t xml:space="preserve"> 201</w:t>
      </w:r>
      <w:r w:rsidR="00471862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5E63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205C">
        <w:rPr>
          <w:rFonts w:ascii="Times New Roman" w:hAnsi="Times New Roman" w:cs="Times New Roman"/>
          <w:spacing w:val="-1"/>
          <w:sz w:val="28"/>
          <w:szCs w:val="28"/>
        </w:rPr>
        <w:t>г. №</w:t>
      </w:r>
      <w:r w:rsidR="00803C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63F4">
        <w:rPr>
          <w:rFonts w:ascii="Times New Roman" w:hAnsi="Times New Roman" w:cs="Times New Roman"/>
          <w:spacing w:val="-1"/>
          <w:sz w:val="28"/>
          <w:szCs w:val="28"/>
        </w:rPr>
        <w:t>141</w:t>
      </w:r>
      <w:r w:rsidR="006B205C">
        <w:rPr>
          <w:rFonts w:ascii="Times New Roman" w:hAnsi="Times New Roman" w:cs="Times New Roman"/>
          <w:spacing w:val="-1"/>
          <w:sz w:val="28"/>
          <w:szCs w:val="28"/>
        </w:rPr>
        <w:t>-пп «О внесении изменений в постановление Правительства Магаданской области от</w:t>
      </w:r>
      <w:r w:rsidR="003344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63F4">
        <w:rPr>
          <w:rFonts w:ascii="Times New Roman" w:hAnsi="Times New Roman" w:cs="Times New Roman"/>
          <w:spacing w:val="-1"/>
          <w:sz w:val="28"/>
          <w:szCs w:val="28"/>
        </w:rPr>
        <w:t>17 июля 2014г.</w:t>
      </w:r>
      <w:r w:rsidR="005E63B3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B56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63F4">
        <w:rPr>
          <w:rFonts w:ascii="Times New Roman" w:hAnsi="Times New Roman" w:cs="Times New Roman"/>
          <w:spacing w:val="-1"/>
          <w:sz w:val="28"/>
          <w:szCs w:val="28"/>
        </w:rPr>
        <w:lastRenderedPageBreak/>
        <w:t>№</w:t>
      </w:r>
      <w:r w:rsidR="005E63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63F4">
        <w:rPr>
          <w:rFonts w:ascii="Times New Roman" w:hAnsi="Times New Roman" w:cs="Times New Roman"/>
          <w:spacing w:val="-1"/>
          <w:sz w:val="28"/>
          <w:szCs w:val="28"/>
        </w:rPr>
        <w:t>591</w:t>
      </w:r>
      <w:r w:rsidR="006B205C">
        <w:rPr>
          <w:rFonts w:ascii="Times New Roman" w:hAnsi="Times New Roman" w:cs="Times New Roman"/>
          <w:spacing w:val="-1"/>
          <w:sz w:val="28"/>
          <w:szCs w:val="28"/>
        </w:rPr>
        <w:t>-пп»</w:t>
      </w:r>
      <w:r w:rsidR="0051621B" w:rsidRPr="0051621B">
        <w:rPr>
          <w:rFonts w:ascii="Times New Roman" w:hAnsi="Times New Roman" w:cs="Times New Roman"/>
          <w:sz w:val="28"/>
          <w:szCs w:val="28"/>
        </w:rPr>
        <w:t>,</w:t>
      </w:r>
      <w:r w:rsidR="006C5F23">
        <w:rPr>
          <w:rFonts w:ascii="Times New Roman" w:hAnsi="Times New Roman" w:cs="Times New Roman"/>
          <w:sz w:val="28"/>
          <w:szCs w:val="28"/>
        </w:rPr>
        <w:t xml:space="preserve"> </w:t>
      </w:r>
      <w:r w:rsidR="0033447A">
        <w:rPr>
          <w:rFonts w:ascii="Times New Roman" w:hAnsi="Times New Roman" w:cs="Times New Roman"/>
          <w:sz w:val="28"/>
          <w:szCs w:val="28"/>
        </w:rPr>
        <w:t>а</w:t>
      </w:r>
      <w:r w:rsidR="00614DE8" w:rsidRPr="00A2602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614DE8" w:rsidRPr="00A26022">
        <w:rPr>
          <w:rFonts w:ascii="Times New Roman" w:hAnsi="Times New Roman" w:cs="Times New Roman"/>
          <w:sz w:val="28"/>
          <w:szCs w:val="28"/>
        </w:rPr>
        <w:t>Теньки</w:t>
      </w:r>
      <w:r w:rsidRPr="00A2602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2602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="00614DE8" w:rsidRPr="00A26022">
        <w:rPr>
          <w:rFonts w:ascii="Times New Roman" w:hAnsi="Times New Roman" w:cs="Times New Roman"/>
          <w:sz w:val="28"/>
          <w:szCs w:val="28"/>
        </w:rPr>
        <w:t xml:space="preserve"> </w:t>
      </w:r>
      <w:r w:rsidR="000B04A1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803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0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о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с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т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а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н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о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в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л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я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е</w:t>
      </w:r>
      <w:r w:rsidR="00614DE8" w:rsidRPr="00A2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22">
        <w:rPr>
          <w:rFonts w:ascii="Times New Roman" w:hAnsi="Times New Roman" w:cs="Times New Roman"/>
          <w:b/>
          <w:sz w:val="28"/>
          <w:szCs w:val="28"/>
        </w:rPr>
        <w:t>т:</w:t>
      </w:r>
    </w:p>
    <w:p w:rsidR="004509D1" w:rsidRDefault="00D67932" w:rsidP="005B366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3C66" w:rsidRPr="004509D1">
        <w:rPr>
          <w:rFonts w:ascii="Times New Roman" w:hAnsi="Times New Roman" w:cs="Times New Roman"/>
          <w:sz w:val="28"/>
          <w:szCs w:val="28"/>
        </w:rPr>
        <w:t>нести в постановление</w:t>
      </w:r>
      <w:r w:rsidR="007D3C66" w:rsidRPr="00450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C66" w:rsidRPr="004509D1">
        <w:rPr>
          <w:rFonts w:ascii="Times New Roman" w:hAnsi="Times New Roman" w:cs="Times New Roman"/>
          <w:bCs/>
          <w:sz w:val="28"/>
          <w:szCs w:val="28"/>
        </w:rPr>
        <w:t>администрации Тенькинск</w:t>
      </w:r>
      <w:r>
        <w:rPr>
          <w:rFonts w:ascii="Times New Roman" w:hAnsi="Times New Roman" w:cs="Times New Roman"/>
          <w:bCs/>
          <w:sz w:val="28"/>
          <w:szCs w:val="28"/>
        </w:rPr>
        <w:t>ого городского округа от 19.08</w:t>
      </w:r>
      <w:r w:rsidR="006B205C">
        <w:rPr>
          <w:rFonts w:ascii="Times New Roman" w:hAnsi="Times New Roman" w:cs="Times New Roman"/>
          <w:bCs/>
          <w:sz w:val="28"/>
          <w:szCs w:val="28"/>
        </w:rPr>
        <w:t>.2014 г. №</w:t>
      </w:r>
      <w:r w:rsidR="00803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05C">
        <w:rPr>
          <w:rFonts w:ascii="Times New Roman" w:hAnsi="Times New Roman" w:cs="Times New Roman"/>
          <w:bCs/>
          <w:sz w:val="28"/>
          <w:szCs w:val="28"/>
        </w:rPr>
        <w:t>344-па «О</w:t>
      </w:r>
      <w:r w:rsidR="007D3C66" w:rsidRPr="004509D1">
        <w:rPr>
          <w:rFonts w:ascii="Times New Roman" w:hAnsi="Times New Roman" w:cs="Times New Roman"/>
          <w:bCs/>
          <w:sz w:val="28"/>
          <w:szCs w:val="28"/>
        </w:rPr>
        <w:t xml:space="preserve"> системах оплаты труда работников муниципальных </w:t>
      </w:r>
      <w:r w:rsidR="006B205C">
        <w:rPr>
          <w:rFonts w:ascii="Times New Roman" w:hAnsi="Times New Roman" w:cs="Times New Roman"/>
          <w:bCs/>
          <w:sz w:val="28"/>
          <w:szCs w:val="28"/>
        </w:rPr>
        <w:t xml:space="preserve">дошкольных </w:t>
      </w:r>
      <w:r w:rsidR="007D3C66" w:rsidRPr="004509D1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 w:rsidR="006B205C">
        <w:rPr>
          <w:rFonts w:ascii="Times New Roman" w:hAnsi="Times New Roman" w:cs="Times New Roman"/>
          <w:bCs/>
          <w:sz w:val="28"/>
          <w:szCs w:val="28"/>
        </w:rPr>
        <w:t xml:space="preserve"> организаций Тенькинского городского округа</w:t>
      </w:r>
      <w:r w:rsidR="007D3C66" w:rsidRPr="004509D1">
        <w:rPr>
          <w:rFonts w:ascii="Times New Roman" w:hAnsi="Times New Roman" w:cs="Times New Roman"/>
          <w:bCs/>
          <w:sz w:val="28"/>
          <w:szCs w:val="28"/>
        </w:rPr>
        <w:t>,</w:t>
      </w:r>
      <w:r w:rsidR="006B205C">
        <w:rPr>
          <w:rFonts w:ascii="Times New Roman" w:hAnsi="Times New Roman" w:cs="Times New Roman"/>
          <w:bCs/>
          <w:sz w:val="28"/>
          <w:szCs w:val="28"/>
        </w:rPr>
        <w:t xml:space="preserve"> муниципальных общеобразовательных организаций Тенькинского городского округа</w:t>
      </w:r>
      <w:r w:rsidR="007D3C66" w:rsidRPr="004509D1">
        <w:rPr>
          <w:rFonts w:ascii="Times New Roman" w:hAnsi="Times New Roman" w:cs="Times New Roman"/>
          <w:bCs/>
          <w:sz w:val="28"/>
          <w:szCs w:val="28"/>
        </w:rPr>
        <w:t xml:space="preserve">  финансируемых за счет  </w:t>
      </w:r>
      <w:r w:rsidR="006B205C">
        <w:rPr>
          <w:rFonts w:ascii="Times New Roman" w:hAnsi="Times New Roman" w:cs="Times New Roman"/>
          <w:bCs/>
          <w:sz w:val="28"/>
          <w:szCs w:val="28"/>
        </w:rPr>
        <w:t>субвенций из областного бюджета</w:t>
      </w:r>
      <w:r w:rsidR="007D3C66" w:rsidRPr="004509D1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F54730" w:rsidRPr="005B3661" w:rsidRDefault="00F54730" w:rsidP="005B3661">
      <w:pPr>
        <w:pStyle w:val="a9"/>
        <w:numPr>
          <w:ilvl w:val="1"/>
          <w:numId w:val="3"/>
        </w:numPr>
        <w:shd w:val="clear" w:color="auto" w:fill="FFFFFF"/>
        <w:spacing w:after="0" w:line="360" w:lineRule="auto"/>
        <w:ind w:right="36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661">
        <w:rPr>
          <w:rFonts w:ascii="Times New Roman" w:hAnsi="Times New Roman" w:cs="Times New Roman"/>
          <w:bCs/>
          <w:sz w:val="28"/>
          <w:szCs w:val="28"/>
        </w:rPr>
        <w:t>таблицу пункта 2.1. раздела 2 «Размеры базовых окладов (должностных окладов) по профессиональным группам</w:t>
      </w:r>
      <w:r w:rsidRPr="005B3661">
        <w:rPr>
          <w:rFonts w:ascii="Times New Roman" w:hAnsi="Times New Roman" w:cs="Times New Roman"/>
          <w:spacing w:val="-9"/>
          <w:sz w:val="28"/>
          <w:szCs w:val="28"/>
        </w:rPr>
        <w:t xml:space="preserve">»,  </w:t>
      </w:r>
      <w:r w:rsidRPr="005B3661">
        <w:rPr>
          <w:rFonts w:ascii="Times New Roman" w:hAnsi="Times New Roman" w:cs="Times New Roman"/>
          <w:bCs/>
          <w:sz w:val="28"/>
          <w:szCs w:val="28"/>
        </w:rPr>
        <w:t xml:space="preserve">изложить в  редакции: </w:t>
      </w:r>
    </w:p>
    <w:p w:rsidR="005B3661" w:rsidRPr="005B3661" w:rsidRDefault="005B3661" w:rsidP="005B3661">
      <w:pPr>
        <w:pStyle w:val="a9"/>
        <w:shd w:val="clear" w:color="auto" w:fill="FFFFFF"/>
        <w:spacing w:after="0" w:line="360" w:lineRule="auto"/>
        <w:ind w:left="1549" w:right="36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276"/>
        <w:gridCol w:w="2135"/>
        <w:gridCol w:w="1980"/>
      </w:tblGrid>
      <w:tr w:rsidR="00F54730" w:rsidRPr="002E2121" w:rsidTr="007C5850">
        <w:trPr>
          <w:trHeight w:hRule="exact" w:val="48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820B43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</w:t>
            </w:r>
          </w:p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Размер  базового оклада по ПКГ должностей:</w:t>
            </w:r>
          </w:p>
        </w:tc>
      </w:tr>
      <w:tr w:rsidR="00F54730" w:rsidRPr="002E2121" w:rsidTr="007C5850">
        <w:trPr>
          <w:trHeight w:hRule="exact" w:val="1509"/>
        </w:trPr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работников </w:t>
            </w:r>
            <w:proofErr w:type="gramStart"/>
            <w:r w:rsidRPr="002E212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учебно-вспомогательного</w:t>
            </w:r>
            <w:proofErr w:type="gramEnd"/>
          </w:p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персонала (руб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.)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right="5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Педагогических работников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(рублей)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структурных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подразделений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730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4730" w:rsidRPr="002E2121" w:rsidTr="007C5850">
        <w:trPr>
          <w:trHeight w:hRule="exact" w:val="728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30" w:rsidRPr="002E2121" w:rsidRDefault="00F54730" w:rsidP="007C58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730" w:rsidRPr="002E2121" w:rsidRDefault="00F54730" w:rsidP="007C5850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14" w:righ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730" w:rsidRPr="002E2121" w:rsidTr="007C5850">
        <w:trPr>
          <w:trHeight w:hRule="exact" w:val="3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  <w:tr w:rsidR="00F54730" w:rsidRPr="002E2121" w:rsidTr="007C5850">
        <w:trPr>
          <w:trHeight w:hRule="exact"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5689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B563F4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54730" w:rsidRPr="002E2121" w:rsidTr="007C5850">
        <w:trPr>
          <w:trHeight w:hRule="exact" w:val="7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6542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B563F4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F54730" w:rsidRPr="002E2121" w:rsidTr="007C5850">
        <w:trPr>
          <w:trHeight w:hRule="exact" w:val="6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B563F4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754</w:t>
            </w:r>
          </w:p>
        </w:tc>
      </w:tr>
      <w:tr w:rsidR="00F54730" w:rsidRPr="002E2121" w:rsidTr="007C5850">
        <w:trPr>
          <w:trHeight w:hRule="exact"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B563F4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</w:tbl>
    <w:p w:rsidR="005B3661" w:rsidRDefault="005B3661" w:rsidP="00F54730">
      <w:pPr>
        <w:shd w:val="clear" w:color="auto" w:fill="FFFFFF"/>
        <w:tabs>
          <w:tab w:val="left" w:pos="970"/>
        </w:tabs>
        <w:spacing w:after="0" w:line="360" w:lineRule="auto"/>
        <w:ind w:right="1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F54730" w:rsidRDefault="00F54730" w:rsidP="005B3661">
      <w:pPr>
        <w:pStyle w:val="a9"/>
        <w:numPr>
          <w:ilvl w:val="1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B43">
        <w:rPr>
          <w:rFonts w:ascii="Times New Roman" w:hAnsi="Times New Roman" w:cs="Times New Roman"/>
          <w:bCs/>
          <w:sz w:val="28"/>
          <w:szCs w:val="28"/>
        </w:rPr>
        <w:t>таблицу пункта 2.2. раздела 2 «Размер базовых окладов    (должностных окладов)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B43">
        <w:rPr>
          <w:rFonts w:ascii="Times New Roman" w:hAnsi="Times New Roman" w:cs="Times New Roman"/>
          <w:bCs/>
          <w:sz w:val="28"/>
          <w:szCs w:val="28"/>
        </w:rPr>
        <w:t>работников,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B43">
        <w:rPr>
          <w:rFonts w:ascii="Times New Roman" w:hAnsi="Times New Roman" w:cs="Times New Roman"/>
          <w:bCs/>
          <w:sz w:val="28"/>
          <w:szCs w:val="28"/>
        </w:rPr>
        <w:t>занимающих общеотраслевые должности служащих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,  изложить в </w:t>
      </w:r>
      <w:r w:rsidRPr="00820B43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p w:rsidR="005B3661" w:rsidRPr="00820B43" w:rsidRDefault="005B3661" w:rsidP="005B3661">
      <w:pPr>
        <w:pStyle w:val="a9"/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465"/>
        <w:gridCol w:w="1672"/>
        <w:gridCol w:w="1671"/>
        <w:gridCol w:w="1672"/>
      </w:tblGrid>
      <w:tr w:rsidR="00F54730" w:rsidRPr="002E2121" w:rsidTr="007C5850">
        <w:trPr>
          <w:trHeight w:hRule="exact" w:val="104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730" w:rsidRPr="00820B43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Квалификационный</w:t>
            </w:r>
          </w:p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820B4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Размер</w:t>
            </w:r>
            <w:r w:rsidRPr="002E2121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базового оклада по ПКГ общеотраслевых должностей руководителей, 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специалистов и служащих  (руб.</w:t>
            </w:r>
            <w:r w:rsidRPr="002E2121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):</w:t>
            </w:r>
          </w:p>
        </w:tc>
      </w:tr>
      <w:tr w:rsidR="00F54730" w:rsidRPr="002E2121" w:rsidTr="007C5850">
        <w:trPr>
          <w:trHeight w:hRule="exact" w:val="906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30" w:rsidRPr="002E2121" w:rsidRDefault="00F54730" w:rsidP="007C58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первый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уровень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5" w:right="5" w:firstLine="4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второй 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5" w:right="5" w:firstLin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уровень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третий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уровень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четвертый 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</w:tr>
      <w:tr w:rsidR="00F54730" w:rsidRPr="002E2121" w:rsidTr="007C5850">
        <w:trPr>
          <w:trHeight w:hRule="exact" w:val="7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1118</w:t>
            </w:r>
          </w:p>
        </w:tc>
      </w:tr>
      <w:tr w:rsidR="00F54730" w:rsidRPr="002E2121" w:rsidTr="007C5850">
        <w:trPr>
          <w:trHeight w:hRule="exact" w:val="7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601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950</w:t>
            </w:r>
          </w:p>
        </w:tc>
      </w:tr>
      <w:tr w:rsidR="00F54730" w:rsidRPr="002E2121" w:rsidTr="007C5850">
        <w:trPr>
          <w:trHeight w:hRule="exact" w:val="7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923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</w:t>
            </w:r>
          </w:p>
        </w:tc>
      </w:tr>
      <w:tr w:rsidR="00F54730" w:rsidRPr="002E2121" w:rsidTr="007C5850">
        <w:trPr>
          <w:trHeight w:hRule="exact" w:val="7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F54730" w:rsidRPr="002E2121" w:rsidTr="007C5850">
        <w:trPr>
          <w:trHeight w:hRule="exact"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494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</w:tbl>
    <w:p w:rsidR="00F54730" w:rsidRPr="002E2121" w:rsidRDefault="00F54730" w:rsidP="00F54730">
      <w:pPr>
        <w:shd w:val="clear" w:color="auto" w:fill="FFFFFF"/>
        <w:spacing w:after="0" w:line="360" w:lineRule="auto"/>
        <w:ind w:left="77" w:right="144" w:firstLine="37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730" w:rsidRDefault="00F54730" w:rsidP="005B3661">
      <w:pPr>
        <w:shd w:val="clear" w:color="auto" w:fill="FFFFFF"/>
        <w:spacing w:after="0" w:line="360" w:lineRule="auto"/>
        <w:ind w:left="77" w:right="144" w:firstLine="4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E2121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069EA">
        <w:rPr>
          <w:rFonts w:ascii="Times New Roman" w:hAnsi="Times New Roman" w:cs="Times New Roman"/>
          <w:bCs/>
          <w:sz w:val="28"/>
          <w:szCs w:val="28"/>
        </w:rPr>
        <w:t>аблицу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9EA">
        <w:rPr>
          <w:rFonts w:ascii="Times New Roman" w:hAnsi="Times New Roman" w:cs="Times New Roman"/>
          <w:bCs/>
          <w:sz w:val="28"/>
          <w:szCs w:val="28"/>
        </w:rPr>
        <w:t>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2.3</w:t>
      </w:r>
      <w:r w:rsidRPr="007069EA">
        <w:rPr>
          <w:rFonts w:ascii="Times New Roman" w:hAnsi="Times New Roman" w:cs="Times New Roman"/>
          <w:bCs/>
          <w:sz w:val="28"/>
          <w:szCs w:val="28"/>
        </w:rPr>
        <w:t>. раздела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E2121">
        <w:rPr>
          <w:rFonts w:ascii="Times New Roman" w:hAnsi="Times New Roman" w:cs="Times New Roman"/>
          <w:bCs/>
          <w:sz w:val="28"/>
          <w:szCs w:val="28"/>
        </w:rPr>
        <w:t>Размеры   базовых   окладов   (должностных   ок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ладов)   медицинских работников,  </w:t>
      </w:r>
      <w:r w:rsidRPr="007069EA"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417"/>
        <w:gridCol w:w="1134"/>
        <w:gridCol w:w="2234"/>
      </w:tblGrid>
      <w:tr w:rsidR="00F54730" w:rsidRPr="002E2121" w:rsidTr="007C5850">
        <w:trPr>
          <w:trHeight w:hRule="exact" w:val="3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валификационный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8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базового оклада </w:t>
            </w:r>
            <w:r w:rsidR="005B3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F54730" w:rsidRPr="002E2121" w:rsidTr="007C5850">
        <w:trPr>
          <w:trHeight w:hRule="exact" w:val="4951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F54730" w:rsidRPr="002E2121" w:rsidRDefault="00F54730" w:rsidP="007C585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ПКГ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  <w:t>«Медицинский  и фармацевтический персонал первого уровня»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ПКГ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38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6"/>
                <w:sz w:val="28"/>
                <w:szCs w:val="28"/>
              </w:rPr>
              <w:t>«Средний медицинский  и фармацевтический персонал»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ПКГ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2121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 xml:space="preserve">«Врачи  и 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Провизоры»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ind w:left="43"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по ПКГ «Руководители структурных подразделений учреждений с высшим медицинским и фармацевтическим образованием</w:t>
            </w:r>
          </w:p>
          <w:p w:rsidR="00F54730" w:rsidRPr="002E2121" w:rsidRDefault="00F54730" w:rsidP="007C5850">
            <w:pPr>
              <w:shd w:val="clear" w:color="auto" w:fill="FFFFFF"/>
              <w:spacing w:after="0"/>
              <w:ind w:left="43"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sz w:val="28"/>
                <w:szCs w:val="28"/>
              </w:rPr>
              <w:t>(врач- специалист, провизор)</w:t>
            </w:r>
          </w:p>
        </w:tc>
      </w:tr>
      <w:tr w:rsidR="00F54730" w:rsidRPr="002E2121" w:rsidTr="007C5850">
        <w:trPr>
          <w:trHeight w:hRule="exact" w:val="5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right="1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  <w:tr w:rsidR="00F54730" w:rsidRPr="002E2121" w:rsidTr="007C5850">
        <w:trPr>
          <w:trHeight w:hRule="exact" w:val="7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856</w:t>
            </w:r>
          </w:p>
        </w:tc>
      </w:tr>
      <w:tr w:rsidR="00F54730" w:rsidRPr="002E2121" w:rsidTr="007C5850">
        <w:trPr>
          <w:trHeight w:hRule="exact" w:val="7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485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896</w:t>
            </w:r>
          </w:p>
        </w:tc>
      </w:tr>
      <w:tr w:rsidR="00F54730" w:rsidRPr="002E2121" w:rsidTr="007C5850">
        <w:trPr>
          <w:trHeight w:hRule="exact" w:val="70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10244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  <w:tr w:rsidR="00F54730" w:rsidRPr="002E2121" w:rsidTr="007C5850">
        <w:trPr>
          <w:trHeight w:hRule="exact" w:val="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  <w:tr w:rsidR="00F54730" w:rsidRPr="002E2121" w:rsidTr="007C5850">
        <w:trPr>
          <w:trHeight w:hRule="exact" w:val="71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</w:p>
        </w:tc>
      </w:tr>
    </w:tbl>
    <w:p w:rsidR="00524E2D" w:rsidRPr="005B3661" w:rsidRDefault="00524E2D" w:rsidP="00524E2D">
      <w:pPr>
        <w:shd w:val="clear" w:color="auto" w:fill="FFFFFF"/>
        <w:spacing w:after="0" w:line="360" w:lineRule="auto"/>
        <w:ind w:right="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54730" w:rsidRPr="00524E2D" w:rsidRDefault="00524E2D" w:rsidP="005B3661">
      <w:pPr>
        <w:pStyle w:val="a9"/>
        <w:numPr>
          <w:ilvl w:val="1"/>
          <w:numId w:val="6"/>
        </w:numPr>
        <w:shd w:val="clear" w:color="auto" w:fill="FFFFFF"/>
        <w:spacing w:after="0" w:line="360" w:lineRule="auto"/>
        <w:ind w:left="0" w:right="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728" w:rsidRPr="00524E2D">
        <w:rPr>
          <w:rFonts w:ascii="Times New Roman" w:hAnsi="Times New Roman" w:cs="Times New Roman"/>
          <w:bCs/>
          <w:sz w:val="28"/>
          <w:szCs w:val="28"/>
        </w:rPr>
        <w:t xml:space="preserve">п.2.4.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728" w:rsidRPr="00524E2D">
        <w:rPr>
          <w:rFonts w:ascii="Times New Roman" w:hAnsi="Times New Roman" w:cs="Times New Roman"/>
          <w:bCs/>
          <w:sz w:val="28"/>
          <w:szCs w:val="28"/>
        </w:rPr>
        <w:t>Примерного положения исключить.</w:t>
      </w:r>
    </w:p>
    <w:p w:rsidR="00F54730" w:rsidRDefault="00F54730" w:rsidP="005B3661">
      <w:pPr>
        <w:shd w:val="clear" w:color="auto" w:fill="FFFFFF"/>
        <w:spacing w:after="0" w:line="360" w:lineRule="auto"/>
        <w:ind w:right="14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01728">
        <w:rPr>
          <w:rFonts w:ascii="Times New Roman" w:hAnsi="Times New Roman" w:cs="Times New Roman"/>
          <w:bCs/>
          <w:sz w:val="28"/>
          <w:szCs w:val="28"/>
        </w:rPr>
        <w:t>.5</w:t>
      </w:r>
      <w:r w:rsidRPr="002E21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таблицы </w:t>
      </w:r>
      <w:r w:rsidRPr="007069EA">
        <w:rPr>
          <w:rFonts w:ascii="Times New Roman" w:hAnsi="Times New Roman" w:cs="Times New Roman"/>
          <w:bCs/>
          <w:sz w:val="28"/>
          <w:szCs w:val="28"/>
        </w:rPr>
        <w:t>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2.4</w:t>
      </w:r>
      <w:r w:rsidRPr="007069EA">
        <w:rPr>
          <w:rFonts w:ascii="Times New Roman" w:hAnsi="Times New Roman" w:cs="Times New Roman"/>
          <w:bCs/>
          <w:sz w:val="28"/>
          <w:szCs w:val="28"/>
        </w:rPr>
        <w:t>. раздела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9E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E2121">
        <w:rPr>
          <w:rFonts w:ascii="Times New Roman" w:hAnsi="Times New Roman" w:cs="Times New Roman"/>
          <w:bCs/>
          <w:sz w:val="28"/>
          <w:szCs w:val="28"/>
        </w:rPr>
        <w:t>Размеры базовых окладов работников,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121">
        <w:rPr>
          <w:rFonts w:ascii="Times New Roman" w:hAnsi="Times New Roman" w:cs="Times New Roman"/>
          <w:bCs/>
          <w:sz w:val="28"/>
          <w:szCs w:val="28"/>
        </w:rPr>
        <w:t>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2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Pr="007069EA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2790"/>
        <w:gridCol w:w="2790"/>
      </w:tblGrid>
      <w:tr w:rsidR="00F54730" w:rsidRPr="002E2121" w:rsidTr="007C5850">
        <w:trPr>
          <w:trHeight w:hRule="exact" w:val="101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4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Размер базового оклада </w:t>
            </w:r>
            <w:proofErr w:type="gramStart"/>
            <w:r w:rsidRPr="002E2121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>по</w:t>
            </w:r>
            <w:proofErr w:type="gramEnd"/>
          </w:p>
          <w:p w:rsidR="00F54730" w:rsidRPr="002E2121" w:rsidRDefault="00F54730" w:rsidP="007C5850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общеотраслевым  профессиям  рабочих</w:t>
            </w:r>
          </w:p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(руб.</w:t>
            </w:r>
            <w:r w:rsidRPr="002E2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</w:tc>
      </w:tr>
      <w:tr w:rsidR="00F54730" w:rsidRPr="002E2121" w:rsidTr="007C5850">
        <w:trPr>
          <w:trHeight w:hRule="exact" w:val="374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730" w:rsidRPr="002E2121" w:rsidRDefault="00F54730" w:rsidP="007C585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первый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второй уровень</w:t>
            </w:r>
          </w:p>
        </w:tc>
      </w:tr>
      <w:tr w:rsidR="00F54730" w:rsidRPr="002E2121" w:rsidTr="007C5850">
        <w:trPr>
          <w:trHeight w:val="39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</w:tr>
      <w:tr w:rsidR="00F54730" w:rsidRPr="002E2121" w:rsidTr="007C5850">
        <w:trPr>
          <w:trHeight w:val="4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4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54730" w:rsidRPr="002E2121" w:rsidTr="007C5850">
        <w:trPr>
          <w:trHeight w:val="4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54730" w:rsidRPr="002E2121" w:rsidTr="007C5850">
        <w:trPr>
          <w:trHeight w:val="4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7020</w:t>
            </w:r>
          </w:p>
        </w:tc>
      </w:tr>
    </w:tbl>
    <w:p w:rsidR="00F54730" w:rsidRPr="005B3661" w:rsidRDefault="00F54730" w:rsidP="00F54730">
      <w:pPr>
        <w:shd w:val="clear" w:color="auto" w:fill="FFFFFF"/>
        <w:spacing w:after="0" w:line="360" w:lineRule="auto"/>
        <w:ind w:left="77" w:right="86" w:firstLine="480"/>
        <w:jc w:val="both"/>
        <w:rPr>
          <w:rFonts w:ascii="Times New Roman" w:hAnsi="Times New Roman" w:cs="Times New Roman"/>
          <w:bCs/>
          <w:spacing w:val="-2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F54730" w:rsidRPr="002E2121" w:rsidTr="007C5850">
        <w:trPr>
          <w:trHeight w:hRule="exact" w:val="350"/>
        </w:trPr>
        <w:tc>
          <w:tcPr>
            <w:tcW w:w="9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ind w:left="2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Размеры базовых окладов по к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валификационным разрядам (руб.</w:t>
            </w:r>
            <w:r w:rsidRPr="002E2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):</w:t>
            </w:r>
          </w:p>
        </w:tc>
      </w:tr>
      <w:tr w:rsidR="00F54730" w:rsidRPr="002E2121" w:rsidTr="007C5850">
        <w:trPr>
          <w:trHeight w:val="24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F54730" w:rsidRPr="002E2121" w:rsidTr="007C5850">
        <w:trPr>
          <w:trHeight w:val="24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730" w:rsidRPr="002E2121" w:rsidRDefault="00F54730" w:rsidP="007C585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12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B563F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793B57" w:rsidRPr="005B3661" w:rsidRDefault="00793B57" w:rsidP="00F5473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54730" w:rsidRDefault="00064FA7" w:rsidP="00F5473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</w:t>
      </w:r>
      <w:r w:rsidRPr="00064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таблицу </w:t>
      </w:r>
      <w:r w:rsidRPr="007069EA">
        <w:rPr>
          <w:rFonts w:ascii="Times New Roman" w:hAnsi="Times New Roman" w:cs="Times New Roman"/>
          <w:bCs/>
          <w:sz w:val="28"/>
          <w:szCs w:val="28"/>
        </w:rPr>
        <w:t>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6.3</w:t>
      </w:r>
      <w:r w:rsidRPr="007069EA">
        <w:rPr>
          <w:rFonts w:ascii="Times New Roman" w:hAnsi="Times New Roman" w:cs="Times New Roman"/>
          <w:bCs/>
          <w:sz w:val="28"/>
          <w:szCs w:val="28"/>
        </w:rPr>
        <w:t>. раздела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6 «Размеры должностных окладов </w:t>
      </w:r>
      <w:r w:rsidR="000F55B0">
        <w:rPr>
          <w:rFonts w:ascii="Times New Roman" w:hAnsi="Times New Roman" w:cs="Times New Roman"/>
          <w:bCs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бюджетных дошкольных образовательных организаций,</w:t>
      </w:r>
      <w:r w:rsidRPr="00064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бюджетных общеобразовательных  организаций</w:t>
      </w:r>
      <w:r w:rsidR="000F55B0">
        <w:rPr>
          <w:rFonts w:ascii="Times New Roman" w:hAnsi="Times New Roman" w:cs="Times New Roman"/>
          <w:bCs/>
          <w:sz w:val="28"/>
          <w:szCs w:val="28"/>
        </w:rPr>
        <w:t xml:space="preserve"> в зависимости от масштаба управления</w:t>
      </w:r>
      <w:r>
        <w:rPr>
          <w:rFonts w:ascii="Times New Roman" w:hAnsi="Times New Roman" w:cs="Times New Roman"/>
          <w:bCs/>
          <w:sz w:val="28"/>
          <w:szCs w:val="28"/>
        </w:rPr>
        <w:t>» изложить в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064FA7" w:rsidTr="00064FA7">
        <w:tc>
          <w:tcPr>
            <w:tcW w:w="4782" w:type="dxa"/>
          </w:tcPr>
          <w:p w:rsidR="00064FA7" w:rsidRPr="00064FA7" w:rsidRDefault="00064FA7" w:rsidP="00F547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Диапазон штатной численности</w:t>
            </w:r>
          </w:p>
        </w:tc>
        <w:tc>
          <w:tcPr>
            <w:tcW w:w="4782" w:type="dxa"/>
          </w:tcPr>
          <w:p w:rsidR="00064FA7" w:rsidRPr="00064FA7" w:rsidRDefault="00064FA7" w:rsidP="00F547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Размеры должностных окладов</w:t>
            </w:r>
          </w:p>
        </w:tc>
      </w:tr>
      <w:tr w:rsidR="00064FA7" w:rsidTr="00064FA7">
        <w:tc>
          <w:tcPr>
            <w:tcW w:w="4782" w:type="dxa"/>
          </w:tcPr>
          <w:p w:rsidR="00064FA7" w:rsidRDefault="00064FA7" w:rsidP="00064FA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30</w:t>
            </w:r>
          </w:p>
        </w:tc>
        <w:tc>
          <w:tcPr>
            <w:tcW w:w="4782" w:type="dxa"/>
          </w:tcPr>
          <w:p w:rsidR="00064FA7" w:rsidRDefault="00064FA7" w:rsidP="00064FA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20 800</w:t>
            </w:r>
          </w:p>
        </w:tc>
      </w:tr>
      <w:tr w:rsidR="00064FA7" w:rsidTr="00064FA7">
        <w:tc>
          <w:tcPr>
            <w:tcW w:w="4782" w:type="dxa"/>
          </w:tcPr>
          <w:p w:rsidR="00064FA7" w:rsidRDefault="00064FA7" w:rsidP="00064FA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31-50</w:t>
            </w:r>
          </w:p>
        </w:tc>
        <w:tc>
          <w:tcPr>
            <w:tcW w:w="4782" w:type="dxa"/>
          </w:tcPr>
          <w:p w:rsidR="00064FA7" w:rsidRDefault="00064FA7" w:rsidP="00064FA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22 880</w:t>
            </w:r>
          </w:p>
        </w:tc>
      </w:tr>
      <w:tr w:rsidR="00064FA7" w:rsidTr="00064FA7">
        <w:tc>
          <w:tcPr>
            <w:tcW w:w="4782" w:type="dxa"/>
          </w:tcPr>
          <w:p w:rsidR="00064FA7" w:rsidRDefault="00064FA7" w:rsidP="00064FA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51-100</w:t>
            </w:r>
          </w:p>
        </w:tc>
        <w:tc>
          <w:tcPr>
            <w:tcW w:w="4782" w:type="dxa"/>
          </w:tcPr>
          <w:p w:rsidR="00064FA7" w:rsidRDefault="00064FA7" w:rsidP="00064FA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24 440</w:t>
            </w:r>
          </w:p>
        </w:tc>
      </w:tr>
      <w:tr w:rsidR="00064FA7" w:rsidTr="00064FA7">
        <w:tc>
          <w:tcPr>
            <w:tcW w:w="4782" w:type="dxa"/>
          </w:tcPr>
          <w:p w:rsidR="00064FA7" w:rsidRDefault="00064FA7" w:rsidP="00064FA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101-200</w:t>
            </w:r>
          </w:p>
        </w:tc>
        <w:tc>
          <w:tcPr>
            <w:tcW w:w="4782" w:type="dxa"/>
          </w:tcPr>
          <w:p w:rsidR="00064FA7" w:rsidRDefault="00064FA7" w:rsidP="00064FA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26 520</w:t>
            </w:r>
          </w:p>
        </w:tc>
      </w:tr>
    </w:tbl>
    <w:p w:rsidR="00F54730" w:rsidRDefault="00F54730" w:rsidP="005B366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Тенькинского городского округа по вопросам социальной политики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</w:t>
      </w:r>
    </w:p>
    <w:p w:rsidR="00F54730" w:rsidRDefault="00F54730" w:rsidP="005E63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и распространяется на правоотношения, возникшие  с  01 января  2018 года.</w:t>
      </w:r>
    </w:p>
    <w:p w:rsidR="00F54730" w:rsidRDefault="00F54730" w:rsidP="00F547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730" w:rsidRDefault="00F54730" w:rsidP="00F547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730" w:rsidRPr="005B3661" w:rsidRDefault="00F54730" w:rsidP="005B36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Тенькинского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  </w:t>
      </w:r>
      <w:r w:rsidR="005E63B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И.С. </w:t>
      </w:r>
      <w:proofErr w:type="gramStart"/>
      <w:r>
        <w:rPr>
          <w:rFonts w:ascii="Times New Roman" w:hAnsi="Times New Roman"/>
          <w:sz w:val="28"/>
          <w:szCs w:val="28"/>
        </w:rPr>
        <w:t>Бережной</w:t>
      </w:r>
      <w:proofErr w:type="gramEnd"/>
    </w:p>
    <w:sectPr w:rsidR="00F54730" w:rsidRPr="005B3661" w:rsidSect="005E63B3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76" w:rsidRDefault="00D44C76" w:rsidP="005E63B3">
      <w:pPr>
        <w:spacing w:after="0" w:line="240" w:lineRule="auto"/>
      </w:pPr>
      <w:r>
        <w:separator/>
      </w:r>
    </w:p>
  </w:endnote>
  <w:endnote w:type="continuationSeparator" w:id="0">
    <w:p w:rsidR="00D44C76" w:rsidRDefault="00D44C76" w:rsidP="005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76" w:rsidRDefault="00D44C76" w:rsidP="005E63B3">
      <w:pPr>
        <w:spacing w:after="0" w:line="240" w:lineRule="auto"/>
      </w:pPr>
      <w:r>
        <w:separator/>
      </w:r>
    </w:p>
  </w:footnote>
  <w:footnote w:type="continuationSeparator" w:id="0">
    <w:p w:rsidR="00D44C76" w:rsidRDefault="00D44C76" w:rsidP="005E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469426"/>
      <w:docPartObj>
        <w:docPartGallery w:val="Page Numbers (Top of Page)"/>
        <w:docPartUnique/>
      </w:docPartObj>
    </w:sdtPr>
    <w:sdtEndPr/>
    <w:sdtContent>
      <w:p w:rsidR="005E63B3" w:rsidRDefault="005E63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97">
          <w:rPr>
            <w:noProof/>
          </w:rPr>
          <w:t>5</w:t>
        </w:r>
        <w:r>
          <w:fldChar w:fldCharType="end"/>
        </w:r>
      </w:p>
    </w:sdtContent>
  </w:sdt>
  <w:p w:rsidR="005E63B3" w:rsidRDefault="005E63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241210"/>
    <w:lvl w:ilvl="0">
      <w:numFmt w:val="bullet"/>
      <w:lvlText w:val="*"/>
      <w:lvlJc w:val="left"/>
    </w:lvl>
  </w:abstractNum>
  <w:abstractNum w:abstractNumId="1">
    <w:nsid w:val="14BE7E19"/>
    <w:multiLevelType w:val="multilevel"/>
    <w:tmpl w:val="B484A7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FAC2723"/>
    <w:multiLevelType w:val="hybridMultilevel"/>
    <w:tmpl w:val="14B6DCD4"/>
    <w:lvl w:ilvl="0" w:tplc="4DC2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E7D93"/>
    <w:multiLevelType w:val="multilevel"/>
    <w:tmpl w:val="E0A4863A"/>
    <w:lvl w:ilvl="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9" w:hanging="2160"/>
      </w:pPr>
      <w:rPr>
        <w:rFonts w:hint="default"/>
      </w:rPr>
    </w:lvl>
  </w:abstractNum>
  <w:abstractNum w:abstractNumId="4">
    <w:nsid w:val="4E4736AE"/>
    <w:multiLevelType w:val="multilevel"/>
    <w:tmpl w:val="FE021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2FEC"/>
    <w:rsid w:val="00022569"/>
    <w:rsid w:val="0003171C"/>
    <w:rsid w:val="00036AA2"/>
    <w:rsid w:val="0005213F"/>
    <w:rsid w:val="00064FA7"/>
    <w:rsid w:val="000B04A1"/>
    <w:rsid w:val="000B5D9F"/>
    <w:rsid w:val="000F55B0"/>
    <w:rsid w:val="001417BC"/>
    <w:rsid w:val="00160E25"/>
    <w:rsid w:val="00262B93"/>
    <w:rsid w:val="002826DE"/>
    <w:rsid w:val="00291B51"/>
    <w:rsid w:val="0029418D"/>
    <w:rsid w:val="003145DF"/>
    <w:rsid w:val="003303F9"/>
    <w:rsid w:val="0033447A"/>
    <w:rsid w:val="0033533F"/>
    <w:rsid w:val="0035477E"/>
    <w:rsid w:val="003F093F"/>
    <w:rsid w:val="003F6350"/>
    <w:rsid w:val="004314ED"/>
    <w:rsid w:val="0043224D"/>
    <w:rsid w:val="00435B0A"/>
    <w:rsid w:val="004509D1"/>
    <w:rsid w:val="00451975"/>
    <w:rsid w:val="00471862"/>
    <w:rsid w:val="004725DE"/>
    <w:rsid w:val="0051621B"/>
    <w:rsid w:val="00524E2D"/>
    <w:rsid w:val="00575549"/>
    <w:rsid w:val="005A2EFB"/>
    <w:rsid w:val="005B3661"/>
    <w:rsid w:val="005E63B3"/>
    <w:rsid w:val="00614DE8"/>
    <w:rsid w:val="00672902"/>
    <w:rsid w:val="00676600"/>
    <w:rsid w:val="006B205C"/>
    <w:rsid w:val="006C5F23"/>
    <w:rsid w:val="006D7C59"/>
    <w:rsid w:val="006E13C7"/>
    <w:rsid w:val="00731BCB"/>
    <w:rsid w:val="00770C3C"/>
    <w:rsid w:val="00776DA7"/>
    <w:rsid w:val="00793B57"/>
    <w:rsid w:val="007965D4"/>
    <w:rsid w:val="007D3C66"/>
    <w:rsid w:val="007E04E8"/>
    <w:rsid w:val="00803CFA"/>
    <w:rsid w:val="008630C7"/>
    <w:rsid w:val="008E3F27"/>
    <w:rsid w:val="008E5A83"/>
    <w:rsid w:val="008F0A32"/>
    <w:rsid w:val="009176A5"/>
    <w:rsid w:val="00953651"/>
    <w:rsid w:val="00963878"/>
    <w:rsid w:val="00983200"/>
    <w:rsid w:val="009D2EE1"/>
    <w:rsid w:val="009F618B"/>
    <w:rsid w:val="00A0018E"/>
    <w:rsid w:val="00A01728"/>
    <w:rsid w:val="00A26022"/>
    <w:rsid w:val="00B563F4"/>
    <w:rsid w:val="00BB1C3B"/>
    <w:rsid w:val="00C01F2D"/>
    <w:rsid w:val="00C32675"/>
    <w:rsid w:val="00C32698"/>
    <w:rsid w:val="00C33889"/>
    <w:rsid w:val="00CF133C"/>
    <w:rsid w:val="00D1155C"/>
    <w:rsid w:val="00D221FA"/>
    <w:rsid w:val="00D27E04"/>
    <w:rsid w:val="00D44C76"/>
    <w:rsid w:val="00D67932"/>
    <w:rsid w:val="00E55A9E"/>
    <w:rsid w:val="00EA256C"/>
    <w:rsid w:val="00EA2FEC"/>
    <w:rsid w:val="00EB07A4"/>
    <w:rsid w:val="00EB4197"/>
    <w:rsid w:val="00EE2FBF"/>
    <w:rsid w:val="00EF442A"/>
    <w:rsid w:val="00F04DD0"/>
    <w:rsid w:val="00F2373E"/>
    <w:rsid w:val="00F318E7"/>
    <w:rsid w:val="00F54730"/>
    <w:rsid w:val="00F66C59"/>
    <w:rsid w:val="00FA4FCE"/>
    <w:rsid w:val="00FC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A"/>
  </w:style>
  <w:style w:type="paragraph" w:styleId="1">
    <w:name w:val="heading 1"/>
    <w:basedOn w:val="a"/>
    <w:next w:val="a"/>
    <w:link w:val="10"/>
    <w:uiPriority w:val="99"/>
    <w:qFormat/>
    <w:rsid w:val="00EA2F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2FE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A2FE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A2FE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A2FE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A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EA2FE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A2FEC"/>
    <w:rPr>
      <w:i/>
      <w:iCs/>
    </w:rPr>
  </w:style>
  <w:style w:type="paragraph" w:styleId="a9">
    <w:name w:val="List Paragraph"/>
    <w:basedOn w:val="a"/>
    <w:uiPriority w:val="34"/>
    <w:qFormat/>
    <w:rsid w:val="002826DE"/>
    <w:pPr>
      <w:ind w:left="720"/>
      <w:contextualSpacing/>
    </w:pPr>
  </w:style>
  <w:style w:type="paragraph" w:styleId="aa">
    <w:name w:val="No Spacing"/>
    <w:uiPriority w:val="99"/>
    <w:qFormat/>
    <w:rsid w:val="00614DE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14DE8"/>
    <w:pPr>
      <w:spacing w:after="0" w:line="240" w:lineRule="auto"/>
      <w:ind w:left="720"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064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5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63B3"/>
  </w:style>
  <w:style w:type="paragraph" w:styleId="ae">
    <w:name w:val="footer"/>
    <w:basedOn w:val="a"/>
    <w:link w:val="af"/>
    <w:uiPriority w:val="99"/>
    <w:unhideWhenUsed/>
    <w:rsid w:val="005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63B3"/>
  </w:style>
  <w:style w:type="paragraph" w:styleId="af0">
    <w:name w:val="Balloon Text"/>
    <w:basedOn w:val="a"/>
    <w:link w:val="af1"/>
    <w:uiPriority w:val="99"/>
    <w:semiHidden/>
    <w:unhideWhenUsed/>
    <w:rsid w:val="0003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51EE-56B0-487A-9F7D-31924876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К. Новикова</dc:creator>
  <cp:keywords/>
  <dc:description/>
  <cp:lastModifiedBy>Надежда Кононова</cp:lastModifiedBy>
  <cp:revision>30</cp:revision>
  <cp:lastPrinted>2018-03-21T06:50:00Z</cp:lastPrinted>
  <dcterms:created xsi:type="dcterms:W3CDTF">2016-12-22T08:32:00Z</dcterms:created>
  <dcterms:modified xsi:type="dcterms:W3CDTF">2018-03-25T03:10:00Z</dcterms:modified>
</cp:coreProperties>
</file>