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9D" w:rsidRDefault="001A6A9D" w:rsidP="001A6A9D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A3E08" w:rsidRPr="00FA3E08" w:rsidRDefault="00FA3E08" w:rsidP="00FA3E08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3E08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FA3E08" w:rsidRPr="00FA3E08" w:rsidRDefault="00FA3E08" w:rsidP="00FA3E08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3E08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FA3E08" w:rsidRPr="00FA3E08" w:rsidRDefault="00FA3E08" w:rsidP="00FA3E08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3E08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FA3E08" w:rsidRPr="00FA3E08" w:rsidRDefault="00FA3E08" w:rsidP="00FA3E0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3E08" w:rsidRPr="00FA3E08" w:rsidRDefault="00FA3E08" w:rsidP="00FA3E0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FA3E08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FA3E08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FA3E08" w:rsidRPr="00FA3E08" w:rsidRDefault="00FA3E08" w:rsidP="00FA3E0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A3E08" w:rsidRPr="00FA3E08" w:rsidRDefault="00AB6432" w:rsidP="00FA3E0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08.05.2018 </w:t>
      </w:r>
      <w:r w:rsidR="00FA3E08" w:rsidRPr="00FA3E0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106-па</w:t>
      </w:r>
    </w:p>
    <w:p w:rsidR="00FA3E08" w:rsidRPr="00FA3E08" w:rsidRDefault="00FA3E08" w:rsidP="00FA3E0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FA3E08">
        <w:rPr>
          <w:rFonts w:ascii="Times New Roman" w:hAnsi="Times New Roman" w:cs="Times New Roman"/>
        </w:rPr>
        <w:t xml:space="preserve">                 п. Усть-Омчуг</w:t>
      </w:r>
    </w:p>
    <w:p w:rsidR="00405615" w:rsidRDefault="00405615" w:rsidP="006567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530" w:rsidRDefault="001F6530" w:rsidP="006567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08" w:rsidRDefault="00656789" w:rsidP="00FA3E0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530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Pr="00C04A8B">
        <w:rPr>
          <w:rFonts w:ascii="Times New Roman" w:hAnsi="Times New Roman" w:cs="Times New Roman"/>
          <w:b/>
          <w:sz w:val="28"/>
          <w:szCs w:val="28"/>
        </w:rPr>
        <w:t xml:space="preserve">изменений в постановление администрации </w:t>
      </w:r>
    </w:p>
    <w:p w:rsidR="00656789" w:rsidRPr="00C04A8B" w:rsidRDefault="00656789" w:rsidP="00FA3E0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A8B">
        <w:rPr>
          <w:rFonts w:ascii="Times New Roman" w:hAnsi="Times New Roman" w:cs="Times New Roman"/>
          <w:b/>
          <w:sz w:val="28"/>
          <w:szCs w:val="28"/>
        </w:rPr>
        <w:t>Тенькинского городского округа Магаданской области</w:t>
      </w:r>
    </w:p>
    <w:p w:rsidR="00FA3E08" w:rsidRDefault="00656789" w:rsidP="00FA3E08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C04A8B">
        <w:rPr>
          <w:rFonts w:ascii="Times New Roman" w:hAnsi="Times New Roman"/>
          <w:color w:val="26282F"/>
          <w:sz w:val="28"/>
          <w:szCs w:val="28"/>
        </w:rPr>
        <w:t xml:space="preserve">от </w:t>
      </w:r>
      <w:r w:rsidR="008E3875" w:rsidRPr="00C04A8B">
        <w:rPr>
          <w:rFonts w:ascii="Times New Roman" w:hAnsi="Times New Roman"/>
          <w:color w:val="26282F"/>
          <w:sz w:val="28"/>
          <w:szCs w:val="28"/>
        </w:rPr>
        <w:t>0</w:t>
      </w:r>
      <w:r w:rsidR="00C04A8B">
        <w:rPr>
          <w:rFonts w:ascii="Times New Roman" w:hAnsi="Times New Roman"/>
          <w:color w:val="26282F"/>
          <w:sz w:val="28"/>
          <w:szCs w:val="28"/>
        </w:rPr>
        <w:t>1</w:t>
      </w:r>
      <w:r w:rsidR="00FA3E08">
        <w:rPr>
          <w:rFonts w:ascii="Times New Roman" w:hAnsi="Times New Roman"/>
          <w:color w:val="26282F"/>
          <w:sz w:val="28"/>
          <w:szCs w:val="28"/>
        </w:rPr>
        <w:t xml:space="preserve"> июня </w:t>
      </w:r>
      <w:r w:rsidRPr="00C04A8B">
        <w:rPr>
          <w:rFonts w:ascii="Times New Roman" w:hAnsi="Times New Roman"/>
          <w:color w:val="26282F"/>
          <w:sz w:val="28"/>
          <w:szCs w:val="28"/>
        </w:rPr>
        <w:t>201</w:t>
      </w:r>
      <w:r w:rsidR="00C04A8B">
        <w:rPr>
          <w:rFonts w:ascii="Times New Roman" w:hAnsi="Times New Roman"/>
          <w:color w:val="26282F"/>
          <w:sz w:val="28"/>
          <w:szCs w:val="28"/>
        </w:rPr>
        <w:t>7</w:t>
      </w:r>
      <w:r w:rsidRPr="00C04A8B">
        <w:rPr>
          <w:rFonts w:ascii="Times New Roman" w:hAnsi="Times New Roman"/>
          <w:color w:val="26282F"/>
          <w:sz w:val="28"/>
          <w:szCs w:val="28"/>
        </w:rPr>
        <w:t xml:space="preserve"> № </w:t>
      </w:r>
      <w:r w:rsidR="00C04A8B">
        <w:rPr>
          <w:rFonts w:ascii="Times New Roman" w:hAnsi="Times New Roman"/>
          <w:color w:val="26282F"/>
          <w:sz w:val="28"/>
          <w:szCs w:val="28"/>
        </w:rPr>
        <w:t>213</w:t>
      </w:r>
      <w:r w:rsidRPr="00C04A8B">
        <w:rPr>
          <w:rFonts w:ascii="Times New Roman" w:hAnsi="Times New Roman"/>
          <w:color w:val="26282F"/>
          <w:sz w:val="28"/>
          <w:szCs w:val="28"/>
        </w:rPr>
        <w:t>-па</w:t>
      </w:r>
      <w:r w:rsidR="001F6530" w:rsidRPr="00C04A8B">
        <w:rPr>
          <w:rFonts w:ascii="Times New Roman" w:hAnsi="Times New Roman"/>
          <w:color w:val="26282F"/>
          <w:sz w:val="28"/>
          <w:szCs w:val="28"/>
        </w:rPr>
        <w:t xml:space="preserve"> </w:t>
      </w:r>
      <w:r w:rsidR="001F6530" w:rsidRPr="00C04A8B">
        <w:rPr>
          <w:rFonts w:ascii="Times New Roman" w:hAnsi="Times New Roman"/>
          <w:sz w:val="28"/>
          <w:szCs w:val="28"/>
        </w:rPr>
        <w:t>«</w:t>
      </w:r>
      <w:r w:rsidR="00C04A8B" w:rsidRPr="00C04A8B">
        <w:rPr>
          <w:sz w:val="28"/>
          <w:szCs w:val="28"/>
        </w:rPr>
        <w:t xml:space="preserve">О </w:t>
      </w:r>
      <w:r w:rsidR="00C04A8B" w:rsidRPr="00C04A8B">
        <w:rPr>
          <w:rFonts w:ascii="Times New Roman" w:hAnsi="Times New Roman"/>
          <w:sz w:val="28"/>
          <w:szCs w:val="28"/>
        </w:rPr>
        <w:t>предоставлении информации</w:t>
      </w:r>
    </w:p>
    <w:p w:rsidR="00C04A8B" w:rsidRPr="00C04A8B" w:rsidRDefault="00C04A8B" w:rsidP="00FA3E08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C04A8B">
        <w:rPr>
          <w:rFonts w:ascii="Times New Roman" w:hAnsi="Times New Roman"/>
          <w:sz w:val="28"/>
          <w:szCs w:val="28"/>
        </w:rPr>
        <w:t xml:space="preserve"> о деятельности администрации Тенькинского городского округа Магаданской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C04A8B" w:rsidRPr="00C04A8B" w:rsidRDefault="00C04A8B" w:rsidP="00C04A8B">
      <w:pPr>
        <w:rPr>
          <w:rFonts w:ascii="Times New Roman" w:hAnsi="Times New Roman" w:cs="Times New Roman"/>
          <w:sz w:val="28"/>
          <w:szCs w:val="28"/>
        </w:rPr>
      </w:pPr>
    </w:p>
    <w:p w:rsidR="00656789" w:rsidRPr="00656789" w:rsidRDefault="00656789" w:rsidP="00FA3E0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4A8B">
        <w:rPr>
          <w:rFonts w:ascii="Times New Roman" w:hAnsi="Times New Roman" w:cs="Times New Roman"/>
          <w:sz w:val="28"/>
          <w:szCs w:val="28"/>
        </w:rPr>
        <w:t>Администрация Тенькинского городского округа Магаданской области</w:t>
      </w:r>
      <w:r w:rsidR="008365ED" w:rsidRPr="00C04A8B">
        <w:rPr>
          <w:rFonts w:ascii="Times New Roman" w:hAnsi="Times New Roman" w:cs="Times New Roman"/>
          <w:sz w:val="28"/>
          <w:szCs w:val="28"/>
        </w:rPr>
        <w:t>, в соответствии с</w:t>
      </w:r>
      <w:r w:rsidR="00C04A8B" w:rsidRPr="00C04A8B">
        <w:rPr>
          <w:rFonts w:ascii="Times New Roman" w:hAnsi="Times New Roman" w:cs="Times New Roman"/>
          <w:sz w:val="28"/>
          <w:szCs w:val="28"/>
        </w:rPr>
        <w:t xml:space="preserve"> Федеральным законом от 09.02.2009 года № 8-ФЗ</w:t>
      </w:r>
      <w:r w:rsidR="00C04A8B" w:rsidRPr="00C04A8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C04A8B" w:rsidRPr="00C04A8B">
        <w:rPr>
          <w:rFonts w:ascii="Times New Roman" w:hAnsi="Times New Roman" w:cs="Times New Roman"/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</w:t>
      </w:r>
      <w:r w:rsidR="00C04A8B">
        <w:rPr>
          <w:rFonts w:ascii="Times New Roman" w:hAnsi="Times New Roman" w:cs="Times New Roman"/>
          <w:sz w:val="28"/>
          <w:szCs w:val="28"/>
        </w:rPr>
        <w:t>»</w:t>
      </w:r>
      <w:r w:rsidR="00FA3E08">
        <w:rPr>
          <w:rFonts w:ascii="Times New Roman" w:hAnsi="Times New Roman" w:cs="Times New Roman"/>
          <w:sz w:val="28"/>
          <w:szCs w:val="28"/>
        </w:rPr>
        <w:t>,</w:t>
      </w:r>
      <w:r w:rsidR="00C04A8B">
        <w:rPr>
          <w:rFonts w:ascii="Times New Roman" w:hAnsi="Times New Roman" w:cs="Times New Roman"/>
          <w:sz w:val="28"/>
          <w:szCs w:val="28"/>
        </w:rPr>
        <w:t xml:space="preserve"> </w:t>
      </w:r>
      <w:r w:rsidR="00C04A8B" w:rsidRPr="00C04A8B">
        <w:rPr>
          <w:rFonts w:ascii="Times New Roman" w:hAnsi="Times New Roman" w:cs="Times New Roman"/>
          <w:sz w:val="28"/>
          <w:szCs w:val="28"/>
        </w:rPr>
        <w:t>администрации Тенькинского городского округа Магаданской области</w:t>
      </w:r>
      <w:r w:rsidR="00C04A8B">
        <w:rPr>
          <w:rFonts w:ascii="Times New Roman" w:hAnsi="Times New Roman"/>
          <w:sz w:val="28"/>
          <w:szCs w:val="28"/>
        </w:rPr>
        <w:t>»</w:t>
      </w:r>
      <w:r w:rsidR="008365E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678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56789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E3563D" w:rsidRDefault="00656789" w:rsidP="00FA3E08">
      <w:pPr>
        <w:numPr>
          <w:ilvl w:val="0"/>
          <w:numId w:val="1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B864B5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Тенькинского городского округа Магаданской </w:t>
      </w:r>
      <w:r w:rsidRPr="00C04A8B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C04A8B" w:rsidRPr="00C04A8B">
        <w:rPr>
          <w:rFonts w:ascii="Times New Roman" w:hAnsi="Times New Roman" w:cs="Times New Roman"/>
          <w:bCs/>
          <w:color w:val="26282F"/>
          <w:sz w:val="28"/>
          <w:szCs w:val="28"/>
        </w:rPr>
        <w:t>от 0</w:t>
      </w:r>
      <w:r w:rsidR="00C04A8B" w:rsidRPr="00C04A8B">
        <w:rPr>
          <w:rFonts w:ascii="Times New Roman" w:hAnsi="Times New Roman" w:cs="Times New Roman"/>
          <w:color w:val="26282F"/>
          <w:sz w:val="28"/>
          <w:szCs w:val="28"/>
        </w:rPr>
        <w:t>1</w:t>
      </w:r>
      <w:r w:rsidR="003046D0">
        <w:rPr>
          <w:rFonts w:ascii="Times New Roman" w:hAnsi="Times New Roman" w:cs="Times New Roman"/>
          <w:color w:val="26282F"/>
          <w:sz w:val="28"/>
          <w:szCs w:val="28"/>
        </w:rPr>
        <w:t xml:space="preserve"> июня </w:t>
      </w:r>
      <w:r w:rsidR="00C04A8B" w:rsidRPr="00C04A8B">
        <w:rPr>
          <w:rFonts w:ascii="Times New Roman" w:hAnsi="Times New Roman" w:cs="Times New Roman"/>
          <w:bCs/>
          <w:color w:val="26282F"/>
          <w:sz w:val="28"/>
          <w:szCs w:val="28"/>
        </w:rPr>
        <w:t>201</w:t>
      </w:r>
      <w:r w:rsidR="00C04A8B" w:rsidRPr="00C04A8B">
        <w:rPr>
          <w:rFonts w:ascii="Times New Roman" w:hAnsi="Times New Roman" w:cs="Times New Roman"/>
          <w:color w:val="26282F"/>
          <w:sz w:val="28"/>
          <w:szCs w:val="28"/>
        </w:rPr>
        <w:t>7</w:t>
      </w:r>
      <w:r w:rsidR="00C04A8B" w:rsidRPr="00C04A8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№ </w:t>
      </w:r>
      <w:r w:rsidR="00C04A8B" w:rsidRPr="00C04A8B">
        <w:rPr>
          <w:rFonts w:ascii="Times New Roman" w:hAnsi="Times New Roman" w:cs="Times New Roman"/>
          <w:color w:val="26282F"/>
          <w:sz w:val="28"/>
          <w:szCs w:val="28"/>
        </w:rPr>
        <w:t>213</w:t>
      </w:r>
      <w:r w:rsidR="00C04A8B" w:rsidRPr="00C04A8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-па </w:t>
      </w:r>
      <w:r w:rsidR="00C04A8B" w:rsidRPr="00C04A8B">
        <w:rPr>
          <w:rFonts w:ascii="Times New Roman" w:hAnsi="Times New Roman" w:cs="Times New Roman"/>
          <w:sz w:val="28"/>
          <w:szCs w:val="28"/>
        </w:rPr>
        <w:t>«О предоставлении информации о деятельности администрации Тенькинского городского округа Магаданской области</w:t>
      </w:r>
      <w:r w:rsidR="00C04A8B">
        <w:rPr>
          <w:rFonts w:ascii="Times New Roman" w:hAnsi="Times New Roman" w:cs="Times New Roman"/>
          <w:sz w:val="28"/>
          <w:szCs w:val="28"/>
        </w:rPr>
        <w:t>»</w:t>
      </w:r>
      <w:r w:rsidR="00470650" w:rsidRPr="00C04A8B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470650">
        <w:rPr>
          <w:rFonts w:ascii="Times New Roman" w:hAnsi="Times New Roman" w:cs="Times New Roman"/>
          <w:sz w:val="28"/>
          <w:szCs w:val="28"/>
        </w:rPr>
        <w:t>:</w:t>
      </w:r>
    </w:p>
    <w:p w:rsidR="00C04A8B" w:rsidRDefault="00C04A8B" w:rsidP="00FA3E08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1.1. В п</w:t>
      </w:r>
      <w:r w:rsidRPr="00C04A8B">
        <w:rPr>
          <w:rFonts w:ascii="Times New Roman" w:hAnsi="Times New Roman"/>
          <w:b w:val="0"/>
          <w:sz w:val="28"/>
          <w:szCs w:val="28"/>
        </w:rPr>
        <w:t>оложение о предоставлении информации о деятельности администрации Тенькинского городского округа Магаданской области</w:t>
      </w:r>
      <w:r w:rsidR="008E3875">
        <w:rPr>
          <w:rFonts w:ascii="Times New Roman" w:hAnsi="Times New Roman"/>
          <w:b w:val="0"/>
          <w:sz w:val="28"/>
          <w:szCs w:val="28"/>
        </w:rPr>
        <w:t xml:space="preserve"> пункт</w:t>
      </w:r>
      <w:r>
        <w:rPr>
          <w:rFonts w:ascii="Times New Roman" w:hAnsi="Times New Roman"/>
          <w:b w:val="0"/>
          <w:sz w:val="28"/>
          <w:szCs w:val="28"/>
        </w:rPr>
        <w:t xml:space="preserve"> 2</w:t>
      </w:r>
      <w:r w:rsidR="008E3875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2</w:t>
      </w:r>
      <w:r w:rsidR="008E3875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</w:t>
      </w:r>
      <w:r w:rsidR="008E3875">
        <w:rPr>
          <w:rFonts w:ascii="Times New Roman" w:hAnsi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/>
          <w:b w:val="0"/>
          <w:sz w:val="28"/>
          <w:szCs w:val="28"/>
        </w:rPr>
        <w:t xml:space="preserve">Информация о кадровом обеспечении администрации Тенькинского городского округа Магаданской области, указанная в подпунктах «б»  - «д» подпункта </w:t>
      </w:r>
      <w:proofErr w:type="spellStart"/>
      <w:proofErr w:type="gramStart"/>
      <w:r w:rsidR="00AC3F41">
        <w:rPr>
          <w:rFonts w:ascii="Times New Roman" w:hAnsi="Times New Roman"/>
          <w:b w:val="0"/>
          <w:sz w:val="28"/>
          <w:szCs w:val="28"/>
        </w:rPr>
        <w:t>подпункта</w:t>
      </w:r>
      <w:proofErr w:type="spellEnd"/>
      <w:proofErr w:type="gramEnd"/>
      <w:r w:rsidR="00AC3F41">
        <w:rPr>
          <w:rFonts w:ascii="Times New Roman" w:hAnsi="Times New Roman"/>
          <w:b w:val="0"/>
          <w:sz w:val="28"/>
          <w:szCs w:val="28"/>
        </w:rPr>
        <w:t xml:space="preserve"> 8 пункта 2.1. на</w:t>
      </w:r>
      <w:r w:rsidR="00057614">
        <w:rPr>
          <w:rFonts w:ascii="Times New Roman" w:hAnsi="Times New Roman"/>
          <w:b w:val="0"/>
          <w:sz w:val="28"/>
          <w:szCs w:val="28"/>
        </w:rPr>
        <w:t>стоящего Положения, размещается также на официальном сайте федеральной государственной информационной системы в области государственной службы в сети «Интернет» в соответствии с постановлением Правительства Российской Федерации.».</w:t>
      </w:r>
    </w:p>
    <w:p w:rsidR="00057614" w:rsidRPr="00FB3483" w:rsidRDefault="00057614" w:rsidP="00FB34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7614">
        <w:rPr>
          <w:rFonts w:ascii="Times New Roman" w:hAnsi="Times New Roman" w:cs="Times New Roman"/>
          <w:sz w:val="28"/>
          <w:szCs w:val="28"/>
        </w:rPr>
        <w:lastRenderedPageBreak/>
        <w:t xml:space="preserve">1.2. Пункт 2.2. считать пунктом 2.3. Положения о предоставлении </w:t>
      </w:r>
      <w:r w:rsidRPr="00FB3483">
        <w:rPr>
          <w:rFonts w:ascii="Times New Roman" w:hAnsi="Times New Roman" w:cs="Times New Roman"/>
          <w:sz w:val="28"/>
          <w:szCs w:val="28"/>
        </w:rPr>
        <w:t>информации о деятельности администрации Тенькинского городского округа Магаданской области.</w:t>
      </w:r>
    </w:p>
    <w:p w:rsidR="00FB3483" w:rsidRPr="00FB3483" w:rsidRDefault="00FB3483" w:rsidP="00FB3483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sub_3"/>
      <w:r w:rsidRPr="00FB3483">
        <w:rPr>
          <w:rFonts w:ascii="Times New Roman" w:hAnsi="Times New Roman" w:cs="Times New Roman"/>
          <w:sz w:val="28"/>
          <w:szCs w:val="28"/>
        </w:rPr>
        <w:t>2. Отделу по организационному и информационному обеспечению обеспечить ознакомление с настоящим постановлением муниципальных служащих администрации Тенькинского городского округа Магаданской области.</w:t>
      </w:r>
    </w:p>
    <w:p w:rsidR="00FB3483" w:rsidRPr="00FB3483" w:rsidRDefault="00FB3483" w:rsidP="00FB3483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 w:rsidRPr="00FB348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B34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348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управляющего делами администрации Тенькинского городского округа.</w:t>
      </w:r>
    </w:p>
    <w:p w:rsidR="00FB3483" w:rsidRPr="00FB3483" w:rsidRDefault="00FB3483" w:rsidP="00FB3483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" w:name="sub_5"/>
      <w:bookmarkEnd w:id="2"/>
      <w:r w:rsidRPr="00FB3483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после его </w:t>
      </w:r>
      <w:hyperlink r:id="rId8" w:history="1">
        <w:r w:rsidRPr="00FB3483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Pr="00FB3483"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</w:p>
    <w:bookmarkEnd w:id="3"/>
    <w:p w:rsidR="00FB3483" w:rsidRDefault="00FB3483" w:rsidP="00057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3483" w:rsidRDefault="00FB3483" w:rsidP="00057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3483" w:rsidRPr="00057614" w:rsidRDefault="005E2761" w:rsidP="00057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16"/>
        <w:gridCol w:w="3232"/>
      </w:tblGrid>
      <w:tr w:rsidR="00047043" w:rsidRPr="00642FB7" w:rsidTr="00FB3483"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</w:tcPr>
          <w:p w:rsidR="00047043" w:rsidRPr="00642FB7" w:rsidRDefault="00047043" w:rsidP="00EB778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642FB7">
              <w:rPr>
                <w:rFonts w:ascii="Times New Roman" w:hAnsi="Times New Roman" w:cs="Times New Roman"/>
                <w:sz w:val="28"/>
                <w:szCs w:val="28"/>
              </w:rPr>
              <w:t xml:space="preserve">Глава Тенькинского городского округа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047043" w:rsidRPr="00642FB7" w:rsidRDefault="00FA3E08" w:rsidP="00EB778C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047043" w:rsidRPr="00642FB7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043" w:rsidRPr="00642FB7">
              <w:rPr>
                <w:rFonts w:ascii="Times New Roman" w:hAnsi="Times New Roman" w:cs="Times New Roman"/>
                <w:sz w:val="28"/>
                <w:szCs w:val="28"/>
              </w:rPr>
              <w:t xml:space="preserve">С. Бережной </w:t>
            </w:r>
          </w:p>
        </w:tc>
      </w:tr>
    </w:tbl>
    <w:p w:rsidR="00470650" w:rsidRPr="00470650" w:rsidRDefault="00470650" w:rsidP="00E7369B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470650" w:rsidRPr="00470650" w:rsidSect="00FA3E08">
      <w:headerReference w:type="default" r:id="rId9"/>
      <w:pgSz w:w="11900" w:h="16800"/>
      <w:pgMar w:top="993" w:right="800" w:bottom="1135" w:left="156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408" w:rsidRDefault="00C90408" w:rsidP="006772A0">
      <w:pPr>
        <w:pStyle w:val="afff0"/>
      </w:pPr>
      <w:r>
        <w:separator/>
      </w:r>
    </w:p>
  </w:endnote>
  <w:endnote w:type="continuationSeparator" w:id="0">
    <w:p w:rsidR="00C90408" w:rsidRDefault="00C90408" w:rsidP="006772A0">
      <w:pPr>
        <w:pStyle w:val="afff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408" w:rsidRDefault="00C90408" w:rsidP="006772A0">
      <w:pPr>
        <w:pStyle w:val="afff0"/>
      </w:pPr>
      <w:r>
        <w:separator/>
      </w:r>
    </w:p>
  </w:footnote>
  <w:footnote w:type="continuationSeparator" w:id="0">
    <w:p w:rsidR="00C90408" w:rsidRDefault="00C90408" w:rsidP="006772A0">
      <w:pPr>
        <w:pStyle w:val="afff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A8C" w:rsidRPr="00F62C88" w:rsidRDefault="00676456">
    <w:pPr>
      <w:pStyle w:val="affff0"/>
      <w:jc w:val="center"/>
      <w:rPr>
        <w:rFonts w:ascii="Times New Roman" w:hAnsi="Times New Roman"/>
      </w:rPr>
    </w:pPr>
    <w:r w:rsidRPr="00F62C88">
      <w:rPr>
        <w:rFonts w:ascii="Times New Roman" w:hAnsi="Times New Roman"/>
      </w:rPr>
      <w:fldChar w:fldCharType="begin"/>
    </w:r>
    <w:r w:rsidR="00956A8C" w:rsidRPr="00F62C88">
      <w:rPr>
        <w:rFonts w:ascii="Times New Roman" w:hAnsi="Times New Roman"/>
      </w:rPr>
      <w:instrText xml:space="preserve"> PAGE   \* MERGEFORMAT </w:instrText>
    </w:r>
    <w:r w:rsidRPr="00F62C88">
      <w:rPr>
        <w:rFonts w:ascii="Times New Roman" w:hAnsi="Times New Roman"/>
      </w:rPr>
      <w:fldChar w:fldCharType="separate"/>
    </w:r>
    <w:r w:rsidR="00AB6432">
      <w:rPr>
        <w:rFonts w:ascii="Times New Roman" w:hAnsi="Times New Roman"/>
        <w:noProof/>
      </w:rPr>
      <w:t>2</w:t>
    </w:r>
    <w:r w:rsidRPr="00F62C88">
      <w:rPr>
        <w:rFonts w:ascii="Times New Roman" w:hAnsi="Times New Roman"/>
      </w:rPr>
      <w:fldChar w:fldCharType="end"/>
    </w:r>
  </w:p>
  <w:p w:rsidR="00956A8C" w:rsidRDefault="00956A8C">
    <w:pPr>
      <w:pStyle w:val="aff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4878"/>
    <w:multiLevelType w:val="multilevel"/>
    <w:tmpl w:val="D3724C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4746C"/>
    <w:rsid w:val="000005BA"/>
    <w:rsid w:val="00020ACD"/>
    <w:rsid w:val="00024F8E"/>
    <w:rsid w:val="0003079D"/>
    <w:rsid w:val="00045075"/>
    <w:rsid w:val="00047043"/>
    <w:rsid w:val="000555A9"/>
    <w:rsid w:val="00057614"/>
    <w:rsid w:val="00060BFB"/>
    <w:rsid w:val="00066D31"/>
    <w:rsid w:val="00071098"/>
    <w:rsid w:val="00097DE8"/>
    <w:rsid w:val="000A2E95"/>
    <w:rsid w:val="000B3744"/>
    <w:rsid w:val="000B4EB2"/>
    <w:rsid w:val="000B665C"/>
    <w:rsid w:val="000D2C59"/>
    <w:rsid w:val="000D6205"/>
    <w:rsid w:val="000E253C"/>
    <w:rsid w:val="000F0A6E"/>
    <w:rsid w:val="00125741"/>
    <w:rsid w:val="00126C62"/>
    <w:rsid w:val="001334A5"/>
    <w:rsid w:val="00143ED0"/>
    <w:rsid w:val="00170C46"/>
    <w:rsid w:val="001803AC"/>
    <w:rsid w:val="00186A91"/>
    <w:rsid w:val="00190FCD"/>
    <w:rsid w:val="00196B58"/>
    <w:rsid w:val="001A1A1C"/>
    <w:rsid w:val="001A6A9D"/>
    <w:rsid w:val="001C20EE"/>
    <w:rsid w:val="001C466A"/>
    <w:rsid w:val="001D5C55"/>
    <w:rsid w:val="001D7E4A"/>
    <w:rsid w:val="001E20B0"/>
    <w:rsid w:val="001E54D2"/>
    <w:rsid w:val="001F4E93"/>
    <w:rsid w:val="001F6530"/>
    <w:rsid w:val="00204AB9"/>
    <w:rsid w:val="00252084"/>
    <w:rsid w:val="0029131E"/>
    <w:rsid w:val="002A32C8"/>
    <w:rsid w:val="002B4160"/>
    <w:rsid w:val="002C66E0"/>
    <w:rsid w:val="002D63BD"/>
    <w:rsid w:val="00301084"/>
    <w:rsid w:val="0030271F"/>
    <w:rsid w:val="00304079"/>
    <w:rsid w:val="003046D0"/>
    <w:rsid w:val="0030592E"/>
    <w:rsid w:val="00311782"/>
    <w:rsid w:val="0031705F"/>
    <w:rsid w:val="003247E5"/>
    <w:rsid w:val="0033487F"/>
    <w:rsid w:val="00343B25"/>
    <w:rsid w:val="0034591D"/>
    <w:rsid w:val="003532E6"/>
    <w:rsid w:val="003535DA"/>
    <w:rsid w:val="003544AC"/>
    <w:rsid w:val="00375289"/>
    <w:rsid w:val="00383F1D"/>
    <w:rsid w:val="003B06AA"/>
    <w:rsid w:val="003C04E0"/>
    <w:rsid w:val="003C720C"/>
    <w:rsid w:val="003C7A78"/>
    <w:rsid w:val="003D6330"/>
    <w:rsid w:val="00405615"/>
    <w:rsid w:val="004326A0"/>
    <w:rsid w:val="00470650"/>
    <w:rsid w:val="00492330"/>
    <w:rsid w:val="0049485F"/>
    <w:rsid w:val="00495B05"/>
    <w:rsid w:val="00497870"/>
    <w:rsid w:val="004B022E"/>
    <w:rsid w:val="004B1CCB"/>
    <w:rsid w:val="004B2211"/>
    <w:rsid w:val="004C6A21"/>
    <w:rsid w:val="004E74B5"/>
    <w:rsid w:val="0050455E"/>
    <w:rsid w:val="005151A5"/>
    <w:rsid w:val="0052311A"/>
    <w:rsid w:val="005232BB"/>
    <w:rsid w:val="00526B17"/>
    <w:rsid w:val="005409BD"/>
    <w:rsid w:val="005476E7"/>
    <w:rsid w:val="00553EF1"/>
    <w:rsid w:val="00556AC2"/>
    <w:rsid w:val="00573426"/>
    <w:rsid w:val="005A2956"/>
    <w:rsid w:val="005A5CEC"/>
    <w:rsid w:val="005A68D1"/>
    <w:rsid w:val="005B3CAB"/>
    <w:rsid w:val="005B5133"/>
    <w:rsid w:val="005B6D00"/>
    <w:rsid w:val="005C528F"/>
    <w:rsid w:val="005D7E94"/>
    <w:rsid w:val="005E2761"/>
    <w:rsid w:val="005F3825"/>
    <w:rsid w:val="00605B72"/>
    <w:rsid w:val="00641B89"/>
    <w:rsid w:val="00642FB7"/>
    <w:rsid w:val="00650AF6"/>
    <w:rsid w:val="00651149"/>
    <w:rsid w:val="00654296"/>
    <w:rsid w:val="00656789"/>
    <w:rsid w:val="00670DB5"/>
    <w:rsid w:val="00676456"/>
    <w:rsid w:val="006772A0"/>
    <w:rsid w:val="006824E2"/>
    <w:rsid w:val="006C2264"/>
    <w:rsid w:val="006D756B"/>
    <w:rsid w:val="006F10C4"/>
    <w:rsid w:val="006F6F99"/>
    <w:rsid w:val="007100E1"/>
    <w:rsid w:val="00712B26"/>
    <w:rsid w:val="00714620"/>
    <w:rsid w:val="007224C6"/>
    <w:rsid w:val="00722FEE"/>
    <w:rsid w:val="007237C2"/>
    <w:rsid w:val="00753D16"/>
    <w:rsid w:val="007758AB"/>
    <w:rsid w:val="0077734B"/>
    <w:rsid w:val="007A367C"/>
    <w:rsid w:val="007C2556"/>
    <w:rsid w:val="007D5BED"/>
    <w:rsid w:val="007F2657"/>
    <w:rsid w:val="00800002"/>
    <w:rsid w:val="00803340"/>
    <w:rsid w:val="0080762C"/>
    <w:rsid w:val="00833B54"/>
    <w:rsid w:val="008365ED"/>
    <w:rsid w:val="0084107F"/>
    <w:rsid w:val="0084746C"/>
    <w:rsid w:val="0085033F"/>
    <w:rsid w:val="00871A72"/>
    <w:rsid w:val="0087326E"/>
    <w:rsid w:val="00882EB3"/>
    <w:rsid w:val="0088678E"/>
    <w:rsid w:val="008B0CF6"/>
    <w:rsid w:val="008B2E48"/>
    <w:rsid w:val="008B600D"/>
    <w:rsid w:val="008B7C1D"/>
    <w:rsid w:val="008D298B"/>
    <w:rsid w:val="008E3875"/>
    <w:rsid w:val="008F57F7"/>
    <w:rsid w:val="0094083F"/>
    <w:rsid w:val="009441FB"/>
    <w:rsid w:val="00956A8C"/>
    <w:rsid w:val="00982B6B"/>
    <w:rsid w:val="00986E6C"/>
    <w:rsid w:val="00996A30"/>
    <w:rsid w:val="009B30D8"/>
    <w:rsid w:val="009D1CBF"/>
    <w:rsid w:val="009F28FB"/>
    <w:rsid w:val="00A030C9"/>
    <w:rsid w:val="00A067C4"/>
    <w:rsid w:val="00A10B59"/>
    <w:rsid w:val="00A3649E"/>
    <w:rsid w:val="00A37188"/>
    <w:rsid w:val="00A43AAA"/>
    <w:rsid w:val="00A65009"/>
    <w:rsid w:val="00A90A1B"/>
    <w:rsid w:val="00AA550B"/>
    <w:rsid w:val="00AB6432"/>
    <w:rsid w:val="00AC1008"/>
    <w:rsid w:val="00AC3F41"/>
    <w:rsid w:val="00AC7E93"/>
    <w:rsid w:val="00B034B3"/>
    <w:rsid w:val="00B05342"/>
    <w:rsid w:val="00B056D8"/>
    <w:rsid w:val="00B122C5"/>
    <w:rsid w:val="00B3640B"/>
    <w:rsid w:val="00B40429"/>
    <w:rsid w:val="00B44024"/>
    <w:rsid w:val="00B45623"/>
    <w:rsid w:val="00B54D56"/>
    <w:rsid w:val="00B55962"/>
    <w:rsid w:val="00B62B0E"/>
    <w:rsid w:val="00B63EF1"/>
    <w:rsid w:val="00B72AAF"/>
    <w:rsid w:val="00B864B5"/>
    <w:rsid w:val="00B90366"/>
    <w:rsid w:val="00B92986"/>
    <w:rsid w:val="00BA45FE"/>
    <w:rsid w:val="00BA61E2"/>
    <w:rsid w:val="00BB1E57"/>
    <w:rsid w:val="00BD28CC"/>
    <w:rsid w:val="00C04A8B"/>
    <w:rsid w:val="00C16ED8"/>
    <w:rsid w:val="00C262BF"/>
    <w:rsid w:val="00C304A5"/>
    <w:rsid w:val="00C62D2E"/>
    <w:rsid w:val="00C7684D"/>
    <w:rsid w:val="00C8484F"/>
    <w:rsid w:val="00C90408"/>
    <w:rsid w:val="00C913A1"/>
    <w:rsid w:val="00C92825"/>
    <w:rsid w:val="00CB2892"/>
    <w:rsid w:val="00CC25F2"/>
    <w:rsid w:val="00CC5877"/>
    <w:rsid w:val="00CC6EB5"/>
    <w:rsid w:val="00D107B6"/>
    <w:rsid w:val="00D11C38"/>
    <w:rsid w:val="00D20C79"/>
    <w:rsid w:val="00D30F07"/>
    <w:rsid w:val="00D420C6"/>
    <w:rsid w:val="00D43203"/>
    <w:rsid w:val="00D448E9"/>
    <w:rsid w:val="00D537B3"/>
    <w:rsid w:val="00D5612C"/>
    <w:rsid w:val="00D61437"/>
    <w:rsid w:val="00D7098A"/>
    <w:rsid w:val="00D70D69"/>
    <w:rsid w:val="00D73943"/>
    <w:rsid w:val="00D8750B"/>
    <w:rsid w:val="00D90305"/>
    <w:rsid w:val="00D92DD6"/>
    <w:rsid w:val="00D95FC9"/>
    <w:rsid w:val="00DA0022"/>
    <w:rsid w:val="00DA31A7"/>
    <w:rsid w:val="00DC511C"/>
    <w:rsid w:val="00DD1F43"/>
    <w:rsid w:val="00DF5EED"/>
    <w:rsid w:val="00E00848"/>
    <w:rsid w:val="00E16A6D"/>
    <w:rsid w:val="00E3563D"/>
    <w:rsid w:val="00E403DD"/>
    <w:rsid w:val="00E63EC2"/>
    <w:rsid w:val="00E651F9"/>
    <w:rsid w:val="00E7369B"/>
    <w:rsid w:val="00E8632E"/>
    <w:rsid w:val="00E8738F"/>
    <w:rsid w:val="00E920DD"/>
    <w:rsid w:val="00E92DEB"/>
    <w:rsid w:val="00EB6DBD"/>
    <w:rsid w:val="00EB778C"/>
    <w:rsid w:val="00EB789F"/>
    <w:rsid w:val="00EC02D0"/>
    <w:rsid w:val="00EE2E28"/>
    <w:rsid w:val="00EF18B7"/>
    <w:rsid w:val="00F121A1"/>
    <w:rsid w:val="00F13444"/>
    <w:rsid w:val="00F31416"/>
    <w:rsid w:val="00F31C93"/>
    <w:rsid w:val="00F41329"/>
    <w:rsid w:val="00F61A89"/>
    <w:rsid w:val="00F62C88"/>
    <w:rsid w:val="00F67F6C"/>
    <w:rsid w:val="00F83545"/>
    <w:rsid w:val="00F900A1"/>
    <w:rsid w:val="00F96F87"/>
    <w:rsid w:val="00FA3E08"/>
    <w:rsid w:val="00FB3483"/>
    <w:rsid w:val="00FC40D9"/>
    <w:rsid w:val="00FE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E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00E1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7100E1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7100E1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7100E1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100E1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7100E1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7100E1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7100E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7100E1"/>
  </w:style>
  <w:style w:type="paragraph" w:customStyle="1" w:styleId="a8">
    <w:name w:val="Внимание: недобросовестность!"/>
    <w:basedOn w:val="a6"/>
    <w:next w:val="a"/>
    <w:uiPriority w:val="99"/>
    <w:rsid w:val="007100E1"/>
  </w:style>
  <w:style w:type="character" w:customStyle="1" w:styleId="a9">
    <w:name w:val="Выделение для Базового Поиска"/>
    <w:uiPriority w:val="99"/>
    <w:rsid w:val="007100E1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7100E1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7100E1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7100E1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7100E1"/>
    <w:rPr>
      <w:b/>
      <w:bCs/>
      <w:color w:val="0058A9"/>
      <w:shd w:val="clear" w:color="auto" w:fill="E0DFE3"/>
    </w:rPr>
  </w:style>
  <w:style w:type="character" w:customStyle="1" w:styleId="10">
    <w:name w:val="Заголовок 1 Знак"/>
    <w:link w:val="1"/>
    <w:uiPriority w:val="9"/>
    <w:rsid w:val="007100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100E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100E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100E1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7100E1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7100E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7100E1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7100E1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7100E1"/>
    <w:pPr>
      <w:ind w:left="1612" w:hanging="892"/>
    </w:pPr>
  </w:style>
  <w:style w:type="character" w:customStyle="1" w:styleId="af3">
    <w:name w:val="Заголовок чужого сообщения"/>
    <w:uiPriority w:val="99"/>
    <w:rsid w:val="007100E1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7100E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7100E1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7100E1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7100E1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7100E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7100E1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7100E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7100E1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7100E1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7100E1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7100E1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7100E1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7100E1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7100E1"/>
  </w:style>
  <w:style w:type="paragraph" w:customStyle="1" w:styleId="aff2">
    <w:name w:val="Моноширинный"/>
    <w:basedOn w:val="a"/>
    <w:next w:val="a"/>
    <w:uiPriority w:val="99"/>
    <w:rsid w:val="007100E1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7100E1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7100E1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7100E1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7100E1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7100E1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7100E1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7100E1"/>
    <w:pPr>
      <w:ind w:left="140"/>
    </w:pPr>
  </w:style>
  <w:style w:type="character" w:customStyle="1" w:styleId="affa">
    <w:name w:val="Опечатки"/>
    <w:uiPriority w:val="99"/>
    <w:rsid w:val="007100E1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7100E1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7100E1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7100E1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7100E1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7100E1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7100E1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7100E1"/>
  </w:style>
  <w:style w:type="paragraph" w:customStyle="1" w:styleId="afff2">
    <w:name w:val="Примечание."/>
    <w:basedOn w:val="a6"/>
    <w:next w:val="a"/>
    <w:uiPriority w:val="99"/>
    <w:rsid w:val="007100E1"/>
  </w:style>
  <w:style w:type="character" w:customStyle="1" w:styleId="afff3">
    <w:name w:val="Продолжение ссылки"/>
    <w:basedOn w:val="a4"/>
    <w:uiPriority w:val="99"/>
    <w:rsid w:val="007100E1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7100E1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7100E1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7100E1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7100E1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7100E1"/>
  </w:style>
  <w:style w:type="character" w:customStyle="1" w:styleId="afff9">
    <w:name w:val="Ссылка на утративший силу документ"/>
    <w:uiPriority w:val="99"/>
    <w:rsid w:val="007100E1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7100E1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7100E1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7100E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7100E1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7100E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7100E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100E1"/>
    <w:pPr>
      <w:spacing w:before="300"/>
      <w:ind w:firstLine="0"/>
      <w:jc w:val="left"/>
    </w:pPr>
  </w:style>
  <w:style w:type="paragraph" w:customStyle="1" w:styleId="ConsPlusTitle">
    <w:name w:val="ConsPlusTitle"/>
    <w:uiPriority w:val="99"/>
    <w:rsid w:val="00D30F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header"/>
    <w:basedOn w:val="a"/>
    <w:link w:val="affff1"/>
    <w:uiPriority w:val="99"/>
    <w:unhideWhenUsed/>
    <w:rsid w:val="006772A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Верхний колонтитул Знак"/>
    <w:link w:val="affff0"/>
    <w:uiPriority w:val="99"/>
    <w:rsid w:val="006772A0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semiHidden/>
    <w:unhideWhenUsed/>
    <w:rsid w:val="006772A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3">
    <w:name w:val="Нижний колонтитул Знак"/>
    <w:link w:val="affff2"/>
    <w:uiPriority w:val="99"/>
    <w:semiHidden/>
    <w:rsid w:val="006772A0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E92D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4">
    <w:name w:val="Balloon Text"/>
    <w:basedOn w:val="a"/>
    <w:link w:val="affff5"/>
    <w:uiPriority w:val="99"/>
    <w:semiHidden/>
    <w:unhideWhenUsed/>
    <w:rsid w:val="009B30D8"/>
    <w:rPr>
      <w:rFonts w:ascii="Tahoma" w:hAnsi="Tahoma" w:cs="Times New Roman"/>
      <w:sz w:val="16"/>
      <w:szCs w:val="16"/>
    </w:rPr>
  </w:style>
  <w:style w:type="character" w:customStyle="1" w:styleId="affff5">
    <w:name w:val="Текст выноски Знак"/>
    <w:link w:val="affff4"/>
    <w:uiPriority w:val="99"/>
    <w:semiHidden/>
    <w:rsid w:val="009B30D8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304079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3821781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2282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Надежда Кононова</cp:lastModifiedBy>
  <cp:revision>12</cp:revision>
  <cp:lastPrinted>2018-05-06T23:28:00Z</cp:lastPrinted>
  <dcterms:created xsi:type="dcterms:W3CDTF">2017-05-23T03:03:00Z</dcterms:created>
  <dcterms:modified xsi:type="dcterms:W3CDTF">2018-05-07T22:58:00Z</dcterms:modified>
</cp:coreProperties>
</file>