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67" w:rsidRPr="00C47767" w:rsidRDefault="00C47767" w:rsidP="00C477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7767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67022C7" wp14:editId="06F30563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67" w:rsidRPr="00C47767" w:rsidRDefault="00C47767" w:rsidP="00C477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7767" w:rsidRPr="00C47767" w:rsidRDefault="00C47767" w:rsidP="00C477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77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C47767" w:rsidRPr="00C47767" w:rsidRDefault="00C47767" w:rsidP="00C477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77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C47767" w:rsidRPr="00C47767" w:rsidRDefault="00C47767" w:rsidP="00C477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77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C47767" w:rsidRPr="00C47767" w:rsidRDefault="00C47767" w:rsidP="00C47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767" w:rsidRPr="00C47767" w:rsidRDefault="00C47767" w:rsidP="00C47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477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C477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C47767" w:rsidRPr="00C47767" w:rsidRDefault="00C47767" w:rsidP="00C47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767" w:rsidRP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7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09.02.2022 </w:t>
      </w:r>
      <w:r w:rsidRPr="00C477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35-па</w:t>
      </w:r>
    </w:p>
    <w:p w:rsidR="00C47767" w:rsidRP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C47767" w:rsidRP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67" w:rsidRDefault="00C47767" w:rsidP="006B7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47767" w:rsidRDefault="00C47767" w:rsidP="006B7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B74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7441" w:rsidRPr="006B74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C47767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B74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Тенькинского городского округа Магаданской области</w:t>
      </w:r>
    </w:p>
    <w:p w:rsidR="00C47767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B74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от 22 августа 2016 года № 416-па «Об утверждении Положения </w:t>
      </w:r>
    </w:p>
    <w:p w:rsidR="00C47767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B74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состава Межведомственной комиссии по координации работы</w:t>
      </w:r>
    </w:p>
    <w:p w:rsidR="006B7441" w:rsidRPr="006B7441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B74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сфере жизнедеятельности инвалидов Тенькинского городского округа Магаданской области»</w:t>
      </w:r>
    </w:p>
    <w:p w:rsidR="006B7441" w:rsidRPr="006B7441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B7441" w:rsidRPr="006B7441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B7441" w:rsidRPr="006B7441" w:rsidRDefault="006B7441" w:rsidP="006B74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со сменой должностных лиц, являющихся членами Межведомственной комиссии по координации работы в сфере жизнедеятельности инвалидов Тенькинского городского округа Магаданской области, администрация Тенькинского городского округа Магаданской области постановляет:</w:t>
      </w:r>
    </w:p>
    <w:p w:rsidR="006B7441" w:rsidRPr="006B7441" w:rsidRDefault="006B7441" w:rsidP="006B74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6B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hyperlink r:id="rId8" w:history="1">
        <w:r w:rsidRPr="006B74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 № 2</w:t>
        </w:r>
      </w:hyperlink>
      <w:r w:rsidRPr="006B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«Состав межведомственной комиссии по координации работы в жизнедеятельности инвалидов Тенькинского городского округа Магаданской области», утвержденное </w:t>
      </w:r>
      <w:hyperlink r:id="rId9" w:history="1">
        <w:r w:rsidRPr="006B74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B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от 22 августа 2016 года № 416-па изложить в новой редакции, согласно </w:t>
      </w:r>
      <w:hyperlink w:anchor="sub_4" w:history="1">
        <w:r w:rsidRPr="006B74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Pr="006B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B7441" w:rsidRPr="006B7441" w:rsidRDefault="006B7441" w:rsidP="006B74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6B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Тенькинского городского округа Магаданской области. </w:t>
      </w:r>
    </w:p>
    <w:p w:rsidR="006B7441" w:rsidRPr="006B7441" w:rsidRDefault="006B7441" w:rsidP="006B74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3"/>
      <w:bookmarkEnd w:id="1"/>
      <w:r w:rsidRPr="006B74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 Настоящее постановление подлежит </w:t>
      </w:r>
      <w:hyperlink r:id="rId10" w:history="1">
        <w:r w:rsidRPr="006B74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официальному опубликованию</w:t>
        </w:r>
      </w:hyperlink>
      <w:r w:rsidRPr="006B7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(обнародованию).</w:t>
      </w:r>
    </w:p>
    <w:p w:rsidR="006B7441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4"/>
      <w:bookmarkEnd w:id="2"/>
    </w:p>
    <w:p w:rsidR="00C47767" w:rsidRDefault="00C47767" w:rsidP="006B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47767" w:rsidRDefault="00C47767" w:rsidP="006B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47767" w:rsidRDefault="00C47767" w:rsidP="006B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47767" w:rsidRDefault="00C47767" w:rsidP="006B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47767" w:rsidRDefault="00C47767" w:rsidP="006B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C47767" w:rsidSect="00D77B3D">
          <w:headerReference w:type="default" r:id="rId11"/>
          <w:pgSz w:w="11900" w:h="16800"/>
          <w:pgMar w:top="1418" w:right="843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C47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Тенькин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C47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кого городского округа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47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А. </w:t>
      </w:r>
      <w:proofErr w:type="spellStart"/>
      <w:r w:rsidRPr="00C47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862"/>
      </w:tblGrid>
      <w:tr w:rsidR="006B7441" w:rsidRPr="006B7441" w:rsidTr="00C47767">
        <w:trPr>
          <w:trHeight w:val="1134"/>
        </w:trPr>
        <w:tc>
          <w:tcPr>
            <w:tcW w:w="4710" w:type="dxa"/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2" w:type="dxa"/>
          </w:tcPr>
          <w:p w:rsidR="006B7441" w:rsidRDefault="006B7441" w:rsidP="006B7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_GoBack"/>
            <w:bookmarkEnd w:id="4"/>
            <w:r w:rsidRPr="006B744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 w:rsidRPr="006B744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 </w:t>
            </w:r>
            <w:hyperlink w:anchor="sub_0" w:history="1">
              <w:r w:rsidRPr="006B7441">
                <w:rPr>
                  <w:rFonts w:ascii="Times New Roman" w:hAnsi="Times New Roman" w:cs="Times New Roman"/>
                  <w:sz w:val="28"/>
                  <w:szCs w:val="28"/>
                </w:rPr>
                <w:t>постановлению</w:t>
              </w:r>
            </w:hyperlink>
            <w:r w:rsidRPr="006B74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</w:t>
            </w:r>
            <w:r w:rsidRPr="006B744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Тенькинского городского округа</w:t>
            </w:r>
            <w:r w:rsidRPr="006B744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Магаданской области</w:t>
            </w:r>
          </w:p>
          <w:p w:rsidR="00C47767" w:rsidRPr="006B7441" w:rsidRDefault="00C47767" w:rsidP="006B7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09.02.2022 № 35-па</w:t>
            </w:r>
          </w:p>
        </w:tc>
      </w:tr>
      <w:bookmarkEnd w:id="3"/>
    </w:tbl>
    <w:p w:rsidR="006B7441" w:rsidRPr="006B7441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47767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B744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Состав</w:t>
      </w:r>
      <w:r w:rsidRPr="006B744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межведомственной комиссии по координации работы</w:t>
      </w:r>
    </w:p>
    <w:p w:rsidR="006B7441" w:rsidRPr="006B7441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B744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 жизнедеятельности инвалидов Тенькинского городского округа Магаданской области</w:t>
      </w:r>
    </w:p>
    <w:p w:rsidR="006B7441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47767" w:rsidRPr="006B7441" w:rsidRDefault="00C47767" w:rsidP="006B74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670"/>
      </w:tblGrid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C47767" w:rsidRDefault="006B7441" w:rsidP="00C47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омиссии: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C47767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Тенькинского городского округа Магаданской области</w:t>
            </w:r>
          </w:p>
          <w:p w:rsidR="006B7441" w:rsidRPr="00C47767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C47767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6B7441" w:rsidRPr="00C47767" w:rsidRDefault="00C47767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="006B7441" w:rsidRP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омиссии: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C47767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управления образования и молодежной политики администрации Тенькинского городского округа  Магаданской области</w:t>
            </w:r>
          </w:p>
        </w:tc>
      </w:tr>
      <w:tr w:rsidR="006B7441" w:rsidRPr="006B7441" w:rsidTr="00C47767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441" w:rsidRPr="00C47767" w:rsidRDefault="006B7441" w:rsidP="006B744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C47767" w:rsidRDefault="006B7441" w:rsidP="00C47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омиссии: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C47767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77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ведущий специалист по вопросам социальной политики администрации Тенькинского городского округа  Магаданской области</w:t>
            </w:r>
          </w:p>
        </w:tc>
      </w:tr>
      <w:tr w:rsidR="006B7441" w:rsidRPr="006B7441" w:rsidTr="00C47767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441" w:rsidRPr="00C47767" w:rsidRDefault="006B7441" w:rsidP="00C477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C4776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Члены </w:t>
            </w:r>
            <w:r w:rsidR="00C4776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</w:t>
            </w:r>
            <w:r w:rsidRPr="00C4776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омиссии:</w:t>
            </w: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Тенькинским</w:t>
            </w:r>
            <w:proofErr w:type="spellEnd"/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филиалом ГКУ «Магаданский социальный центр»</w:t>
            </w:r>
          </w:p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врач МОГБУЗ «Тенькинская районная больница» (по согласованию);</w:t>
            </w:r>
          </w:p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Тенькинского районного отдела ГКУ «Центр занятости населения г. Магадана» (по согласованию);</w:t>
            </w:r>
          </w:p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специалист территориальной администрации посёлка </w:t>
            </w:r>
            <w:proofErr w:type="spellStart"/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Мадаун</w:t>
            </w:r>
            <w:proofErr w:type="spellEnd"/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 Магаданской области;</w:t>
            </w:r>
          </w:p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специалист территориальной администрации посёлка Омчак </w:t>
            </w: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Тенькинского городского округа Магаданской области;</w:t>
            </w:r>
          </w:p>
          <w:p w:rsidR="00C47767" w:rsidRPr="006B7441" w:rsidRDefault="00C47767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культуры администрации Тенькинского городского округа Магаданской области;</w:t>
            </w:r>
          </w:p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комитета ЖКХ, дорожного хозяйства и жизнеобеспечения администрации Тенькинского городского округа Магаданской области;</w:t>
            </w:r>
          </w:p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клиентской службы УПФР Магадана и Магаданской области (на правах отдела) в Тенькинском районе (по согласованию);</w:t>
            </w:r>
          </w:p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B7441" w:rsidRPr="006B7441" w:rsidTr="00C4776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7441" w:rsidRPr="006B7441" w:rsidRDefault="006B7441" w:rsidP="006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7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представитель клуба «Ветеран» Тенькинского городского округа Магаданской области (по согласованию).</w:t>
            </w:r>
          </w:p>
        </w:tc>
      </w:tr>
    </w:tbl>
    <w:p w:rsidR="006B7441" w:rsidRPr="006B7441" w:rsidRDefault="006B7441" w:rsidP="006B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D14A3" w:rsidRDefault="003D14A3"/>
    <w:p w:rsidR="00C47767" w:rsidRDefault="00C47767"/>
    <w:p w:rsidR="00C47767" w:rsidRDefault="00C47767" w:rsidP="00C47767">
      <w:pPr>
        <w:jc w:val="center"/>
      </w:pPr>
      <w:r>
        <w:t>________________________________</w:t>
      </w:r>
    </w:p>
    <w:sectPr w:rsidR="00C47767" w:rsidSect="00D77B3D">
      <w:pgSz w:w="11900" w:h="16800"/>
      <w:pgMar w:top="1134" w:right="843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28" w:rsidRDefault="003F4828" w:rsidP="00D77B3D">
      <w:pPr>
        <w:spacing w:after="0" w:line="240" w:lineRule="auto"/>
      </w:pPr>
      <w:r>
        <w:separator/>
      </w:r>
    </w:p>
  </w:endnote>
  <w:endnote w:type="continuationSeparator" w:id="0">
    <w:p w:rsidR="003F4828" w:rsidRDefault="003F4828" w:rsidP="00D7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28" w:rsidRDefault="003F4828" w:rsidP="00D77B3D">
      <w:pPr>
        <w:spacing w:after="0" w:line="240" w:lineRule="auto"/>
      </w:pPr>
      <w:r>
        <w:separator/>
      </w:r>
    </w:p>
  </w:footnote>
  <w:footnote w:type="continuationSeparator" w:id="0">
    <w:p w:rsidR="003F4828" w:rsidRDefault="003F4828" w:rsidP="00D7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913663"/>
      <w:docPartObj>
        <w:docPartGallery w:val="Page Numbers (Top of Page)"/>
        <w:docPartUnique/>
      </w:docPartObj>
    </w:sdtPr>
    <w:sdtContent>
      <w:p w:rsidR="00D77B3D" w:rsidRDefault="00D77B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7B3D" w:rsidRDefault="00D77B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39"/>
    <w:rsid w:val="003D14A3"/>
    <w:rsid w:val="003F4828"/>
    <w:rsid w:val="006B7441"/>
    <w:rsid w:val="00C47767"/>
    <w:rsid w:val="00D77B3D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4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B3D"/>
  </w:style>
  <w:style w:type="paragraph" w:styleId="a8">
    <w:name w:val="footer"/>
    <w:basedOn w:val="a"/>
    <w:link w:val="a9"/>
    <w:uiPriority w:val="99"/>
    <w:unhideWhenUsed/>
    <w:rsid w:val="00D7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4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B3D"/>
  </w:style>
  <w:style w:type="paragraph" w:styleId="a8">
    <w:name w:val="footer"/>
    <w:basedOn w:val="a"/>
    <w:link w:val="a9"/>
    <w:uiPriority w:val="99"/>
    <w:unhideWhenUsed/>
    <w:rsid w:val="00D7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809054.2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7425215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8090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Заряна Владимировна Морозова</dc:creator>
  <cp:keywords/>
  <dc:description/>
  <cp:lastModifiedBy>Максимец Екатерина Владимировна</cp:lastModifiedBy>
  <cp:revision>4</cp:revision>
  <cp:lastPrinted>2022-02-08T01:12:00Z</cp:lastPrinted>
  <dcterms:created xsi:type="dcterms:W3CDTF">2022-02-08T01:08:00Z</dcterms:created>
  <dcterms:modified xsi:type="dcterms:W3CDTF">2022-02-09T03:17:00Z</dcterms:modified>
</cp:coreProperties>
</file>