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C2A4F" w14:textId="7F700125" w:rsidR="00257DFD" w:rsidRPr="00257DFD" w:rsidRDefault="00257DFD" w:rsidP="00257D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1B263D" w14:textId="5DC8A07A" w:rsidR="00257DFD" w:rsidRDefault="005C4BA4" w:rsidP="00257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DFD" w:rsidRPr="00257DFD">
        <w:rPr>
          <w:rFonts w:ascii="Times New Roman" w:hAnsi="Times New Roman" w:cs="Times New Roman"/>
          <w:sz w:val="28"/>
          <w:szCs w:val="28"/>
        </w:rPr>
        <w:t xml:space="preserve">Подведены итоги муниципального конкурса </w:t>
      </w:r>
      <w:r w:rsidR="00257DFD">
        <w:rPr>
          <w:rFonts w:ascii="Times New Roman" w:hAnsi="Times New Roman" w:cs="Times New Roman"/>
          <w:sz w:val="28"/>
          <w:szCs w:val="28"/>
        </w:rPr>
        <w:t>«</w:t>
      </w:r>
      <w:r w:rsidR="00257DFD" w:rsidRPr="00257DFD">
        <w:rPr>
          <w:rFonts w:ascii="Times New Roman" w:hAnsi="Times New Roman" w:cs="Times New Roman"/>
          <w:sz w:val="28"/>
          <w:szCs w:val="28"/>
        </w:rPr>
        <w:t xml:space="preserve">Ученик года </w:t>
      </w:r>
      <w:r w:rsidR="00257DFD">
        <w:rPr>
          <w:rFonts w:ascii="Times New Roman" w:hAnsi="Times New Roman" w:cs="Times New Roman"/>
          <w:sz w:val="28"/>
          <w:szCs w:val="28"/>
        </w:rPr>
        <w:t xml:space="preserve">– </w:t>
      </w:r>
      <w:r w:rsidR="00257DFD" w:rsidRPr="00257DFD">
        <w:rPr>
          <w:rFonts w:ascii="Times New Roman" w:hAnsi="Times New Roman" w:cs="Times New Roman"/>
          <w:sz w:val="28"/>
          <w:szCs w:val="28"/>
        </w:rPr>
        <w:t>2022</w:t>
      </w:r>
      <w:r w:rsidR="00257DFD">
        <w:rPr>
          <w:rFonts w:ascii="Times New Roman" w:hAnsi="Times New Roman" w:cs="Times New Roman"/>
          <w:sz w:val="28"/>
          <w:szCs w:val="28"/>
        </w:rPr>
        <w:t>»</w:t>
      </w:r>
      <w:r w:rsidR="00257DFD" w:rsidRPr="00257DFD">
        <w:rPr>
          <w:rFonts w:ascii="Times New Roman" w:hAnsi="Times New Roman" w:cs="Times New Roman"/>
          <w:sz w:val="28"/>
          <w:szCs w:val="28"/>
        </w:rPr>
        <w:t xml:space="preserve">. </w:t>
      </w:r>
      <w:r w:rsidR="00257DFD">
        <w:rPr>
          <w:rFonts w:ascii="Times New Roman" w:hAnsi="Times New Roman" w:cs="Times New Roman"/>
          <w:sz w:val="28"/>
          <w:szCs w:val="28"/>
        </w:rPr>
        <w:t>24 мая</w:t>
      </w:r>
      <w:r w:rsidR="00257DFD" w:rsidRPr="00257DFD">
        <w:rPr>
          <w:rFonts w:ascii="Times New Roman" w:hAnsi="Times New Roman" w:cs="Times New Roman"/>
          <w:sz w:val="28"/>
          <w:szCs w:val="28"/>
        </w:rPr>
        <w:t xml:space="preserve"> в </w:t>
      </w:r>
      <w:r w:rsidR="00257DFD">
        <w:rPr>
          <w:rFonts w:ascii="Times New Roman" w:hAnsi="Times New Roman" w:cs="Times New Roman"/>
          <w:sz w:val="28"/>
          <w:szCs w:val="28"/>
        </w:rPr>
        <w:t>МБОУ «СОШ в пос. Усть-Омчуг</w:t>
      </w:r>
      <w:r w:rsidR="008A57DC">
        <w:rPr>
          <w:rFonts w:ascii="Times New Roman" w:hAnsi="Times New Roman" w:cs="Times New Roman"/>
          <w:sz w:val="28"/>
          <w:szCs w:val="28"/>
        </w:rPr>
        <w:t>» на итоговой линейке состоялась</w:t>
      </w:r>
      <w:r w:rsidR="00257DFD" w:rsidRPr="00257DFD">
        <w:rPr>
          <w:rFonts w:ascii="Times New Roman" w:hAnsi="Times New Roman" w:cs="Times New Roman"/>
          <w:sz w:val="28"/>
          <w:szCs w:val="28"/>
        </w:rPr>
        <w:t xml:space="preserve"> торжественная церемония награждения призёров и победителей – школьников, которые сумели проявить себя.  </w:t>
      </w:r>
    </w:p>
    <w:p w14:paraId="528AB663" w14:textId="7787A358" w:rsidR="00773D83" w:rsidRPr="008E1FCC" w:rsidRDefault="00257DFD" w:rsidP="008E1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DFD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с целью выявления и поддержки интеллектуально и творчески одарённых, социально активных учащихся среди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257DFD">
        <w:rPr>
          <w:rFonts w:ascii="Times New Roman" w:hAnsi="Times New Roman" w:cs="Times New Roman"/>
          <w:sz w:val="28"/>
          <w:szCs w:val="28"/>
        </w:rPr>
        <w:t>11 классов. Условиями участия в конкурсе являются высокий уровень знаний школьников, результативность участия в олимпиадах, конкурсах, конференциях, фестивалях разных уровней. </w:t>
      </w:r>
    </w:p>
    <w:p w14:paraId="2A327F04" w14:textId="6FEFAD56" w:rsidR="00773D83" w:rsidRPr="00257DFD" w:rsidRDefault="00773D83" w:rsidP="0083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DFD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конкурса победителем признана</w:t>
      </w:r>
      <w:r w:rsidRPr="00257DFD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7DF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8 «А»</w:t>
      </w:r>
      <w:r w:rsidRPr="00257DFD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Валерия Галушко</w:t>
      </w:r>
      <w:r w:rsidRPr="00257D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Призерами стали: Порошина Дарья – 8 «А» класс, Мухамединова Алина – 10 «Б» класс</w:t>
      </w:r>
      <w:r w:rsidRPr="00257DFD">
        <w:rPr>
          <w:rFonts w:ascii="Times New Roman" w:hAnsi="Times New Roman" w:cs="Times New Roman"/>
          <w:sz w:val="28"/>
          <w:szCs w:val="28"/>
        </w:rPr>
        <w:t>.</w:t>
      </w:r>
    </w:p>
    <w:p w14:paraId="5D1C854B" w14:textId="2E9A7F64" w:rsidR="00773D83" w:rsidRDefault="008E1FCC" w:rsidP="0083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победителей и желаем дальнейших успехов!</w:t>
      </w:r>
    </w:p>
    <w:p w14:paraId="7815EF93" w14:textId="7C94C8D8" w:rsidR="008E1FCC" w:rsidRDefault="008E1FCC" w:rsidP="0083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9FCC7" w14:textId="3BBF56C3" w:rsidR="008E1FCC" w:rsidRDefault="008E1FCC" w:rsidP="00834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образования и молодежной политики</w:t>
      </w:r>
      <w:bookmarkStart w:id="0" w:name="_GoBack"/>
      <w:bookmarkEnd w:id="0"/>
    </w:p>
    <w:p w14:paraId="4F514E4B" w14:textId="2EED5AFB" w:rsidR="00257DFD" w:rsidRPr="005C4BA4" w:rsidRDefault="00257DFD" w:rsidP="005C4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DFD" w:rsidRPr="005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F"/>
    <w:rsid w:val="00257DFD"/>
    <w:rsid w:val="00551E35"/>
    <w:rsid w:val="005C4BA4"/>
    <w:rsid w:val="00773D83"/>
    <w:rsid w:val="00834864"/>
    <w:rsid w:val="0089011F"/>
    <w:rsid w:val="008A57DC"/>
    <w:rsid w:val="008E1FCC"/>
    <w:rsid w:val="00B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433F"/>
  <w15:chartTrackingRefBased/>
  <w15:docId w15:val="{DB52CF19-C77F-4A12-94B4-4B1333D7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Деревянкина</dc:creator>
  <cp:keywords/>
  <dc:description/>
  <cp:lastModifiedBy>Осмоловская Наталья Викторовна</cp:lastModifiedBy>
  <cp:revision>5</cp:revision>
  <dcterms:created xsi:type="dcterms:W3CDTF">2022-05-24T03:14:00Z</dcterms:created>
  <dcterms:modified xsi:type="dcterms:W3CDTF">2022-05-24T06:12:00Z</dcterms:modified>
</cp:coreProperties>
</file>