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83" w:rsidRDefault="00353583" w:rsidP="0035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СОЦИАЛЬНЫЙ ФОНД РОССИИ</w:t>
      </w: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-93345</wp:posOffset>
            </wp:positionV>
            <wp:extent cx="962025" cy="781050"/>
            <wp:effectExtent l="19050" t="0" r="9525" b="0"/>
            <wp:wrapNone/>
            <wp:docPr id="2" name="image1.png" descr="СФ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СФР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583" w:rsidRDefault="00353583" w:rsidP="0035358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</w:p>
    <w:tbl>
      <w:tblPr>
        <w:tblW w:w="9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353583" w:rsidTr="00353583">
        <w:trPr>
          <w:cantSplit/>
          <w:trHeight w:val="819"/>
          <w:tblHeader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83" w:rsidRDefault="00353583">
            <w:pPr>
              <w:spacing w:after="0" w:line="240" w:lineRule="auto"/>
              <w:ind w:right="-671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ГОСУДАРСТВЕННОЕ УЧРЕЖДЕНИЕ – ОТДЕЛЕНИЕ ФОНДА ПЕНСИОННОГО И СОЦИАЛЬНОГО СТРАХОВАНИЯ ПО МАГАДАНСКОЙ ОБЛАСТИ</w:t>
            </w:r>
          </w:p>
          <w:p w:rsidR="00353583" w:rsidRDefault="0035358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353583" w:rsidRPr="0020040D" w:rsidRDefault="004B4110" w:rsidP="00C411E6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353583" w:rsidRPr="00C411E6">
        <w:rPr>
          <w:rFonts w:ascii="Times New Roman" w:eastAsia="Times New Roman" w:hAnsi="Times New Roman" w:cs="Times New Roman"/>
          <w:b/>
          <w:sz w:val="28"/>
          <w:szCs w:val="28"/>
        </w:rPr>
        <w:t>.03.2023</w:t>
      </w:r>
      <w:r w:rsidR="00353583" w:rsidRPr="00C411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C411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53583" w:rsidRPr="0020040D"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ПРЕСС-РЕЛИЗ</w:t>
      </w:r>
    </w:p>
    <w:p w:rsidR="00353583" w:rsidRPr="0020040D" w:rsidRDefault="00353583" w:rsidP="0035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</w:p>
    <w:p w:rsidR="004B4110" w:rsidRDefault="004B4110" w:rsidP="004B4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Больше 1000 </w:t>
      </w:r>
      <w:proofErr w:type="gramStart"/>
      <w:r>
        <w:rPr>
          <w:rFonts w:ascii="Times New Roman" w:hAnsi="Times New Roman" w:cs="Times New Roman"/>
          <w:b/>
          <w:color w:val="212121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</w:rPr>
        <w:t>колымчан</w:t>
      </w:r>
      <w:proofErr w:type="spellEnd"/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получают пособие </w:t>
      </w:r>
    </w:p>
    <w:p w:rsidR="004B4110" w:rsidRDefault="004B4110" w:rsidP="004B4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по уходу за ребенком до полутора лет</w:t>
      </w:r>
    </w:p>
    <w:p w:rsidR="0020040D" w:rsidRPr="00CA6553" w:rsidRDefault="0020040D" w:rsidP="00200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AC3748" w:rsidRPr="00CA6553" w:rsidRDefault="00AC3748" w:rsidP="00CA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553">
        <w:rPr>
          <w:rFonts w:ascii="Times New Roman" w:hAnsi="Times New Roman" w:cs="Times New Roman"/>
          <w:color w:val="212121"/>
          <w:sz w:val="28"/>
          <w:szCs w:val="28"/>
        </w:rPr>
        <w:t xml:space="preserve">На Колыме 1015 работающих родителей получают ежемесячное пособие по уходу за ребенком до 1,5 лет. С 1 февраля 2023 года минимальный размер пособия в Магаданской области составляет </w:t>
      </w:r>
      <w:r w:rsidRPr="00CA65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14605,5 руб., максимальный - </w:t>
      </w:r>
      <w:r w:rsidR="00345000" w:rsidRPr="00CA6553">
        <w:rPr>
          <w:rFonts w:ascii="Times New Roman" w:hAnsi="Times New Roman" w:cs="Times New Roman"/>
          <w:bCs/>
          <w:color w:val="000000"/>
          <w:sz w:val="28"/>
          <w:szCs w:val="28"/>
        </w:rPr>
        <w:t>33281,8</w:t>
      </w:r>
      <w:r w:rsidRPr="00CA65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</w:t>
      </w:r>
    </w:p>
    <w:p w:rsidR="00AC3748" w:rsidRPr="00CA6553" w:rsidRDefault="00AC3748" w:rsidP="00CA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3748" w:rsidRPr="00CA6553" w:rsidRDefault="00AC3748" w:rsidP="00CA6553">
      <w:pPr>
        <w:pStyle w:val="a3"/>
        <w:shd w:val="clear" w:color="auto" w:fill="FFFFFF"/>
        <w:spacing w:before="0" w:beforeAutospacing="0"/>
        <w:ind w:firstLine="709"/>
        <w:jc w:val="both"/>
        <w:rPr>
          <w:color w:val="212121"/>
          <w:sz w:val="28"/>
          <w:szCs w:val="28"/>
        </w:rPr>
      </w:pPr>
      <w:r w:rsidRPr="00CA6553">
        <w:rPr>
          <w:color w:val="212121"/>
          <w:sz w:val="28"/>
          <w:szCs w:val="28"/>
        </w:rPr>
        <w:t>Пособие по уходу за ребенком до 1,5 лет выплачивается гражданам, которые находятся в отпуске по уходу за данным ребенком. Это может быть не только мать или отец, но и другой родственник или опекун. Заявление о предоставлении отпуска подается по месту работы.</w:t>
      </w:r>
    </w:p>
    <w:p w:rsidR="00AC3748" w:rsidRPr="00CA6553" w:rsidRDefault="00AC3748" w:rsidP="00CA6553">
      <w:pPr>
        <w:pStyle w:val="a3"/>
        <w:shd w:val="clear" w:color="auto" w:fill="FFFFFF"/>
        <w:spacing w:before="0" w:beforeAutospacing="0"/>
        <w:ind w:firstLine="709"/>
        <w:jc w:val="both"/>
        <w:rPr>
          <w:color w:val="212121"/>
          <w:sz w:val="28"/>
          <w:szCs w:val="28"/>
        </w:rPr>
      </w:pPr>
      <w:r w:rsidRPr="00CA6553">
        <w:rPr>
          <w:color w:val="212121"/>
          <w:sz w:val="28"/>
          <w:szCs w:val="28"/>
        </w:rPr>
        <w:t>После того, как работодатель получит необходимые сведения, в течение 3</w:t>
      </w:r>
      <w:r w:rsidR="00345000" w:rsidRPr="00CA6553">
        <w:rPr>
          <w:color w:val="212121"/>
          <w:sz w:val="28"/>
          <w:szCs w:val="28"/>
        </w:rPr>
        <w:t xml:space="preserve"> рабочих </w:t>
      </w:r>
      <w:r w:rsidRPr="00CA6553">
        <w:rPr>
          <w:color w:val="212121"/>
          <w:sz w:val="28"/>
          <w:szCs w:val="28"/>
        </w:rPr>
        <w:t xml:space="preserve">дней он передает данные в Отделение Социального фонда по Магаданской области. После этого в течение еще 10 рабочих дней ОСФР назначает и выплачивает ежемесячное пособие по уходу за ребенком. В этом году пособие установлено 127 гражданам.  </w:t>
      </w:r>
    </w:p>
    <w:p w:rsidR="00AC3748" w:rsidRPr="00CA6553" w:rsidRDefault="00AC3748" w:rsidP="00CA6553">
      <w:pPr>
        <w:pStyle w:val="a3"/>
        <w:shd w:val="clear" w:color="auto" w:fill="FFFFFF"/>
        <w:spacing w:before="0" w:beforeAutospacing="0"/>
        <w:ind w:firstLine="709"/>
        <w:jc w:val="both"/>
        <w:rPr>
          <w:color w:val="212121"/>
          <w:sz w:val="28"/>
          <w:szCs w:val="28"/>
        </w:rPr>
      </w:pPr>
      <w:r w:rsidRPr="00CA6553">
        <w:rPr>
          <w:color w:val="212121"/>
          <w:sz w:val="28"/>
          <w:szCs w:val="28"/>
        </w:rPr>
        <w:t>Размер выплаты составляет 40% среднего заработка</w:t>
      </w:r>
      <w:r w:rsidR="009827EC">
        <w:rPr>
          <w:color w:val="212121"/>
          <w:sz w:val="28"/>
          <w:szCs w:val="28"/>
        </w:rPr>
        <w:t xml:space="preserve"> </w:t>
      </w:r>
      <w:r w:rsidRPr="00CA6553">
        <w:rPr>
          <w:color w:val="212121"/>
          <w:sz w:val="28"/>
          <w:szCs w:val="28"/>
        </w:rPr>
        <w:t>человека, но не может быть ниже установленного законодательством минимального размера пособия.</w:t>
      </w:r>
    </w:p>
    <w:p w:rsidR="00AC3748" w:rsidRPr="00CA6553" w:rsidRDefault="00AC3748" w:rsidP="00CA6553">
      <w:pPr>
        <w:pStyle w:val="a3"/>
        <w:shd w:val="clear" w:color="auto" w:fill="FFFFFF"/>
        <w:spacing w:before="0" w:beforeAutospacing="0"/>
        <w:ind w:firstLine="709"/>
        <w:jc w:val="both"/>
        <w:rPr>
          <w:color w:val="212121"/>
          <w:sz w:val="28"/>
          <w:szCs w:val="28"/>
        </w:rPr>
      </w:pPr>
      <w:r w:rsidRPr="00CA6553">
        <w:rPr>
          <w:color w:val="212121"/>
          <w:sz w:val="28"/>
          <w:szCs w:val="28"/>
        </w:rPr>
        <w:t>Средний заработок рассчитывается за два календарных года, предшествующих году наступления отпуска по уходу за ребенком. Если в этот период родитель находился в отпуске по беременности и родам или в отпуске по уходу за ребенком, то по его заявлению для расчета среднего заработка могут быть взяты иные календарные годы. Иной период возьмут для расчета при условии, что это приведет к увеличению размера пособия.</w:t>
      </w:r>
    </w:p>
    <w:p w:rsidR="00276D3A" w:rsidRPr="00CA6553" w:rsidRDefault="00353583" w:rsidP="00CA6553">
      <w:pPr>
        <w:pStyle w:val="a3"/>
        <w:shd w:val="clear" w:color="auto" w:fill="FFFFFF"/>
        <w:spacing w:before="0" w:beforeAutospacing="0"/>
        <w:ind w:firstLine="709"/>
        <w:jc w:val="both"/>
        <w:rPr>
          <w:color w:val="212121"/>
          <w:sz w:val="28"/>
          <w:szCs w:val="28"/>
        </w:rPr>
      </w:pPr>
      <w:r w:rsidRPr="00CA6553">
        <w:rPr>
          <w:color w:val="212121"/>
          <w:sz w:val="28"/>
          <w:szCs w:val="28"/>
        </w:rPr>
        <w:t xml:space="preserve">Подробнее о ежемесячном пособии по уходу за ребенком до 1,5 лет работающим родителям - </w:t>
      </w:r>
      <w:hyperlink r:id="rId7" w:history="1">
        <w:r w:rsidRPr="00CA6553">
          <w:rPr>
            <w:rStyle w:val="a5"/>
            <w:sz w:val="28"/>
            <w:szCs w:val="28"/>
          </w:rPr>
          <w:t>на сайте Социального фонда России</w:t>
        </w:r>
      </w:hyperlink>
    </w:p>
    <w:p w:rsidR="00276D3A" w:rsidRDefault="00276D3A" w:rsidP="00276D3A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121"/>
          <w:sz w:val="22"/>
          <w:szCs w:val="22"/>
        </w:rPr>
      </w:pPr>
      <w:r>
        <w:rPr>
          <w:rFonts w:ascii="Open Sans" w:hAnsi="Open Sans" w:cs="Open Sans"/>
          <w:color w:val="212121"/>
          <w:sz w:val="22"/>
          <w:szCs w:val="22"/>
        </w:rPr>
        <w:t> </w:t>
      </w:r>
      <w:bookmarkStart w:id="0" w:name="_GoBack"/>
      <w:bookmarkEnd w:id="0"/>
    </w:p>
    <w:sectPr w:rsidR="00276D3A" w:rsidSect="0035358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DC2"/>
    <w:multiLevelType w:val="hybridMultilevel"/>
    <w:tmpl w:val="317840C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D3A"/>
    <w:rsid w:val="00044C70"/>
    <w:rsid w:val="0020040D"/>
    <w:rsid w:val="0021447A"/>
    <w:rsid w:val="00276D3A"/>
    <w:rsid w:val="002E7EDE"/>
    <w:rsid w:val="00345000"/>
    <w:rsid w:val="00353583"/>
    <w:rsid w:val="003E4CD1"/>
    <w:rsid w:val="004227E0"/>
    <w:rsid w:val="004B4110"/>
    <w:rsid w:val="0060594E"/>
    <w:rsid w:val="006062F9"/>
    <w:rsid w:val="006B0F90"/>
    <w:rsid w:val="007E37DF"/>
    <w:rsid w:val="0080415F"/>
    <w:rsid w:val="009827EC"/>
    <w:rsid w:val="009D3F84"/>
    <w:rsid w:val="009F1FEA"/>
    <w:rsid w:val="00A74166"/>
    <w:rsid w:val="00AC3748"/>
    <w:rsid w:val="00B365D4"/>
    <w:rsid w:val="00B672B1"/>
    <w:rsid w:val="00C20DAA"/>
    <w:rsid w:val="00C411E6"/>
    <w:rsid w:val="00CA6553"/>
    <w:rsid w:val="00CC4626"/>
    <w:rsid w:val="00CE6F28"/>
    <w:rsid w:val="00F335F9"/>
    <w:rsid w:val="00F9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D3A"/>
    <w:rPr>
      <w:b/>
      <w:bCs/>
    </w:rPr>
  </w:style>
  <w:style w:type="character" w:styleId="a5">
    <w:name w:val="Hyperlink"/>
    <w:basedOn w:val="a0"/>
    <w:uiPriority w:val="99"/>
    <w:unhideWhenUsed/>
    <w:rsid w:val="003535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grazhdanam/families_with_children/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059-2203</dc:creator>
  <cp:lastModifiedBy>Банщикова Наталья Николаевна</cp:lastModifiedBy>
  <cp:revision>25</cp:revision>
  <dcterms:created xsi:type="dcterms:W3CDTF">2023-03-14T23:37:00Z</dcterms:created>
  <dcterms:modified xsi:type="dcterms:W3CDTF">2023-03-16T23:06:00Z</dcterms:modified>
</cp:coreProperties>
</file>