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A" w:rsidRPr="00F34D70" w:rsidRDefault="00D52CDA" w:rsidP="00D5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7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</w:p>
    <w:p w:rsidR="00D52CDA" w:rsidRPr="00AF4A91" w:rsidRDefault="00D52CDA" w:rsidP="00AF4A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2F5">
        <w:rPr>
          <w:rFonts w:ascii="Times New Roman" w:hAnsi="Times New Roman" w:cs="Times New Roman"/>
          <w:sz w:val="28"/>
          <w:szCs w:val="28"/>
          <w:u w:val="single"/>
        </w:rPr>
        <w:t>Доклад  об осуществлении муниципального жилищного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контроля</w:t>
      </w:r>
      <w:r w:rsidRPr="002E0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2016 году. </w:t>
      </w:r>
    </w:p>
    <w:p w:rsidR="00463953" w:rsidRDefault="002D17A8" w:rsidP="00C656F1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AF4A91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560C46" w:rsidRDefault="00560C46" w:rsidP="0030568F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4A74B3">
        <w:rPr>
          <w:rStyle w:val="FontStyle27"/>
          <w:iCs/>
          <w:sz w:val="28"/>
          <w:szCs w:val="28"/>
        </w:rPr>
        <w:t xml:space="preserve">Под муниципальным жилищным </w:t>
      </w:r>
      <w:r w:rsidRPr="004A74B3">
        <w:rPr>
          <w:rStyle w:val="FontStyle27"/>
          <w:sz w:val="28"/>
          <w:szCs w:val="28"/>
        </w:rPr>
        <w:t>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45108" w:rsidRDefault="00845108" w:rsidP="0030568F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2016 году были приняты правовые акты, регламентирующие муниципальный жилищный контроль:</w:t>
      </w:r>
    </w:p>
    <w:p w:rsidR="00845108" w:rsidRDefault="00845108" w:rsidP="0030568F">
      <w:pPr>
        <w:pStyle w:val="Style14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rStyle w:val="FontStyle27"/>
          <w:sz w:val="28"/>
          <w:szCs w:val="28"/>
        </w:rPr>
        <w:t xml:space="preserve">1. Постановление администрации </w:t>
      </w:r>
      <w:proofErr w:type="spellStart"/>
      <w:r>
        <w:rPr>
          <w:rStyle w:val="FontStyle27"/>
          <w:sz w:val="28"/>
          <w:szCs w:val="28"/>
        </w:rPr>
        <w:t>Тенькинского</w:t>
      </w:r>
      <w:proofErr w:type="spellEnd"/>
      <w:r>
        <w:rPr>
          <w:rStyle w:val="FontStyle27"/>
          <w:sz w:val="28"/>
          <w:szCs w:val="28"/>
        </w:rPr>
        <w:t xml:space="preserve"> городского округа Магаданской области от 15 марта 2016 года 62-па «</w:t>
      </w:r>
      <w:r w:rsidRPr="009F50FC">
        <w:rPr>
          <w:bCs/>
          <w:sz w:val="28"/>
          <w:szCs w:val="28"/>
        </w:rPr>
        <w:t xml:space="preserve">О порядке осуществления муниципального жилищного контроля администрации </w:t>
      </w:r>
      <w:proofErr w:type="spellStart"/>
      <w:r w:rsidRPr="009F50FC">
        <w:rPr>
          <w:bCs/>
          <w:sz w:val="28"/>
          <w:szCs w:val="28"/>
        </w:rPr>
        <w:t>Тенькинского</w:t>
      </w:r>
      <w:proofErr w:type="spellEnd"/>
      <w:r w:rsidRPr="009F50FC">
        <w:rPr>
          <w:bCs/>
          <w:sz w:val="28"/>
          <w:szCs w:val="28"/>
        </w:rPr>
        <w:t xml:space="preserve"> городского округа Магаданской области»</w:t>
      </w:r>
      <w:r>
        <w:rPr>
          <w:bCs/>
          <w:sz w:val="28"/>
          <w:szCs w:val="28"/>
        </w:rPr>
        <w:t>.</w:t>
      </w:r>
    </w:p>
    <w:p w:rsidR="00845108" w:rsidRDefault="00845108" w:rsidP="0030568F">
      <w:pPr>
        <w:pStyle w:val="Style14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rStyle w:val="FontStyle27"/>
          <w:sz w:val="28"/>
          <w:szCs w:val="28"/>
        </w:rPr>
        <w:t xml:space="preserve">Постановление администрации </w:t>
      </w:r>
      <w:proofErr w:type="spellStart"/>
      <w:r>
        <w:rPr>
          <w:rStyle w:val="FontStyle27"/>
          <w:sz w:val="28"/>
          <w:szCs w:val="28"/>
        </w:rPr>
        <w:t>Тенькинского</w:t>
      </w:r>
      <w:proofErr w:type="spellEnd"/>
      <w:r>
        <w:rPr>
          <w:rStyle w:val="FontStyle27"/>
          <w:sz w:val="28"/>
          <w:szCs w:val="28"/>
        </w:rPr>
        <w:t xml:space="preserve"> городского округа Магаданской области от 15 марта 2016 года 146-па </w:t>
      </w:r>
      <w:r w:rsidR="0030568F">
        <w:rPr>
          <w:rStyle w:val="FontStyle27"/>
          <w:sz w:val="28"/>
          <w:szCs w:val="28"/>
        </w:rPr>
        <w:t xml:space="preserve">«Об утверждении административного регламента </w:t>
      </w:r>
      <w:r w:rsidR="0030568F">
        <w:rPr>
          <w:bCs/>
          <w:sz w:val="28"/>
          <w:szCs w:val="28"/>
        </w:rPr>
        <w:t>о</w:t>
      </w:r>
      <w:r w:rsidRPr="009F50FC">
        <w:rPr>
          <w:bCs/>
          <w:sz w:val="28"/>
          <w:szCs w:val="28"/>
        </w:rPr>
        <w:t>существлени</w:t>
      </w:r>
      <w:r w:rsidR="0030568F">
        <w:rPr>
          <w:bCs/>
          <w:sz w:val="28"/>
          <w:szCs w:val="28"/>
        </w:rPr>
        <w:t>я</w:t>
      </w:r>
      <w:r w:rsidRPr="009F50FC">
        <w:rPr>
          <w:bCs/>
          <w:sz w:val="28"/>
          <w:szCs w:val="28"/>
        </w:rPr>
        <w:t xml:space="preserve"> муниципального жилищного контроля на территории муниципального образования «</w:t>
      </w:r>
      <w:proofErr w:type="spellStart"/>
      <w:r w:rsidRPr="009F50FC">
        <w:rPr>
          <w:bCs/>
          <w:sz w:val="28"/>
          <w:szCs w:val="28"/>
        </w:rPr>
        <w:t>Тенькинский</w:t>
      </w:r>
      <w:proofErr w:type="spellEnd"/>
      <w:r w:rsidRPr="009F50FC">
        <w:rPr>
          <w:bCs/>
          <w:sz w:val="28"/>
          <w:szCs w:val="28"/>
        </w:rPr>
        <w:t xml:space="preserve"> городской округ»</w:t>
      </w:r>
      <w:r>
        <w:rPr>
          <w:bCs/>
          <w:sz w:val="28"/>
          <w:szCs w:val="28"/>
        </w:rPr>
        <w:t xml:space="preserve"> Магаданской области».</w:t>
      </w:r>
    </w:p>
    <w:p w:rsidR="00845108" w:rsidRDefault="00845108" w:rsidP="0030568F">
      <w:pPr>
        <w:pStyle w:val="Style14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0568F">
        <w:rPr>
          <w:rStyle w:val="FontStyle27"/>
          <w:sz w:val="28"/>
          <w:szCs w:val="28"/>
        </w:rPr>
        <w:t xml:space="preserve">Постановление администрации </w:t>
      </w:r>
      <w:proofErr w:type="spellStart"/>
      <w:r w:rsidR="0030568F">
        <w:rPr>
          <w:rStyle w:val="FontStyle27"/>
          <w:sz w:val="28"/>
          <w:szCs w:val="28"/>
        </w:rPr>
        <w:t>Тенькинского</w:t>
      </w:r>
      <w:proofErr w:type="spellEnd"/>
      <w:r w:rsidR="0030568F">
        <w:rPr>
          <w:rStyle w:val="FontStyle27"/>
          <w:sz w:val="28"/>
          <w:szCs w:val="28"/>
        </w:rPr>
        <w:t xml:space="preserve"> городского округа Магаданской области от 21 апреля 2016 года 237-па «Об утверждении административного </w:t>
      </w:r>
      <w:proofErr w:type="gramStart"/>
      <w:r w:rsidR="0030568F">
        <w:rPr>
          <w:rStyle w:val="FontStyle27"/>
          <w:sz w:val="28"/>
          <w:szCs w:val="28"/>
        </w:rPr>
        <w:t>регламента в</w:t>
      </w:r>
      <w:r w:rsidR="0030568F" w:rsidRPr="009F50FC">
        <w:rPr>
          <w:bCs/>
          <w:sz w:val="28"/>
          <w:szCs w:val="28"/>
        </w:rPr>
        <w:t>заимодействия органа муниципального жилищного контроля администрации</w:t>
      </w:r>
      <w:proofErr w:type="gramEnd"/>
      <w:r w:rsidR="0030568F" w:rsidRPr="009F50FC">
        <w:rPr>
          <w:bCs/>
          <w:sz w:val="28"/>
          <w:szCs w:val="28"/>
        </w:rPr>
        <w:t xml:space="preserve"> </w:t>
      </w:r>
      <w:proofErr w:type="spellStart"/>
      <w:r w:rsidR="0030568F" w:rsidRPr="009F50FC">
        <w:rPr>
          <w:bCs/>
          <w:sz w:val="28"/>
          <w:szCs w:val="28"/>
        </w:rPr>
        <w:t>Тенькинского</w:t>
      </w:r>
      <w:proofErr w:type="spellEnd"/>
      <w:r w:rsidR="0030568F" w:rsidRPr="009F50FC">
        <w:rPr>
          <w:bCs/>
          <w:sz w:val="28"/>
          <w:szCs w:val="28"/>
        </w:rPr>
        <w:t xml:space="preserve"> городского округа с Государственной жилищной инспекцией Магаданской области»</w:t>
      </w:r>
      <w:r w:rsidR="0030568F">
        <w:rPr>
          <w:bCs/>
          <w:sz w:val="28"/>
          <w:szCs w:val="28"/>
        </w:rPr>
        <w:t>.</w:t>
      </w:r>
    </w:p>
    <w:p w:rsidR="0030568F" w:rsidRPr="004A74B3" w:rsidRDefault="0030568F" w:rsidP="0030568F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4A74B3">
        <w:rPr>
          <w:rStyle w:val="FontStyle27"/>
          <w:sz w:val="28"/>
          <w:szCs w:val="28"/>
        </w:rPr>
        <w:lastRenderedPageBreak/>
        <w:t xml:space="preserve">Основными направлениями, по которым </w:t>
      </w:r>
      <w:proofErr w:type="gramStart"/>
      <w:r w:rsidRPr="004A74B3">
        <w:rPr>
          <w:rStyle w:val="FontStyle27"/>
          <w:sz w:val="28"/>
          <w:szCs w:val="28"/>
        </w:rPr>
        <w:t>осуществляется взаимодействие органа</w:t>
      </w:r>
      <w:r>
        <w:rPr>
          <w:rStyle w:val="FontStyle27"/>
          <w:sz w:val="28"/>
          <w:szCs w:val="28"/>
        </w:rPr>
        <w:t xml:space="preserve"> </w:t>
      </w:r>
      <w:r w:rsidRPr="009F50FC">
        <w:rPr>
          <w:bCs/>
          <w:sz w:val="28"/>
          <w:szCs w:val="28"/>
        </w:rPr>
        <w:t xml:space="preserve">муниципального жилищного контроля администрации </w:t>
      </w:r>
      <w:proofErr w:type="spellStart"/>
      <w:r w:rsidRPr="009F50FC">
        <w:rPr>
          <w:bCs/>
          <w:sz w:val="28"/>
          <w:szCs w:val="28"/>
        </w:rPr>
        <w:t>Тенькинского</w:t>
      </w:r>
      <w:proofErr w:type="spellEnd"/>
      <w:r w:rsidRPr="009F50FC">
        <w:rPr>
          <w:bCs/>
          <w:sz w:val="28"/>
          <w:szCs w:val="28"/>
        </w:rPr>
        <w:t xml:space="preserve"> городского округа с Государственной жилищной инспекцией Магаданской области</w:t>
      </w:r>
      <w:r w:rsidRPr="004A74B3">
        <w:rPr>
          <w:rStyle w:val="FontStyle27"/>
          <w:sz w:val="28"/>
          <w:szCs w:val="28"/>
        </w:rPr>
        <w:t xml:space="preserve"> при реализации мероприятий по муниципальному жилищному контролю являются</w:t>
      </w:r>
      <w:proofErr w:type="gramEnd"/>
      <w:r w:rsidRPr="004A74B3">
        <w:rPr>
          <w:rStyle w:val="FontStyle27"/>
          <w:sz w:val="28"/>
          <w:szCs w:val="28"/>
        </w:rPr>
        <w:t>:</w:t>
      </w:r>
    </w:p>
    <w:p w:rsidR="0030568F" w:rsidRPr="004A74B3" w:rsidRDefault="0030568F" w:rsidP="0030568F">
      <w:pPr>
        <w:pStyle w:val="Style15"/>
        <w:widowControl/>
        <w:tabs>
          <w:tab w:val="left" w:pos="1229"/>
        </w:tabs>
        <w:spacing w:line="36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</w:t>
      </w:r>
      <w:r w:rsidRPr="004A74B3">
        <w:rPr>
          <w:rStyle w:val="FontStyle27"/>
          <w:sz w:val="28"/>
          <w:szCs w:val="28"/>
        </w:rPr>
        <w:t>информирование о нормативных правовых актах и методических</w:t>
      </w:r>
      <w:r w:rsidRPr="004A74B3">
        <w:rPr>
          <w:rStyle w:val="FontStyle27"/>
          <w:sz w:val="28"/>
          <w:szCs w:val="28"/>
        </w:rPr>
        <w:br/>
        <w:t>документах по вопросам организации и осуществления государственного</w:t>
      </w:r>
      <w:r w:rsidRPr="004A74B3">
        <w:rPr>
          <w:rStyle w:val="FontStyle27"/>
          <w:sz w:val="28"/>
          <w:szCs w:val="28"/>
        </w:rPr>
        <w:br/>
        <w:t>жилищного надзора и муниципального жилищного контроля;</w:t>
      </w:r>
    </w:p>
    <w:p w:rsidR="0030568F" w:rsidRPr="004A74B3" w:rsidRDefault="0030568F" w:rsidP="0030568F">
      <w:pPr>
        <w:pStyle w:val="Style18"/>
        <w:widowControl/>
        <w:tabs>
          <w:tab w:val="left" w:pos="1046"/>
        </w:tabs>
        <w:spacing w:line="36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</w:t>
      </w:r>
      <w:r w:rsidRPr="004A74B3">
        <w:rPr>
          <w:rStyle w:val="FontStyle27"/>
          <w:sz w:val="28"/>
          <w:szCs w:val="28"/>
        </w:rPr>
        <w:t>определение целей, объемов, сро</w:t>
      </w:r>
      <w:r>
        <w:rPr>
          <w:rStyle w:val="FontStyle27"/>
          <w:sz w:val="28"/>
          <w:szCs w:val="28"/>
        </w:rPr>
        <w:t xml:space="preserve">ков и форм проведения проверок, </w:t>
      </w:r>
      <w:r w:rsidRPr="004A74B3">
        <w:rPr>
          <w:rStyle w:val="FontStyle27"/>
          <w:sz w:val="28"/>
          <w:szCs w:val="28"/>
        </w:rPr>
        <w:t>соблюдения юриди</w:t>
      </w:r>
      <w:r>
        <w:rPr>
          <w:rStyle w:val="FontStyle27"/>
          <w:sz w:val="28"/>
          <w:szCs w:val="28"/>
        </w:rPr>
        <w:t xml:space="preserve">ческими лицами, индивидуальными </w:t>
      </w:r>
      <w:r w:rsidRPr="004A74B3">
        <w:rPr>
          <w:rStyle w:val="FontStyle27"/>
          <w:sz w:val="28"/>
          <w:szCs w:val="28"/>
        </w:rPr>
        <w:t>предпринимателями и гражданами обязатель</w:t>
      </w:r>
      <w:r>
        <w:rPr>
          <w:rStyle w:val="FontStyle27"/>
          <w:sz w:val="28"/>
          <w:szCs w:val="28"/>
        </w:rPr>
        <w:t xml:space="preserve">ных требований, установленных в отношении </w:t>
      </w:r>
      <w:r w:rsidRPr="004A74B3">
        <w:rPr>
          <w:rStyle w:val="FontStyle27"/>
          <w:sz w:val="28"/>
          <w:szCs w:val="28"/>
        </w:rPr>
        <w:t>муниципального жилищного фонда федерал</w:t>
      </w:r>
      <w:r>
        <w:rPr>
          <w:rStyle w:val="FontStyle27"/>
          <w:sz w:val="28"/>
          <w:szCs w:val="28"/>
        </w:rPr>
        <w:t xml:space="preserve">ьными законами и </w:t>
      </w:r>
      <w:r w:rsidRPr="004A74B3">
        <w:rPr>
          <w:rStyle w:val="FontStyle27"/>
          <w:sz w:val="28"/>
          <w:szCs w:val="28"/>
        </w:rPr>
        <w:t xml:space="preserve">законами </w:t>
      </w:r>
      <w:proofErr w:type="spellStart"/>
      <w:r>
        <w:rPr>
          <w:rStyle w:val="FontStyle27"/>
          <w:sz w:val="28"/>
          <w:szCs w:val="28"/>
        </w:rPr>
        <w:t>Магаданкской</w:t>
      </w:r>
      <w:proofErr w:type="spellEnd"/>
      <w:r w:rsidRPr="004A74B3">
        <w:rPr>
          <w:rStyle w:val="FontStyle27"/>
          <w:sz w:val="28"/>
          <w:szCs w:val="28"/>
        </w:rPr>
        <w:t xml:space="preserve"> области в сф</w:t>
      </w:r>
      <w:r>
        <w:rPr>
          <w:rStyle w:val="FontStyle27"/>
          <w:sz w:val="28"/>
          <w:szCs w:val="28"/>
        </w:rPr>
        <w:t xml:space="preserve">ере жилищных отношений, а также </w:t>
      </w:r>
      <w:r w:rsidRPr="004A74B3">
        <w:rPr>
          <w:rStyle w:val="FontStyle27"/>
          <w:sz w:val="28"/>
          <w:szCs w:val="28"/>
        </w:rPr>
        <w:t>муниципальными правовыми актами;</w:t>
      </w:r>
    </w:p>
    <w:p w:rsidR="003E2389" w:rsidRDefault="0030568F" w:rsidP="0030568F">
      <w:pPr>
        <w:pStyle w:val="Style18"/>
        <w:widowControl/>
        <w:tabs>
          <w:tab w:val="left" w:pos="1210"/>
        </w:tabs>
        <w:spacing w:line="36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</w:t>
      </w:r>
      <w:r w:rsidRPr="004A74B3">
        <w:rPr>
          <w:rStyle w:val="FontStyle27"/>
          <w:sz w:val="28"/>
          <w:szCs w:val="28"/>
        </w:rPr>
        <w:t>информирование о результатах проводимых проверок, состоянии соблюдения законодательства Российской Федерации в сфере жилищных отношений и об эффективности му</w:t>
      </w:r>
      <w:r>
        <w:rPr>
          <w:rStyle w:val="FontStyle27"/>
          <w:sz w:val="28"/>
          <w:szCs w:val="28"/>
        </w:rPr>
        <w:t xml:space="preserve">ниципального жилищного контроля. </w:t>
      </w:r>
    </w:p>
    <w:p w:rsidR="0030568F" w:rsidRPr="0030568F" w:rsidRDefault="0030568F" w:rsidP="0030568F">
      <w:pPr>
        <w:pStyle w:val="Style18"/>
        <w:widowControl/>
        <w:tabs>
          <w:tab w:val="left" w:pos="1210"/>
        </w:tabs>
        <w:spacing w:line="295" w:lineRule="auto"/>
        <w:rPr>
          <w:sz w:val="28"/>
          <w:szCs w:val="28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2.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463953" w:rsidRDefault="00463953" w:rsidP="00A025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ю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="0019404D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>тдел не имеет статус  юридического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97" w:rsidRDefault="00A02597" w:rsidP="00A025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F115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3F1156">
        <w:rPr>
          <w:rFonts w:ascii="Times New Roman" w:hAnsi="Times New Roman" w:cs="Times New Roman"/>
          <w:sz w:val="28"/>
          <w:szCs w:val="28"/>
        </w:rPr>
        <w:t>контроль осущ</w:t>
      </w:r>
      <w:r>
        <w:rPr>
          <w:rFonts w:ascii="Times New Roman" w:hAnsi="Times New Roman" w:cs="Times New Roman"/>
          <w:sz w:val="28"/>
          <w:szCs w:val="28"/>
        </w:rPr>
        <w:t>ествляется должностными лицами</w:t>
      </w:r>
      <w:r w:rsidRPr="003F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3F1156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3F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округа.</w:t>
      </w:r>
    </w:p>
    <w:p w:rsidR="00A02597" w:rsidRPr="00A02597" w:rsidRDefault="00A02597" w:rsidP="00A0259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Pr="00942768">
        <w:rPr>
          <w:rFonts w:ascii="Times New Roman" w:hAnsi="Times New Roman" w:cs="Times New Roman"/>
          <w:sz w:val="28"/>
          <w:szCs w:val="28"/>
        </w:rPr>
        <w:t xml:space="preserve"> лицами являются:</w:t>
      </w:r>
    </w:p>
    <w:p w:rsidR="00A02597" w:rsidRPr="00942768" w:rsidRDefault="00A02597" w:rsidP="00A02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начальник отдела муниципального контроля 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3F1156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97" w:rsidRDefault="00A02597" w:rsidP="00A02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2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6B42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 жилищный инспектор отдела муниципального контроля</w:t>
      </w:r>
      <w:r w:rsidRPr="00C56B42">
        <w:rPr>
          <w:rFonts w:ascii="Times New Roman" w:hAnsi="Times New Roman" w:cs="Times New Roman"/>
          <w:sz w:val="28"/>
          <w:szCs w:val="28"/>
        </w:rPr>
        <w:t xml:space="preserve"> </w:t>
      </w:r>
      <w:r w:rsidRPr="00C5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3F1156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04D" w:rsidRPr="004A74B3" w:rsidRDefault="0019404D" w:rsidP="00A02597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proofErr w:type="gramStart"/>
      <w:r w:rsidRPr="004A74B3">
        <w:rPr>
          <w:rStyle w:val="FontStyle27"/>
          <w:sz w:val="28"/>
          <w:szCs w:val="28"/>
        </w:rPr>
        <w:t>Основными</w:t>
      </w:r>
      <w:r>
        <w:rPr>
          <w:rStyle w:val="FontStyle27"/>
          <w:sz w:val="28"/>
          <w:szCs w:val="28"/>
        </w:rPr>
        <w:t xml:space="preserve"> </w:t>
      </w:r>
      <w:r w:rsidRPr="004A74B3">
        <w:rPr>
          <w:rStyle w:val="FontStyle27"/>
          <w:sz w:val="28"/>
          <w:szCs w:val="28"/>
        </w:rPr>
        <w:t xml:space="preserve">функциями </w:t>
      </w:r>
      <w:r>
        <w:rPr>
          <w:rStyle w:val="FontStyle27"/>
          <w:sz w:val="28"/>
          <w:szCs w:val="28"/>
        </w:rPr>
        <w:t>п</w:t>
      </w:r>
      <w:r w:rsidRPr="004A74B3">
        <w:rPr>
          <w:rStyle w:val="FontStyle27"/>
          <w:sz w:val="28"/>
          <w:szCs w:val="28"/>
        </w:rPr>
        <w:t>о осуществлению му</w:t>
      </w:r>
      <w:r>
        <w:rPr>
          <w:rStyle w:val="FontStyle27"/>
          <w:sz w:val="28"/>
          <w:szCs w:val="28"/>
        </w:rPr>
        <w:t xml:space="preserve">ниципального жилищного контроля </w:t>
      </w:r>
      <w:r w:rsidRPr="004A74B3">
        <w:rPr>
          <w:rStyle w:val="FontStyle27"/>
          <w:sz w:val="28"/>
          <w:szCs w:val="28"/>
        </w:rPr>
        <w:t>являются: организация и осуществление муниципального жилищного контроля за соблюдением обязательных требований по использованию и сохранностью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</w:t>
      </w:r>
      <w:proofErr w:type="gramEnd"/>
      <w:r w:rsidRPr="004A74B3">
        <w:rPr>
          <w:rStyle w:val="FontStyle27"/>
          <w:sz w:val="28"/>
          <w:szCs w:val="28"/>
        </w:rPr>
        <w:t xml:space="preserve">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нарушений.</w:t>
      </w:r>
    </w:p>
    <w:p w:rsidR="0019404D" w:rsidRPr="004A74B3" w:rsidRDefault="0019404D" w:rsidP="009A6684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4A74B3">
        <w:rPr>
          <w:rStyle w:val="FontStyle27"/>
          <w:sz w:val="28"/>
          <w:szCs w:val="28"/>
        </w:rPr>
        <w:t xml:space="preserve">Функции, которые должны выполнять </w:t>
      </w:r>
      <w:proofErr w:type="gramStart"/>
      <w:r w:rsidRPr="004A74B3">
        <w:rPr>
          <w:rStyle w:val="FontStyle27"/>
          <w:sz w:val="28"/>
          <w:szCs w:val="28"/>
        </w:rPr>
        <w:t>специалисты</w:t>
      </w:r>
      <w:proofErr w:type="gramEnd"/>
      <w:r w:rsidRPr="004A74B3">
        <w:rPr>
          <w:rStyle w:val="FontStyle27"/>
          <w:sz w:val="28"/>
          <w:szCs w:val="28"/>
        </w:rPr>
        <w:t xml:space="preserve"> занимающи</w:t>
      </w:r>
      <w:r w:rsidR="00A02597">
        <w:rPr>
          <w:rStyle w:val="FontStyle27"/>
          <w:sz w:val="28"/>
          <w:szCs w:val="28"/>
        </w:rPr>
        <w:t xml:space="preserve">еся </w:t>
      </w:r>
      <w:r w:rsidRPr="004A74B3">
        <w:rPr>
          <w:rStyle w:val="FontStyle27"/>
          <w:sz w:val="28"/>
          <w:szCs w:val="28"/>
        </w:rPr>
        <w:t>му</w:t>
      </w:r>
      <w:r>
        <w:rPr>
          <w:rStyle w:val="FontStyle27"/>
          <w:sz w:val="28"/>
          <w:szCs w:val="28"/>
        </w:rPr>
        <w:t xml:space="preserve">ниципальным жилищным контролем, </w:t>
      </w:r>
      <w:r w:rsidRPr="004A74B3">
        <w:rPr>
          <w:rStyle w:val="FontStyle27"/>
          <w:sz w:val="28"/>
          <w:szCs w:val="28"/>
        </w:rPr>
        <w:t>закрепляются за должно</w:t>
      </w:r>
      <w:r>
        <w:rPr>
          <w:rStyle w:val="FontStyle27"/>
          <w:sz w:val="28"/>
          <w:szCs w:val="28"/>
        </w:rPr>
        <w:t xml:space="preserve">стными лицами в соответствующих </w:t>
      </w:r>
      <w:r w:rsidRPr="004A74B3">
        <w:rPr>
          <w:rStyle w:val="FontStyle27"/>
          <w:sz w:val="28"/>
          <w:szCs w:val="28"/>
        </w:rPr>
        <w:t>Административных регламентах</w:t>
      </w:r>
      <w:r>
        <w:rPr>
          <w:rStyle w:val="FontStyle27"/>
          <w:sz w:val="28"/>
          <w:szCs w:val="28"/>
        </w:rPr>
        <w:t xml:space="preserve"> </w:t>
      </w:r>
      <w:r w:rsidRPr="004A74B3">
        <w:rPr>
          <w:rStyle w:val="FontStyle27"/>
          <w:sz w:val="28"/>
          <w:szCs w:val="28"/>
        </w:rPr>
        <w:t xml:space="preserve">и должностных </w:t>
      </w:r>
      <w:r w:rsidR="00A02597">
        <w:rPr>
          <w:rStyle w:val="FontStyle27"/>
          <w:sz w:val="28"/>
          <w:szCs w:val="28"/>
        </w:rPr>
        <w:t>инструкциях</w:t>
      </w:r>
      <w:r w:rsidRPr="004A74B3">
        <w:rPr>
          <w:rStyle w:val="FontStyle27"/>
          <w:sz w:val="28"/>
          <w:szCs w:val="28"/>
        </w:rPr>
        <w:t xml:space="preserve"> специалистов.</w:t>
      </w:r>
    </w:p>
    <w:p w:rsidR="009A6684" w:rsidRPr="00942768" w:rsidRDefault="009A6684" w:rsidP="006070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Порядок исполнения функций муниципального жилищного контроля регламентирован:</w:t>
      </w:r>
    </w:p>
    <w:p w:rsidR="009A6684" w:rsidRPr="00942768" w:rsidRDefault="009A6684" w:rsidP="00607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68">
        <w:rPr>
          <w:rFonts w:ascii="Times New Roman" w:hAnsi="Times New Roman" w:cs="Times New Roman"/>
          <w:bCs/>
          <w:sz w:val="28"/>
          <w:szCs w:val="28"/>
        </w:rPr>
        <w:t>- Конституцией Российской Федерации («Российская газета», 25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942768">
        <w:rPr>
          <w:rFonts w:ascii="Times New Roman" w:hAnsi="Times New Roman" w:cs="Times New Roman"/>
          <w:bCs/>
          <w:sz w:val="28"/>
          <w:szCs w:val="28"/>
        </w:rPr>
        <w:t>1993 года, № 237);</w:t>
      </w:r>
    </w:p>
    <w:p w:rsidR="009A6684" w:rsidRPr="00942768" w:rsidRDefault="009A6684" w:rsidP="006070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68">
        <w:rPr>
          <w:rFonts w:ascii="Times New Roman" w:hAnsi="Times New Roman" w:cs="Times New Roman"/>
          <w:bCs/>
          <w:sz w:val="28"/>
          <w:szCs w:val="28"/>
        </w:rPr>
        <w:t>- Федеральным законом от 06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942768">
        <w:rPr>
          <w:rFonts w:ascii="Times New Roman" w:hAnsi="Times New Roman" w:cs="Times New Roman"/>
          <w:bCs/>
          <w:sz w:val="28"/>
          <w:szCs w:val="28"/>
        </w:rPr>
        <w:t>2003 года № 131-ФЗ «Об общих принципах организации органов местного самоуправления» («Российская газета», 08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942768">
        <w:rPr>
          <w:rFonts w:ascii="Times New Roman" w:hAnsi="Times New Roman" w:cs="Times New Roman"/>
          <w:bCs/>
          <w:sz w:val="28"/>
          <w:szCs w:val="28"/>
        </w:rPr>
        <w:t>2003 года № 3316);</w:t>
      </w:r>
    </w:p>
    <w:p w:rsidR="009A6684" w:rsidRPr="00942768" w:rsidRDefault="009A6684" w:rsidP="0060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lastRenderedPageBreak/>
        <w:t>- Жилищным кодексом Российской Федерации от 29 декабря 2004 года № 188-ФЗ («Собрание законодательства Российской Федерации», 03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42768">
        <w:rPr>
          <w:rFonts w:ascii="Times New Roman" w:hAnsi="Times New Roman" w:cs="Times New Roman"/>
          <w:sz w:val="28"/>
          <w:szCs w:val="28"/>
        </w:rPr>
        <w:t>2005 года № 1(часть 1));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(«Российская газета»,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42768">
        <w:rPr>
          <w:rFonts w:ascii="Times New Roman" w:hAnsi="Times New Roman" w:cs="Times New Roman"/>
          <w:sz w:val="28"/>
          <w:szCs w:val="28"/>
        </w:rPr>
        <w:t>2012 года № 5817);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 29 декабря</w:t>
      </w:r>
      <w:r w:rsidRPr="00942768">
        <w:rPr>
          <w:rFonts w:ascii="Times New Roman" w:hAnsi="Times New Roman" w:cs="Times New Roman"/>
          <w:sz w:val="28"/>
          <w:szCs w:val="28"/>
        </w:rPr>
        <w:t xml:space="preserve"> 2008 года № 52 (часть 1));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(«Российская газета»,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42768">
        <w:rPr>
          <w:rFonts w:ascii="Times New Roman" w:hAnsi="Times New Roman" w:cs="Times New Roman"/>
          <w:sz w:val="28"/>
          <w:szCs w:val="28"/>
        </w:rPr>
        <w:t>2009 года № 5050);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 техническом регулировании»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2768">
        <w:rPr>
          <w:rFonts w:ascii="Times New Roman" w:hAnsi="Times New Roman" w:cs="Times New Roman"/>
          <w:sz w:val="28"/>
          <w:szCs w:val="28"/>
        </w:rPr>
        <w:t>2002 г. № 184-ФЗ («Собрание законодательства Российской Федерации»,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2768">
        <w:rPr>
          <w:rFonts w:ascii="Times New Roman" w:hAnsi="Times New Roman" w:cs="Times New Roman"/>
          <w:sz w:val="28"/>
          <w:szCs w:val="28"/>
        </w:rPr>
        <w:t>2002 года № 52 (часть 1));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9427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2768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мая 2006 года</w:t>
      </w:r>
      <w:r w:rsidRPr="0094276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 05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42768">
        <w:rPr>
          <w:rFonts w:ascii="Times New Roman" w:hAnsi="Times New Roman" w:cs="Times New Roman"/>
          <w:sz w:val="28"/>
          <w:szCs w:val="28"/>
        </w:rPr>
        <w:t>2002 года № 95);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8">
        <w:rPr>
          <w:rFonts w:ascii="Times New Roman" w:hAnsi="Times New Roman" w:cs="Times New Roman"/>
          <w:sz w:val="28"/>
          <w:szCs w:val="28"/>
        </w:rPr>
        <w:t>- Кодексом Российской Федерации  об административных правонарушениях</w:t>
      </w:r>
      <w:r w:rsidRPr="009A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2001 года</w:t>
      </w:r>
      <w:r w:rsidRPr="009F50FC">
        <w:rPr>
          <w:rFonts w:ascii="Times New Roman" w:hAnsi="Times New Roman" w:cs="Times New Roman"/>
          <w:sz w:val="28"/>
          <w:szCs w:val="28"/>
        </w:rPr>
        <w:t xml:space="preserve"> № 195-ФЗ</w:t>
      </w:r>
      <w:r w:rsidRPr="00942768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07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42768">
        <w:rPr>
          <w:rFonts w:ascii="Times New Roman" w:hAnsi="Times New Roman" w:cs="Times New Roman"/>
          <w:sz w:val="28"/>
          <w:szCs w:val="28"/>
        </w:rPr>
        <w:t>2002 года № 1 (часть 1);</w:t>
      </w:r>
      <w:proofErr w:type="gramEnd"/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газета»,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42768">
        <w:rPr>
          <w:rFonts w:ascii="Times New Roman" w:hAnsi="Times New Roman" w:cs="Times New Roman"/>
          <w:sz w:val="28"/>
          <w:szCs w:val="28"/>
        </w:rPr>
        <w:t>2006 года № 3982);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6 мая 2011 года № 354 «О предоставлении коммунальных услуг собственникам и </w:t>
      </w:r>
      <w:r w:rsidRPr="00942768">
        <w:rPr>
          <w:rFonts w:ascii="Times New Roman" w:hAnsi="Times New Roman" w:cs="Times New Roman"/>
          <w:sz w:val="28"/>
          <w:szCs w:val="28"/>
        </w:rPr>
        <w:lastRenderedPageBreak/>
        <w:t>пользователям помещений в многоквартирных домах и жилых домов» («Собрание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Федерации», 30 мая</w:t>
      </w:r>
      <w:r w:rsidRPr="00942768">
        <w:rPr>
          <w:rFonts w:ascii="Times New Roman" w:hAnsi="Times New Roman" w:cs="Times New Roman"/>
          <w:sz w:val="28"/>
          <w:szCs w:val="28"/>
        </w:rPr>
        <w:t xml:space="preserve"> 2011 года № 22);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</w:t>
      </w:r>
      <w:r>
        <w:rPr>
          <w:rFonts w:ascii="Times New Roman" w:hAnsi="Times New Roman" w:cs="Times New Roman"/>
          <w:sz w:val="28"/>
          <w:szCs w:val="28"/>
        </w:rPr>
        <w:t>ность» («Российская газета», 22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768">
        <w:rPr>
          <w:rFonts w:ascii="Times New Roman" w:hAnsi="Times New Roman" w:cs="Times New Roman"/>
          <w:sz w:val="28"/>
          <w:szCs w:val="28"/>
        </w:rPr>
        <w:t>2006 года № 184);</w:t>
      </w:r>
      <w:proofErr w:type="gramEnd"/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768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68">
        <w:rPr>
          <w:rFonts w:ascii="Times New Roman" w:hAnsi="Times New Roman" w:cs="Times New Roman"/>
          <w:sz w:val="28"/>
          <w:szCs w:val="28"/>
        </w:rPr>
        <w:t>года № 6);</w:t>
      </w:r>
    </w:p>
    <w:p w:rsidR="009A6684" w:rsidRPr="00942768" w:rsidRDefault="009A6684" w:rsidP="006070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 xml:space="preserve">-  Постановлением  Правительства Российской Федерации от 15 мая 2013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42768">
        <w:rPr>
          <w:rFonts w:ascii="Times New Roman" w:hAnsi="Times New Roman" w:cs="Times New Roman"/>
          <w:sz w:val="28"/>
          <w:szCs w:val="28"/>
        </w:rPr>
        <w:t xml:space="preserve">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768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домами»</w:t>
      </w:r>
      <w:r w:rsidRPr="00942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76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27 мая </w:t>
      </w:r>
      <w:r w:rsidRPr="0094276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42768">
        <w:rPr>
          <w:rFonts w:ascii="Times New Roman" w:hAnsi="Times New Roman" w:cs="Times New Roman"/>
          <w:sz w:val="28"/>
          <w:szCs w:val="28"/>
        </w:rPr>
        <w:t>21);</w:t>
      </w:r>
    </w:p>
    <w:p w:rsidR="009A6684" w:rsidRPr="00942768" w:rsidRDefault="009A6684" w:rsidP="006070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 Правительства Российской Федерации от 03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42768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2768">
        <w:rPr>
          <w:rFonts w:ascii="Times New Roman" w:hAnsi="Times New Roman" w:cs="Times New Roman"/>
          <w:sz w:val="28"/>
          <w:szCs w:val="28"/>
        </w:rPr>
        <w:t xml:space="preserve"> 290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768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4276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>ормации http://www.pravo.gov.ru</w:t>
      </w:r>
      <w:r w:rsidRPr="00942768">
        <w:rPr>
          <w:rFonts w:ascii="Times New Roman" w:hAnsi="Times New Roman" w:cs="Times New Roman"/>
          <w:sz w:val="28"/>
          <w:szCs w:val="28"/>
        </w:rPr>
        <w:t>, 12.04.2013);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апреля 2009 года</w:t>
      </w:r>
      <w:r w:rsidRPr="00942768">
        <w:rPr>
          <w:rFonts w:ascii="Times New Roman" w:hAnsi="Times New Roman" w:cs="Times New Roman"/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</w:t>
      </w:r>
      <w:r w:rsidRPr="00942768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 («Российская газета», 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42768">
        <w:rPr>
          <w:rFonts w:ascii="Times New Roman" w:hAnsi="Times New Roman" w:cs="Times New Roman"/>
          <w:sz w:val="28"/>
          <w:szCs w:val="28"/>
        </w:rPr>
        <w:t>2009 года № 85);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Законом Магаданской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4276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768">
        <w:rPr>
          <w:rFonts w:ascii="Times New Roman" w:hAnsi="Times New Roman" w:cs="Times New Roman"/>
          <w:sz w:val="28"/>
          <w:szCs w:val="28"/>
        </w:rPr>
        <w:t xml:space="preserve"> № 1661-ОЗ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768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</w:t>
      </w:r>
      <w:r>
        <w:rPr>
          <w:rFonts w:ascii="Times New Roman" w:hAnsi="Times New Roman" w:cs="Times New Roman"/>
          <w:sz w:val="28"/>
          <w:szCs w:val="28"/>
        </w:rPr>
        <w:t>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12 ноября </w:t>
      </w:r>
      <w:r w:rsidRPr="00942768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768">
        <w:rPr>
          <w:rFonts w:ascii="Times New Roman" w:hAnsi="Times New Roman" w:cs="Times New Roman"/>
          <w:sz w:val="28"/>
          <w:szCs w:val="28"/>
        </w:rPr>
        <w:t xml:space="preserve"> № 90(20638);</w:t>
      </w:r>
    </w:p>
    <w:p w:rsidR="009A6684" w:rsidRPr="00942768" w:rsidRDefault="009A6684" w:rsidP="00607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9F50FC">
        <w:rPr>
          <w:rFonts w:ascii="Times New Roman" w:hAnsi="Times New Roman" w:cs="Times New Roman"/>
          <w:sz w:val="28"/>
          <w:szCs w:val="28"/>
        </w:rPr>
        <w:t xml:space="preserve">(принят Решением Собрания представителей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городского округа от 16 ноября 2015 года № 34).</w:t>
      </w:r>
    </w:p>
    <w:p w:rsidR="0019404D" w:rsidRPr="009F50FC" w:rsidRDefault="0019404D" w:rsidP="006070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отдела муниципального контроля администрации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9F50FC">
        <w:rPr>
          <w:rFonts w:ascii="Times New Roman" w:hAnsi="Times New Roman" w:cs="Times New Roman"/>
          <w:sz w:val="28"/>
          <w:szCs w:val="28"/>
        </w:rPr>
        <w:t>Магаданской области составляет тр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 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единицы: начальник отдела, главный специалист – муниципальный инспектор, ведущий специалист – муниципальный жилищный инспектор.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  <w:r w:rsidR="00607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="00607007">
        <w:rPr>
          <w:rFonts w:ascii="Times New Roman" w:hAnsi="Times New Roman" w:cs="Times New Roman"/>
          <w:b/>
          <w:sz w:val="28"/>
          <w:szCs w:val="28"/>
        </w:rPr>
        <w:t xml:space="preserve"> жилищного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463953" w:rsidRPr="009F50FC" w:rsidRDefault="00463953" w:rsidP="00D070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9F50F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  2016 год</w:t>
      </w:r>
      <w:r w:rsidR="00F73A88" w:rsidRPr="009F50FC">
        <w:rPr>
          <w:rFonts w:ascii="Times New Roman" w:hAnsi="Times New Roman" w:cs="Times New Roman"/>
          <w:sz w:val="28"/>
          <w:szCs w:val="28"/>
        </w:rPr>
        <w:t>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9F50FC" w:rsidRDefault="00D07084" w:rsidP="00C9206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9F50FC">
        <w:rPr>
          <w:rStyle w:val="FontStyle27"/>
          <w:sz w:val="28"/>
          <w:szCs w:val="28"/>
        </w:rPr>
        <w:t>В рамках муниципального жилищного контроля отделом муниципального контроля администрации муниципального образования «</w:t>
      </w:r>
      <w:proofErr w:type="spellStart"/>
      <w:r w:rsidRPr="009F50FC">
        <w:rPr>
          <w:rStyle w:val="FontStyle27"/>
          <w:sz w:val="28"/>
          <w:szCs w:val="28"/>
        </w:rPr>
        <w:t>Тенькинский</w:t>
      </w:r>
      <w:proofErr w:type="spellEnd"/>
      <w:r w:rsidRPr="009F50FC">
        <w:rPr>
          <w:rStyle w:val="FontStyle27"/>
          <w:sz w:val="28"/>
          <w:szCs w:val="28"/>
        </w:rPr>
        <w:t xml:space="preserve"> городской округ» по обращениям граждан</w:t>
      </w:r>
      <w:r w:rsidR="00B40741" w:rsidRPr="009F50FC">
        <w:rPr>
          <w:rStyle w:val="FontStyle27"/>
          <w:sz w:val="28"/>
          <w:szCs w:val="28"/>
        </w:rPr>
        <w:t xml:space="preserve"> в отношении пяти юридических лиц было </w:t>
      </w:r>
      <w:r w:rsidRPr="009F50FC">
        <w:rPr>
          <w:rStyle w:val="FontStyle27"/>
          <w:sz w:val="28"/>
          <w:szCs w:val="28"/>
        </w:rPr>
        <w:t>проведено 35 внеплановых выездных</w:t>
      </w:r>
      <w:r w:rsidR="00B40741" w:rsidRPr="009F50FC">
        <w:rPr>
          <w:rStyle w:val="FontStyle27"/>
          <w:sz w:val="28"/>
          <w:szCs w:val="28"/>
        </w:rPr>
        <w:t xml:space="preserve"> проверок, выдано 17 предписаний об устранении выявленных нарушений законодательства. </w:t>
      </w:r>
      <w:r w:rsidRPr="009F50FC">
        <w:rPr>
          <w:rStyle w:val="FontStyle27"/>
          <w:sz w:val="28"/>
          <w:szCs w:val="28"/>
        </w:rPr>
        <w:t>Проверк</w:t>
      </w:r>
      <w:r w:rsidR="009C2256" w:rsidRPr="009F50FC">
        <w:rPr>
          <w:rStyle w:val="FontStyle27"/>
          <w:sz w:val="28"/>
          <w:szCs w:val="28"/>
        </w:rPr>
        <w:t>и</w:t>
      </w:r>
      <w:r w:rsidRPr="009F50FC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</w:t>
      </w:r>
      <w:r w:rsidRPr="009F50FC">
        <w:rPr>
          <w:rStyle w:val="FontStyle27"/>
          <w:sz w:val="28"/>
          <w:szCs w:val="28"/>
        </w:rPr>
        <w:lastRenderedPageBreak/>
        <w:t xml:space="preserve">жилищного фонда Федеральными законами и законами Магаданской области в сфере жилищных отношений. </w:t>
      </w:r>
    </w:p>
    <w:p w:rsidR="00607007" w:rsidRDefault="00C92066" w:rsidP="006070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2016 году привлекалась одна экспертная организация филиал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ФГБУЗ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Магаданской области» в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607007" w:rsidRDefault="00607007" w:rsidP="00607007">
      <w:pPr>
        <w:pStyle w:val="Style14"/>
        <w:widowControl/>
        <w:spacing w:line="360" w:lineRule="auto"/>
        <w:ind w:firstLine="709"/>
        <w:rPr>
          <w:sz w:val="28"/>
          <w:szCs w:val="28"/>
        </w:rPr>
      </w:pPr>
      <w:r w:rsidRPr="004A74B3">
        <w:rPr>
          <w:rStyle w:val="FontStyle27"/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жилищному муниципальному контролю</w:t>
      </w:r>
      <w:r>
        <w:rPr>
          <w:rStyle w:val="FontStyle27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имеется. </w:t>
      </w:r>
    </w:p>
    <w:p w:rsidR="00607007" w:rsidRPr="009F50FC" w:rsidRDefault="00607007" w:rsidP="00607007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B40741" w:rsidRPr="009F50FC" w:rsidRDefault="00FF1AE6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выездных проверок по контролю за исполнением ранее выданных предписаний составлено 4 протокола об административных правонарушениях и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направлен</w:t>
      </w:r>
      <w:r w:rsidR="00C92066" w:rsidRPr="009F50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 на рассмотрение в суд. По результатам рассмотрения четырех материалов об административных правонарушениях, вынесены постановления о признании виновными двух управляющих организаций и одной ресурсоснабжающей организации и назначены наказания в виде административного штрафа. </w:t>
      </w:r>
    </w:p>
    <w:p w:rsidR="00751C23" w:rsidRPr="009F50FC" w:rsidRDefault="00751C23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6.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2016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  (плановых и  внеплановых)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по </w:t>
            </w:r>
            <w:proofErr w:type="gramStart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623E61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административных штрафов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E2389" w:rsidRPr="009F50FC" w:rsidRDefault="003E2389" w:rsidP="003E23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28" w:rsidRPr="009F50FC" w:rsidRDefault="00B92528" w:rsidP="009F5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контроля.</w:t>
      </w:r>
    </w:p>
    <w:p w:rsidR="00E77544" w:rsidRPr="009F50FC" w:rsidRDefault="00E77544" w:rsidP="00E77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7A189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B92528" w:rsidRPr="009F50FC" w:rsidRDefault="003E2389" w:rsidP="003E238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2016 году сформирована  нормативно-правовая база, </w:t>
      </w:r>
      <w:r w:rsidR="007A189D">
        <w:rPr>
          <w:rFonts w:ascii="Times New Roman" w:hAnsi="Times New Roman" w:cs="Times New Roman"/>
          <w:sz w:val="28"/>
          <w:szCs w:val="28"/>
        </w:rPr>
        <w:t xml:space="preserve">регулирующая отношения в сфере </w:t>
      </w:r>
      <w:r w:rsidRPr="009F50FC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7A189D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Pr="009F50FC">
        <w:rPr>
          <w:b/>
          <w:sz w:val="28"/>
          <w:szCs w:val="28"/>
        </w:rPr>
        <w:t xml:space="preserve">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Принятые нормативно-правовые акты регулирования муниципального контроля достаточно полны по содержанию, объективны, обоснованы,  возможны для исполнения и контроля.</w:t>
      </w:r>
    </w:p>
    <w:p w:rsidR="00B92528" w:rsidRPr="009F50FC" w:rsidRDefault="00E77544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проведен</w:t>
      </w:r>
      <w:r w:rsidR="007A189D">
        <w:rPr>
          <w:rFonts w:ascii="Times New Roman" w:hAnsi="Times New Roman" w:cs="Times New Roman"/>
          <w:sz w:val="28"/>
          <w:szCs w:val="28"/>
        </w:rPr>
        <w:t xml:space="preserve">ия качественного муниципального жилищного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</w:t>
      </w:r>
      <w:r w:rsidR="003E2389" w:rsidRPr="009F50F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 необходимы обучающие семинары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для уполномоченных лиц </w:t>
      </w:r>
      <w:r w:rsidR="00B92528" w:rsidRPr="009F50FC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необходимо считать: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E2389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На 2017 разработаны ежегодные планы проведения плановых проверок юридических лиц и индивидуальных предпринимателей пр</w:t>
      </w:r>
      <w:r w:rsidR="007A189D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9F50FC">
        <w:rPr>
          <w:rFonts w:ascii="Times New Roman" w:hAnsi="Times New Roman" w:cs="Times New Roman"/>
          <w:sz w:val="28"/>
          <w:szCs w:val="28"/>
        </w:rPr>
        <w:t>жилищного контро</w:t>
      </w:r>
      <w:r w:rsidR="007A189D">
        <w:rPr>
          <w:rFonts w:ascii="Times New Roman" w:hAnsi="Times New Roman" w:cs="Times New Roman"/>
          <w:sz w:val="28"/>
          <w:szCs w:val="28"/>
        </w:rPr>
        <w:t xml:space="preserve">ля  и муниципального земельного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контроля. Планы находятся на согласовании с органами прокуратуры. </w:t>
      </w:r>
    </w:p>
    <w:p w:rsidR="007052ED" w:rsidRPr="009F50FC" w:rsidRDefault="00B92528" w:rsidP="003E2389">
      <w:pPr>
        <w:jc w:val="both"/>
        <w:rPr>
          <w:sz w:val="28"/>
          <w:szCs w:val="28"/>
        </w:rPr>
      </w:pPr>
      <w:r w:rsidRPr="009F50FC">
        <w:rPr>
          <w:sz w:val="28"/>
          <w:szCs w:val="28"/>
        </w:rPr>
        <w:t xml:space="preserve">     </w:t>
      </w:r>
      <w:r w:rsidRPr="009F50FC">
        <w:rPr>
          <w:sz w:val="28"/>
          <w:szCs w:val="28"/>
        </w:rPr>
        <w:tab/>
        <w:t xml:space="preserve"> </w:t>
      </w:r>
    </w:p>
    <w:p w:rsidR="003E2389" w:rsidRPr="009F50FC" w:rsidRDefault="003E2389" w:rsidP="003E2389">
      <w:pPr>
        <w:jc w:val="both"/>
        <w:rPr>
          <w:sz w:val="28"/>
          <w:szCs w:val="28"/>
        </w:rPr>
      </w:pPr>
    </w:p>
    <w:p w:rsidR="00463953" w:rsidRPr="009F50FC" w:rsidRDefault="00616EE6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                   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Д.В.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Коломаренк</w:t>
      </w:r>
      <w:r w:rsidR="003E2389" w:rsidRPr="009F50F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2B9364B7"/>
    <w:multiLevelType w:val="singleLevel"/>
    <w:tmpl w:val="1B783DA4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35D86F62"/>
    <w:multiLevelType w:val="singleLevel"/>
    <w:tmpl w:val="A274B280"/>
    <w:lvl w:ilvl="0">
      <w:start w:val="3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53"/>
    <w:rsid w:val="001732BB"/>
    <w:rsid w:val="0019404D"/>
    <w:rsid w:val="001F3336"/>
    <w:rsid w:val="00206972"/>
    <w:rsid w:val="00224277"/>
    <w:rsid w:val="00241C16"/>
    <w:rsid w:val="00247981"/>
    <w:rsid w:val="0028421B"/>
    <w:rsid w:val="002C6069"/>
    <w:rsid w:val="002D17A8"/>
    <w:rsid w:val="002F2FE0"/>
    <w:rsid w:val="00305565"/>
    <w:rsid w:val="0030568F"/>
    <w:rsid w:val="0032181F"/>
    <w:rsid w:val="003279E5"/>
    <w:rsid w:val="00360AA5"/>
    <w:rsid w:val="003E2389"/>
    <w:rsid w:val="004112EA"/>
    <w:rsid w:val="00463953"/>
    <w:rsid w:val="0049710F"/>
    <w:rsid w:val="004C24B6"/>
    <w:rsid w:val="004C6F2B"/>
    <w:rsid w:val="004D0741"/>
    <w:rsid w:val="0050720F"/>
    <w:rsid w:val="00530EC3"/>
    <w:rsid w:val="00560C46"/>
    <w:rsid w:val="00562A4D"/>
    <w:rsid w:val="00566C39"/>
    <w:rsid w:val="00592E17"/>
    <w:rsid w:val="005A2BAA"/>
    <w:rsid w:val="00607007"/>
    <w:rsid w:val="00616EE6"/>
    <w:rsid w:val="00623E61"/>
    <w:rsid w:val="00681961"/>
    <w:rsid w:val="006B4D42"/>
    <w:rsid w:val="006C3E50"/>
    <w:rsid w:val="007052ED"/>
    <w:rsid w:val="00740B1E"/>
    <w:rsid w:val="00751C23"/>
    <w:rsid w:val="00754C11"/>
    <w:rsid w:val="007856CB"/>
    <w:rsid w:val="007A189D"/>
    <w:rsid w:val="00817332"/>
    <w:rsid w:val="00845108"/>
    <w:rsid w:val="00864A3C"/>
    <w:rsid w:val="00897B5C"/>
    <w:rsid w:val="008C5114"/>
    <w:rsid w:val="00903EC9"/>
    <w:rsid w:val="009210A6"/>
    <w:rsid w:val="00930F65"/>
    <w:rsid w:val="00983D57"/>
    <w:rsid w:val="009A6684"/>
    <w:rsid w:val="009B6243"/>
    <w:rsid w:val="009C2256"/>
    <w:rsid w:val="009F50FC"/>
    <w:rsid w:val="00A02597"/>
    <w:rsid w:val="00A049A2"/>
    <w:rsid w:val="00A248CA"/>
    <w:rsid w:val="00AE55F8"/>
    <w:rsid w:val="00AF25E7"/>
    <w:rsid w:val="00AF4A91"/>
    <w:rsid w:val="00B40741"/>
    <w:rsid w:val="00B60D72"/>
    <w:rsid w:val="00B84B64"/>
    <w:rsid w:val="00B92528"/>
    <w:rsid w:val="00B96EFE"/>
    <w:rsid w:val="00C01624"/>
    <w:rsid w:val="00C04DE3"/>
    <w:rsid w:val="00C656F1"/>
    <w:rsid w:val="00C83A9A"/>
    <w:rsid w:val="00C92066"/>
    <w:rsid w:val="00C96B82"/>
    <w:rsid w:val="00CD58F1"/>
    <w:rsid w:val="00D07084"/>
    <w:rsid w:val="00D145B9"/>
    <w:rsid w:val="00D51E89"/>
    <w:rsid w:val="00D52CDA"/>
    <w:rsid w:val="00D95890"/>
    <w:rsid w:val="00DC0B3A"/>
    <w:rsid w:val="00E13969"/>
    <w:rsid w:val="00E23AFD"/>
    <w:rsid w:val="00E77544"/>
    <w:rsid w:val="00EB37AD"/>
    <w:rsid w:val="00F25E77"/>
    <w:rsid w:val="00F50D31"/>
    <w:rsid w:val="00F54B8B"/>
    <w:rsid w:val="00F572F5"/>
    <w:rsid w:val="00F73A88"/>
    <w:rsid w:val="00FA13EB"/>
    <w:rsid w:val="00FD350B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84510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84510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30568F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Neiland</cp:lastModifiedBy>
  <cp:revision>3</cp:revision>
  <cp:lastPrinted>2016-07-06T23:03:00Z</cp:lastPrinted>
  <dcterms:created xsi:type="dcterms:W3CDTF">2017-01-13T00:57:00Z</dcterms:created>
  <dcterms:modified xsi:type="dcterms:W3CDTF">2017-01-13T04:49:00Z</dcterms:modified>
</cp:coreProperties>
</file>