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74" w:rsidRPr="00467174" w:rsidRDefault="00467174" w:rsidP="004671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174" w:rsidRPr="00467174" w:rsidRDefault="00467174" w:rsidP="004671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67174" w:rsidRPr="00467174" w:rsidRDefault="00467174" w:rsidP="004671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717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467174" w:rsidRPr="00467174" w:rsidRDefault="00467174" w:rsidP="004671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7174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467174" w:rsidRPr="00467174" w:rsidRDefault="00467174" w:rsidP="004671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7174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467174" w:rsidRPr="00467174" w:rsidRDefault="00467174" w:rsidP="00467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7174" w:rsidRPr="00467174" w:rsidRDefault="00467174" w:rsidP="00467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6717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:rsidR="00467174" w:rsidRPr="00467174" w:rsidRDefault="00467174" w:rsidP="00467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174" w:rsidRPr="00467174" w:rsidRDefault="00A97088" w:rsidP="00467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755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17554B">
        <w:rPr>
          <w:rFonts w:ascii="Times New Roman" w:eastAsia="Times New Roman" w:hAnsi="Times New Roman" w:cs="Times New Roman"/>
          <w:sz w:val="28"/>
          <w:szCs w:val="28"/>
        </w:rPr>
        <w:t xml:space="preserve"> 05.02.2020 </w:t>
      </w:r>
      <w:r w:rsidR="00467174" w:rsidRPr="0046717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7554B">
        <w:rPr>
          <w:rFonts w:ascii="Times New Roman" w:eastAsia="Times New Roman" w:hAnsi="Times New Roman" w:cs="Times New Roman"/>
          <w:sz w:val="28"/>
          <w:szCs w:val="28"/>
        </w:rPr>
        <w:t xml:space="preserve"> 27-па</w:t>
      </w:r>
    </w:p>
    <w:p w:rsidR="00467174" w:rsidRPr="00467174" w:rsidRDefault="00467174" w:rsidP="00467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174">
        <w:rPr>
          <w:rFonts w:ascii="Times New Roman" w:eastAsia="Times New Roman" w:hAnsi="Times New Roman" w:cs="Times New Roman"/>
          <w:sz w:val="24"/>
          <w:szCs w:val="24"/>
        </w:rPr>
        <w:t xml:space="preserve">                 п. Усть-Омчуг</w:t>
      </w:r>
    </w:p>
    <w:p w:rsidR="00161289" w:rsidRDefault="00161289" w:rsidP="0016128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289" w:rsidRPr="00161289" w:rsidRDefault="00161289" w:rsidP="0016128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2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161289" w:rsidRPr="00161289" w:rsidRDefault="00161289" w:rsidP="0016128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2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Тенькинского городского округа Магаданской области </w:t>
      </w:r>
    </w:p>
    <w:p w:rsidR="00467174" w:rsidRDefault="008F421E" w:rsidP="0016128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12.08.2016 г. № </w:t>
      </w:r>
      <w:r w:rsidR="00161289" w:rsidRPr="001612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401-па «Об утверждении Положения </w:t>
      </w:r>
    </w:p>
    <w:p w:rsidR="00467174" w:rsidRDefault="00161289" w:rsidP="0016128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2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состава комиссии по оказанию социальной поддержки </w:t>
      </w:r>
    </w:p>
    <w:p w:rsidR="00161289" w:rsidRPr="00161289" w:rsidRDefault="00161289" w:rsidP="0046717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2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отдельным категориям граждан Тенькинского городского округа </w:t>
      </w:r>
    </w:p>
    <w:p w:rsidR="00161289" w:rsidRPr="00161289" w:rsidRDefault="00161289" w:rsidP="0016128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289">
        <w:rPr>
          <w:rFonts w:ascii="Times New Roman" w:eastAsia="Times New Roman" w:hAnsi="Times New Roman" w:cs="Times New Roman"/>
          <w:b/>
          <w:bCs/>
          <w:sz w:val="28"/>
          <w:szCs w:val="28"/>
        </w:rPr>
        <w:t>Магаданской области»</w:t>
      </w:r>
    </w:p>
    <w:p w:rsidR="00773F4F" w:rsidRDefault="00773F4F" w:rsidP="0016128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289" w:rsidRPr="00161289" w:rsidRDefault="00161289" w:rsidP="0016128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289">
        <w:rPr>
          <w:rFonts w:ascii="Times New Roman" w:eastAsia="Times New Roman" w:hAnsi="Times New Roman" w:cs="Times New Roman"/>
          <w:sz w:val="28"/>
          <w:szCs w:val="28"/>
        </w:rPr>
        <w:t xml:space="preserve">В связи с прошедшими кадровыми изменениями администрация Тенькинского городского округа Магаданской области </w:t>
      </w:r>
      <w:proofErr w:type="gramStart"/>
      <w:r w:rsidRPr="0016128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612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161289" w:rsidRPr="00161289" w:rsidRDefault="00161289" w:rsidP="001612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"/>
      <w:r w:rsidRPr="00161289">
        <w:rPr>
          <w:rFonts w:ascii="Times New Roman" w:eastAsia="Times New Roman" w:hAnsi="Times New Roman" w:cs="Times New Roman"/>
          <w:sz w:val="28"/>
          <w:szCs w:val="28"/>
        </w:rPr>
        <w:t xml:space="preserve">1. Внести следующие изменения в </w:t>
      </w:r>
      <w:hyperlink r:id="rId9" w:history="1">
        <w:r w:rsidRPr="00161289">
          <w:rPr>
            <w:rFonts w:ascii="Times New Roman" w:eastAsia="Times New Roman" w:hAnsi="Times New Roman" w:cs="Times New Roman"/>
            <w:sz w:val="28"/>
            <w:szCs w:val="28"/>
          </w:rPr>
          <w:t>постановление</w:t>
        </w:r>
      </w:hyperlink>
      <w:r w:rsidRPr="0016128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Тенькинского городского округа от 12 августа 2016 г. № 401-па </w:t>
      </w:r>
      <w:r w:rsidRPr="00161289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Положения и состава комиссии по оказанию социальной поддержки отдельным категориям граждан Тенькинского городского округа Магаданской области»</w:t>
      </w:r>
      <w:r w:rsidRPr="00161289">
        <w:rPr>
          <w:rFonts w:ascii="Times New Roman" w:eastAsia="Times New Roman" w:hAnsi="Times New Roman" w:cs="Times New Roman"/>
          <w:sz w:val="28"/>
          <w:szCs w:val="28"/>
        </w:rPr>
        <w:t>:</w:t>
      </w:r>
    </w:p>
    <w:bookmarkEnd w:id="1"/>
    <w:p w:rsidR="00161289" w:rsidRPr="00161289" w:rsidRDefault="005D5498" w:rsidP="001612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161289" w:rsidRPr="00161289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изложить в следующей редакции: </w:t>
      </w:r>
    </w:p>
    <w:p w:rsidR="00161289" w:rsidRPr="00161289" w:rsidRDefault="00161289" w:rsidP="001612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1289">
        <w:rPr>
          <w:rFonts w:ascii="Times New Roman" w:eastAsia="Times New Roman" w:hAnsi="Times New Roman" w:cs="Times New Roman"/>
          <w:sz w:val="28"/>
          <w:szCs w:val="28"/>
        </w:rPr>
        <w:t>«Приложение № 2</w:t>
      </w:r>
    </w:p>
    <w:p w:rsidR="00161289" w:rsidRPr="00161289" w:rsidRDefault="00161289" w:rsidP="00161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1289" w:rsidRPr="00467174" w:rsidRDefault="00161289" w:rsidP="00467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174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комиссии по оказанию </w:t>
      </w:r>
    </w:p>
    <w:p w:rsidR="00161289" w:rsidRPr="00467174" w:rsidRDefault="00161289" w:rsidP="00467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174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социальной поддержки отдельным категориям граждан </w:t>
      </w:r>
    </w:p>
    <w:p w:rsidR="00161289" w:rsidRPr="00467174" w:rsidRDefault="00161289" w:rsidP="00467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174">
        <w:rPr>
          <w:rFonts w:ascii="Times New Roman" w:eastAsia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</w:p>
    <w:p w:rsidR="00161289" w:rsidRPr="00467174" w:rsidRDefault="00161289" w:rsidP="00467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174">
        <w:rPr>
          <w:rFonts w:ascii="Times New Roman" w:eastAsia="Times New Roman" w:hAnsi="Times New Roman" w:cs="Times New Roman"/>
          <w:b/>
          <w:sz w:val="28"/>
          <w:szCs w:val="28"/>
        </w:rPr>
        <w:t xml:space="preserve">(утв. Постановлением администрации Тенькинского городского округа Магаданской области от 12 августа 2016 г. № 401-па) </w:t>
      </w:r>
    </w:p>
    <w:p w:rsidR="00161289" w:rsidRPr="00161289" w:rsidRDefault="00161289" w:rsidP="00161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6095"/>
      </w:tblGrid>
      <w:tr w:rsidR="00161289" w:rsidRPr="00161289" w:rsidTr="00D738B1">
        <w:tc>
          <w:tcPr>
            <w:tcW w:w="3510" w:type="dxa"/>
          </w:tcPr>
          <w:p w:rsidR="00161289" w:rsidRDefault="00844131" w:rsidP="00161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Ревутский</w:t>
            </w:r>
            <w:proofErr w:type="spellEnd"/>
          </w:p>
          <w:p w:rsidR="00844131" w:rsidRPr="00161289" w:rsidRDefault="00844131" w:rsidP="00161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 Анатольевич</w:t>
            </w:r>
          </w:p>
        </w:tc>
        <w:tc>
          <w:tcPr>
            <w:tcW w:w="426" w:type="dxa"/>
          </w:tcPr>
          <w:p w:rsidR="00161289" w:rsidRPr="00161289" w:rsidRDefault="00161289" w:rsidP="00161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161289" w:rsidRPr="00161289" w:rsidRDefault="00161289" w:rsidP="001612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161289">
              <w:rPr>
                <w:rFonts w:ascii="Times New Roman" w:hAnsi="Times New Roman"/>
                <w:sz w:val="28"/>
                <w:szCs w:val="28"/>
              </w:rPr>
              <w:t xml:space="preserve"> Тенькинского городского округа – председатель комиссии</w:t>
            </w:r>
            <w:r w:rsidR="004671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289" w:rsidRPr="00161289" w:rsidRDefault="00161289" w:rsidP="00161289">
            <w:pPr>
              <w:rPr>
                <w:rFonts w:cs="Calibri"/>
              </w:rPr>
            </w:pPr>
          </w:p>
        </w:tc>
      </w:tr>
      <w:tr w:rsidR="00161289" w:rsidRPr="00161289" w:rsidTr="00D738B1">
        <w:tc>
          <w:tcPr>
            <w:tcW w:w="3510" w:type="dxa"/>
          </w:tcPr>
          <w:p w:rsidR="00161289" w:rsidRDefault="00844131" w:rsidP="00161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Ким</w:t>
            </w:r>
          </w:p>
          <w:p w:rsidR="00844131" w:rsidRPr="00161289" w:rsidRDefault="00844131" w:rsidP="00161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Николай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Санчорович</w:t>
            </w:r>
            <w:proofErr w:type="spellEnd"/>
          </w:p>
        </w:tc>
        <w:tc>
          <w:tcPr>
            <w:tcW w:w="426" w:type="dxa"/>
          </w:tcPr>
          <w:p w:rsidR="00161289" w:rsidRPr="00161289" w:rsidRDefault="00161289" w:rsidP="00161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095" w:type="dxa"/>
          </w:tcPr>
          <w:p w:rsidR="00161289" w:rsidRPr="00161289" w:rsidRDefault="00844131" w:rsidP="001612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Управляющий делами </w:t>
            </w:r>
            <w:r w:rsidR="00161289" w:rsidRPr="0016128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161289" w:rsidRPr="00161289">
              <w:rPr>
                <w:rFonts w:ascii="Times New Roman" w:hAnsi="Times New Roman"/>
                <w:sz w:val="28"/>
                <w:szCs w:val="28"/>
              </w:rPr>
              <w:lastRenderedPageBreak/>
              <w:t>Тенькинского городского округа – заместитель председателя комиссии</w:t>
            </w:r>
            <w:r w:rsidR="004671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289" w:rsidRPr="00161289" w:rsidRDefault="00161289" w:rsidP="00161289">
            <w:pPr>
              <w:rPr>
                <w:rFonts w:cs="Calibri"/>
              </w:rPr>
            </w:pPr>
          </w:p>
        </w:tc>
      </w:tr>
      <w:tr w:rsidR="00161289" w:rsidRPr="00161289" w:rsidTr="00D738B1">
        <w:tc>
          <w:tcPr>
            <w:tcW w:w="3510" w:type="dxa"/>
          </w:tcPr>
          <w:p w:rsidR="00161289" w:rsidRPr="00161289" w:rsidRDefault="00161289" w:rsidP="00161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289">
              <w:rPr>
                <w:rFonts w:ascii="Times New Roman" w:hAnsi="Times New Roman"/>
                <w:sz w:val="28"/>
                <w:szCs w:val="28"/>
              </w:rPr>
              <w:lastRenderedPageBreak/>
              <w:t>Кищун</w:t>
            </w:r>
            <w:proofErr w:type="spellEnd"/>
            <w:r w:rsidRPr="00161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1289" w:rsidRPr="00161289" w:rsidRDefault="00161289" w:rsidP="00161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426" w:type="dxa"/>
          </w:tcPr>
          <w:p w:rsidR="00161289" w:rsidRPr="00161289" w:rsidRDefault="00161289" w:rsidP="001612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161289" w:rsidRPr="00161289" w:rsidRDefault="00161289" w:rsidP="001612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ведущий специалист правового отдела администрации Тенькинского городского округа – секретарь комиссии</w:t>
            </w:r>
          </w:p>
          <w:p w:rsidR="00161289" w:rsidRPr="00161289" w:rsidRDefault="00161289" w:rsidP="00161289">
            <w:pPr>
              <w:rPr>
                <w:rFonts w:cs="Calibri"/>
              </w:rPr>
            </w:pPr>
          </w:p>
        </w:tc>
      </w:tr>
    </w:tbl>
    <w:p w:rsidR="00161289" w:rsidRDefault="00161289" w:rsidP="0077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1289">
        <w:rPr>
          <w:rFonts w:ascii="Times New Roman" w:eastAsia="Times New Roman" w:hAnsi="Times New Roman" w:cs="Times New Roman"/>
          <w:sz w:val="28"/>
          <w:szCs w:val="28"/>
        </w:rPr>
        <w:t>Члены комиссии</w:t>
      </w:r>
    </w:p>
    <w:p w:rsidR="00161289" w:rsidRPr="00161289" w:rsidRDefault="00161289" w:rsidP="00161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6095"/>
      </w:tblGrid>
      <w:tr w:rsidR="00161289" w:rsidRPr="00161289" w:rsidTr="00265D93">
        <w:tc>
          <w:tcPr>
            <w:tcW w:w="3510" w:type="dxa"/>
          </w:tcPr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289">
              <w:rPr>
                <w:rFonts w:ascii="Times New Roman" w:hAnsi="Times New Roman"/>
                <w:sz w:val="28"/>
                <w:szCs w:val="28"/>
              </w:rPr>
              <w:t>Беденко</w:t>
            </w:r>
            <w:proofErr w:type="spellEnd"/>
            <w:r w:rsidRPr="00161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Ирина Евгеньевна</w:t>
            </w:r>
          </w:p>
        </w:tc>
        <w:tc>
          <w:tcPr>
            <w:tcW w:w="426" w:type="dxa"/>
          </w:tcPr>
          <w:p w:rsidR="00161289" w:rsidRPr="00161289" w:rsidRDefault="00161289" w:rsidP="008F4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 и молодежной политики администрации Тенькинского городского округа</w:t>
            </w:r>
            <w:r w:rsidR="004671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289" w:rsidRPr="00161289" w:rsidRDefault="00161289" w:rsidP="008F421E">
            <w:pPr>
              <w:rPr>
                <w:rFonts w:cs="Calibri"/>
              </w:rPr>
            </w:pPr>
          </w:p>
        </w:tc>
      </w:tr>
      <w:tr w:rsidR="00161289" w:rsidRPr="00161289" w:rsidTr="00265D93">
        <w:tc>
          <w:tcPr>
            <w:tcW w:w="3510" w:type="dxa"/>
          </w:tcPr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289">
              <w:rPr>
                <w:rFonts w:ascii="Times New Roman" w:hAnsi="Times New Roman"/>
                <w:sz w:val="28"/>
                <w:szCs w:val="28"/>
              </w:rPr>
              <w:t>Хорошун</w:t>
            </w:r>
            <w:proofErr w:type="spellEnd"/>
            <w:r w:rsidRPr="00161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426" w:type="dxa"/>
          </w:tcPr>
          <w:p w:rsidR="00161289" w:rsidRPr="00161289" w:rsidRDefault="00161289" w:rsidP="008F4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161289" w:rsidRPr="00161289" w:rsidRDefault="009570AF" w:rsidP="008F4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61289" w:rsidRPr="00161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начальника </w:t>
            </w:r>
            <w:r w:rsidR="00161289" w:rsidRPr="00161289">
              <w:rPr>
                <w:rFonts w:ascii="Times New Roman" w:hAnsi="Times New Roman"/>
                <w:sz w:val="28"/>
                <w:szCs w:val="28"/>
              </w:rPr>
              <w:t>правового отдела администрации Тенькинского городского округа</w:t>
            </w:r>
            <w:r w:rsidR="004671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289" w:rsidRPr="00161289" w:rsidRDefault="00161289" w:rsidP="008F421E">
            <w:pPr>
              <w:rPr>
                <w:rFonts w:cs="Calibri"/>
              </w:rPr>
            </w:pPr>
          </w:p>
        </w:tc>
      </w:tr>
      <w:tr w:rsidR="00024F1F" w:rsidRPr="00161289" w:rsidTr="00265D93">
        <w:tc>
          <w:tcPr>
            <w:tcW w:w="3510" w:type="dxa"/>
          </w:tcPr>
          <w:p w:rsidR="00024F1F" w:rsidRDefault="00024F1F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4F1F" w:rsidRDefault="00024F1F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Сергеевна</w:t>
            </w:r>
          </w:p>
          <w:p w:rsidR="00024F1F" w:rsidRPr="00161289" w:rsidRDefault="00024F1F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24F1F" w:rsidRPr="00161289" w:rsidRDefault="00024F1F" w:rsidP="008F4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024F1F" w:rsidRPr="00161289" w:rsidRDefault="00024F1F" w:rsidP="00024F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учета и отчетности</w:t>
            </w:r>
            <w:r w:rsidRPr="00161289">
              <w:rPr>
                <w:rFonts w:ascii="Times New Roman" w:hAnsi="Times New Roman"/>
                <w:sz w:val="28"/>
                <w:szCs w:val="28"/>
              </w:rPr>
              <w:t xml:space="preserve"> администрации Тенькинского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24F1F" w:rsidRDefault="00024F1F" w:rsidP="008F4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289" w:rsidRPr="00161289" w:rsidTr="00265D93">
        <w:tc>
          <w:tcPr>
            <w:tcW w:w="3510" w:type="dxa"/>
          </w:tcPr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 xml:space="preserve">Морозова </w:t>
            </w:r>
          </w:p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426" w:type="dxa"/>
          </w:tcPr>
          <w:p w:rsidR="00161289" w:rsidRPr="00161289" w:rsidRDefault="00161289" w:rsidP="008F4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директор ГКУ «Центр занятости населения Тенькинского района» (по согласованию)</w:t>
            </w:r>
            <w:r w:rsidR="004671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289" w:rsidRPr="00161289" w:rsidRDefault="00161289" w:rsidP="008F421E">
            <w:pPr>
              <w:rPr>
                <w:rFonts w:cs="Calibri"/>
              </w:rPr>
            </w:pPr>
          </w:p>
        </w:tc>
      </w:tr>
      <w:tr w:rsidR="00161289" w:rsidRPr="00161289" w:rsidTr="00265D93">
        <w:tc>
          <w:tcPr>
            <w:tcW w:w="3510" w:type="dxa"/>
          </w:tcPr>
          <w:p w:rsidR="00161289" w:rsidRDefault="004C41E4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Васильченко </w:t>
            </w:r>
          </w:p>
          <w:p w:rsidR="004C41E4" w:rsidRPr="00161289" w:rsidRDefault="004C41E4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Иосифовна</w:t>
            </w:r>
          </w:p>
        </w:tc>
        <w:tc>
          <w:tcPr>
            <w:tcW w:w="426" w:type="dxa"/>
          </w:tcPr>
          <w:p w:rsidR="00161289" w:rsidRPr="00161289" w:rsidRDefault="00161289" w:rsidP="008F4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289">
              <w:rPr>
                <w:rFonts w:ascii="Times New Roman" w:hAnsi="Times New Roman"/>
                <w:sz w:val="28"/>
                <w:szCs w:val="28"/>
              </w:rPr>
              <w:t>директор ГКУ «Тенькинский социальный центр» (по согласованию)</w:t>
            </w:r>
            <w:r w:rsidR="0046717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1289" w:rsidRPr="00161289" w:rsidTr="00265D93">
        <w:tc>
          <w:tcPr>
            <w:tcW w:w="3510" w:type="dxa"/>
          </w:tcPr>
          <w:p w:rsidR="00773F4F" w:rsidRDefault="00773F4F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Осмоловская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426" w:type="dxa"/>
          </w:tcPr>
          <w:p w:rsidR="00773F4F" w:rsidRDefault="00773F4F" w:rsidP="008F4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1289" w:rsidRPr="00161289" w:rsidRDefault="00161289" w:rsidP="008F4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73F4F" w:rsidRDefault="00773F4F" w:rsidP="008F4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по организационному и информационному обеспечению администрации Тенькинского городского округа</w:t>
            </w:r>
            <w:r w:rsidR="0046717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1289" w:rsidRPr="00161289" w:rsidTr="00265D93">
        <w:tc>
          <w:tcPr>
            <w:tcW w:w="3510" w:type="dxa"/>
          </w:tcPr>
          <w:p w:rsidR="00773F4F" w:rsidRDefault="00773F4F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Зубова </w:t>
            </w:r>
          </w:p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426" w:type="dxa"/>
          </w:tcPr>
          <w:p w:rsidR="00773F4F" w:rsidRDefault="00773F4F" w:rsidP="008F4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1289" w:rsidRPr="00161289" w:rsidRDefault="00161289" w:rsidP="008F42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773F4F" w:rsidRDefault="00773F4F" w:rsidP="008F4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289" w:rsidRPr="00161289" w:rsidRDefault="00161289" w:rsidP="008F4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отдела ЖКХ и благоустройства комитета ЖКХ, дорожного хозяйства и жизнеобеспечения</w:t>
            </w:r>
            <w:r>
              <w:t xml:space="preserve"> </w:t>
            </w:r>
            <w:r w:rsidRPr="00161289">
              <w:rPr>
                <w:rFonts w:ascii="Times New Roman" w:hAnsi="Times New Roman"/>
                <w:sz w:val="28"/>
                <w:szCs w:val="28"/>
              </w:rPr>
              <w:t>администрации Тенькинского городского округа</w:t>
            </w:r>
            <w:r w:rsidR="004671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65D93" w:rsidRDefault="00265D93" w:rsidP="00773F4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4"/>
    </w:p>
    <w:p w:rsidR="00835BD5" w:rsidRDefault="008F421E" w:rsidP="00773F4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5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Контроль за исполнением настоящего постановления оставляю за собой. </w:t>
      </w:r>
    </w:p>
    <w:p w:rsidR="008F421E" w:rsidRDefault="008F421E" w:rsidP="008F42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2496"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подлежит </w:t>
      </w:r>
      <w:hyperlink r:id="rId10" w:history="1">
        <w:r w:rsidR="00B42496" w:rsidRPr="009F72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официальному опубликованию</w:t>
        </w:r>
      </w:hyperlink>
      <w:r w:rsidR="00B42496"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(обнародованию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67174" w:rsidRDefault="00467174" w:rsidP="004671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174" w:rsidRDefault="00467174" w:rsidP="004671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174">
        <w:rPr>
          <w:rFonts w:ascii="Times New Roman" w:hAnsi="Times New Roman" w:cs="Times New Roman"/>
          <w:sz w:val="28"/>
          <w:szCs w:val="28"/>
        </w:rPr>
        <w:t>Глава Тенькинского городского округа</w:t>
      </w:r>
      <w:r w:rsidRPr="00467174">
        <w:rPr>
          <w:rFonts w:ascii="Times New Roman" w:hAnsi="Times New Roman" w:cs="Times New Roman"/>
          <w:sz w:val="28"/>
          <w:szCs w:val="28"/>
        </w:rPr>
        <w:tab/>
      </w:r>
      <w:r w:rsidRPr="00467174">
        <w:rPr>
          <w:rFonts w:ascii="Times New Roman" w:hAnsi="Times New Roman" w:cs="Times New Roman"/>
          <w:sz w:val="28"/>
          <w:szCs w:val="28"/>
        </w:rPr>
        <w:tab/>
      </w:r>
      <w:r w:rsidRPr="00467174">
        <w:rPr>
          <w:rFonts w:ascii="Times New Roman" w:hAnsi="Times New Roman" w:cs="Times New Roman"/>
          <w:sz w:val="28"/>
          <w:szCs w:val="28"/>
        </w:rPr>
        <w:tab/>
      </w:r>
      <w:r w:rsidRPr="0046717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C41E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4C41E4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4C41E4"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sectPr w:rsidR="00467174" w:rsidSect="00024F1F">
      <w:headerReference w:type="default" r:id="rId11"/>
      <w:pgSz w:w="11900" w:h="16800"/>
      <w:pgMar w:top="1276" w:right="800" w:bottom="993" w:left="11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F9" w:rsidRDefault="005026F9" w:rsidP="00467174">
      <w:pPr>
        <w:spacing w:after="0" w:line="240" w:lineRule="auto"/>
      </w:pPr>
      <w:r>
        <w:separator/>
      </w:r>
    </w:p>
  </w:endnote>
  <w:endnote w:type="continuationSeparator" w:id="0">
    <w:p w:rsidR="005026F9" w:rsidRDefault="005026F9" w:rsidP="0046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F9" w:rsidRDefault="005026F9" w:rsidP="00467174">
      <w:pPr>
        <w:spacing w:after="0" w:line="240" w:lineRule="auto"/>
      </w:pPr>
      <w:r>
        <w:separator/>
      </w:r>
    </w:p>
  </w:footnote>
  <w:footnote w:type="continuationSeparator" w:id="0">
    <w:p w:rsidR="005026F9" w:rsidRDefault="005026F9" w:rsidP="0046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437851"/>
      <w:docPartObj>
        <w:docPartGallery w:val="Page Numbers (Top of Page)"/>
        <w:docPartUnique/>
      </w:docPartObj>
    </w:sdtPr>
    <w:sdtEndPr/>
    <w:sdtContent>
      <w:p w:rsidR="00467174" w:rsidRDefault="004671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54B">
          <w:rPr>
            <w:noProof/>
          </w:rPr>
          <w:t>2</w:t>
        </w:r>
        <w:r>
          <w:fldChar w:fldCharType="end"/>
        </w:r>
      </w:p>
    </w:sdtContent>
  </w:sdt>
  <w:p w:rsidR="00467174" w:rsidRDefault="0046717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6F"/>
    <w:rsid w:val="00024F1F"/>
    <w:rsid w:val="0015511B"/>
    <w:rsid w:val="00161289"/>
    <w:rsid w:val="0017554B"/>
    <w:rsid w:val="002052BD"/>
    <w:rsid w:val="0022528F"/>
    <w:rsid w:val="00265D93"/>
    <w:rsid w:val="00275F1D"/>
    <w:rsid w:val="003D6EF8"/>
    <w:rsid w:val="003D7F6E"/>
    <w:rsid w:val="004363AB"/>
    <w:rsid w:val="00463B62"/>
    <w:rsid w:val="00467174"/>
    <w:rsid w:val="004C41E4"/>
    <w:rsid w:val="005026F9"/>
    <w:rsid w:val="00532DFD"/>
    <w:rsid w:val="005D5498"/>
    <w:rsid w:val="0065455D"/>
    <w:rsid w:val="006724C6"/>
    <w:rsid w:val="0068320E"/>
    <w:rsid w:val="006A62EE"/>
    <w:rsid w:val="006B71F2"/>
    <w:rsid w:val="006E5550"/>
    <w:rsid w:val="00730128"/>
    <w:rsid w:val="00773F4F"/>
    <w:rsid w:val="007B68D6"/>
    <w:rsid w:val="007D2082"/>
    <w:rsid w:val="00835BD5"/>
    <w:rsid w:val="00844131"/>
    <w:rsid w:val="008F421E"/>
    <w:rsid w:val="009570AF"/>
    <w:rsid w:val="009A746F"/>
    <w:rsid w:val="009F72B0"/>
    <w:rsid w:val="00A0149D"/>
    <w:rsid w:val="00A24FB5"/>
    <w:rsid w:val="00A2505C"/>
    <w:rsid w:val="00A97088"/>
    <w:rsid w:val="00AF7E0B"/>
    <w:rsid w:val="00B26979"/>
    <w:rsid w:val="00B42496"/>
    <w:rsid w:val="00BF467A"/>
    <w:rsid w:val="00C5347F"/>
    <w:rsid w:val="00C65CFF"/>
    <w:rsid w:val="00CF6D42"/>
    <w:rsid w:val="00D738B1"/>
    <w:rsid w:val="00D9181B"/>
    <w:rsid w:val="00E529C0"/>
    <w:rsid w:val="00E619A9"/>
    <w:rsid w:val="00E95975"/>
    <w:rsid w:val="00EC3068"/>
    <w:rsid w:val="00FC0557"/>
    <w:rsid w:val="00FF1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4249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4249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42496"/>
    <w:rPr>
      <w:b/>
      <w:color w:val="26282F"/>
    </w:rPr>
  </w:style>
  <w:style w:type="paragraph" w:styleId="a7">
    <w:name w:val="Body Text"/>
    <w:basedOn w:val="a"/>
    <w:link w:val="a8"/>
    <w:uiPriority w:val="99"/>
    <w:rsid w:val="00B42496"/>
    <w:pPr>
      <w:widowControl w:val="0"/>
      <w:spacing w:after="0" w:line="240" w:lineRule="auto"/>
      <w:jc w:val="both"/>
    </w:pPr>
    <w:rPr>
      <w:rFonts w:ascii="Calibri" w:hAnsi="Calibri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42496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B42496"/>
    <w:pPr>
      <w:spacing w:after="0" w:line="240" w:lineRule="auto"/>
      <w:jc w:val="both"/>
    </w:pPr>
    <w:rPr>
      <w:rFonts w:ascii="Calibri" w:hAnsi="Calibri" w:cs="Times New Roman"/>
      <w:b/>
      <w:bCs/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42496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D4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612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6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7174"/>
  </w:style>
  <w:style w:type="paragraph" w:styleId="ae">
    <w:name w:val="footer"/>
    <w:basedOn w:val="a"/>
    <w:link w:val="af"/>
    <w:uiPriority w:val="99"/>
    <w:unhideWhenUsed/>
    <w:rsid w:val="0046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7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4249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4249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42496"/>
    <w:rPr>
      <w:b/>
      <w:color w:val="26282F"/>
    </w:rPr>
  </w:style>
  <w:style w:type="paragraph" w:styleId="a7">
    <w:name w:val="Body Text"/>
    <w:basedOn w:val="a"/>
    <w:link w:val="a8"/>
    <w:uiPriority w:val="99"/>
    <w:rsid w:val="00B42496"/>
    <w:pPr>
      <w:widowControl w:val="0"/>
      <w:spacing w:after="0" w:line="240" w:lineRule="auto"/>
      <w:jc w:val="both"/>
    </w:pPr>
    <w:rPr>
      <w:rFonts w:ascii="Calibri" w:hAnsi="Calibri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42496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B42496"/>
    <w:pPr>
      <w:spacing w:after="0" w:line="240" w:lineRule="auto"/>
      <w:jc w:val="both"/>
    </w:pPr>
    <w:rPr>
      <w:rFonts w:ascii="Calibri" w:hAnsi="Calibri" w:cs="Times New Roman"/>
      <w:b/>
      <w:bCs/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42496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D4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612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6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7174"/>
  </w:style>
  <w:style w:type="paragraph" w:styleId="ae">
    <w:name w:val="footer"/>
    <w:basedOn w:val="a"/>
    <w:link w:val="af"/>
    <w:uiPriority w:val="99"/>
    <w:unhideWhenUsed/>
    <w:rsid w:val="0046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4382793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685637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8A8D-F74B-4C57-A3D0-64008747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Кищун Юлия Александровна</dc:creator>
  <cp:keywords/>
  <dc:description/>
  <cp:lastModifiedBy>Максимец Екатерина Владимировна</cp:lastModifiedBy>
  <cp:revision>7</cp:revision>
  <cp:lastPrinted>2020-02-05T07:14:00Z</cp:lastPrinted>
  <dcterms:created xsi:type="dcterms:W3CDTF">2020-02-05T06:29:00Z</dcterms:created>
  <dcterms:modified xsi:type="dcterms:W3CDTF">2020-02-05T22:54:00Z</dcterms:modified>
</cp:coreProperties>
</file>