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83" w:rsidRPr="00715D83" w:rsidRDefault="00715D83" w:rsidP="00715D83">
      <w:pPr>
        <w:spacing w:line="276" w:lineRule="auto"/>
        <w:jc w:val="center"/>
        <w:rPr>
          <w:b/>
          <w:bCs/>
          <w:sz w:val="32"/>
          <w:szCs w:val="32"/>
        </w:rPr>
      </w:pPr>
      <w:r w:rsidRPr="00715D83">
        <w:rPr>
          <w:b/>
          <w:bCs/>
          <w:sz w:val="32"/>
          <w:szCs w:val="32"/>
        </w:rPr>
        <w:t xml:space="preserve">АДМИНИСТРАЦИЯ </w:t>
      </w:r>
    </w:p>
    <w:p w:rsidR="00715D83" w:rsidRPr="00715D83" w:rsidRDefault="00715D83" w:rsidP="00715D83">
      <w:pPr>
        <w:spacing w:line="276" w:lineRule="auto"/>
        <w:jc w:val="center"/>
        <w:rPr>
          <w:b/>
          <w:bCs/>
          <w:sz w:val="32"/>
          <w:szCs w:val="32"/>
        </w:rPr>
      </w:pPr>
      <w:r w:rsidRPr="00715D83">
        <w:rPr>
          <w:b/>
          <w:bCs/>
          <w:sz w:val="32"/>
          <w:szCs w:val="32"/>
        </w:rPr>
        <w:t>ТЕНЬКИНСКОГО ГОРОДСКОГО ОКРУГА</w:t>
      </w:r>
    </w:p>
    <w:p w:rsidR="00715D83" w:rsidRPr="00715D83" w:rsidRDefault="00715D83" w:rsidP="00715D83">
      <w:pPr>
        <w:spacing w:line="276" w:lineRule="auto"/>
        <w:jc w:val="center"/>
        <w:rPr>
          <w:b/>
          <w:bCs/>
          <w:sz w:val="32"/>
          <w:szCs w:val="32"/>
        </w:rPr>
      </w:pPr>
      <w:r w:rsidRPr="00715D83">
        <w:rPr>
          <w:b/>
          <w:bCs/>
          <w:sz w:val="32"/>
          <w:szCs w:val="32"/>
        </w:rPr>
        <w:t>МАГАДАНСКОЙ ОБЛАСТИ</w:t>
      </w:r>
    </w:p>
    <w:p w:rsidR="00715D83" w:rsidRPr="00715D83" w:rsidRDefault="00715D83" w:rsidP="00715D83">
      <w:pPr>
        <w:jc w:val="center"/>
        <w:rPr>
          <w:b/>
          <w:bCs/>
          <w:sz w:val="28"/>
          <w:szCs w:val="28"/>
        </w:rPr>
      </w:pPr>
    </w:p>
    <w:p w:rsidR="00715D83" w:rsidRPr="00715D83" w:rsidRDefault="00715D83" w:rsidP="00715D83">
      <w:pPr>
        <w:jc w:val="center"/>
        <w:rPr>
          <w:b/>
          <w:bCs/>
          <w:sz w:val="36"/>
          <w:szCs w:val="36"/>
        </w:rPr>
      </w:pPr>
      <w:proofErr w:type="gramStart"/>
      <w:r w:rsidRPr="00715D83">
        <w:rPr>
          <w:b/>
          <w:bCs/>
          <w:sz w:val="36"/>
          <w:szCs w:val="36"/>
        </w:rPr>
        <w:t>П</w:t>
      </w:r>
      <w:proofErr w:type="gramEnd"/>
      <w:r w:rsidRPr="00715D83">
        <w:rPr>
          <w:b/>
          <w:bCs/>
          <w:sz w:val="36"/>
          <w:szCs w:val="36"/>
        </w:rPr>
        <w:t xml:space="preserve"> О С Т А Н О В Л Е Н И Е </w:t>
      </w:r>
    </w:p>
    <w:p w:rsidR="00715D83" w:rsidRPr="00715D83" w:rsidRDefault="00715D83" w:rsidP="00715D83">
      <w:pPr>
        <w:jc w:val="center"/>
        <w:rPr>
          <w:sz w:val="28"/>
          <w:szCs w:val="28"/>
        </w:rPr>
      </w:pPr>
    </w:p>
    <w:p w:rsidR="00715D83" w:rsidRPr="00715D83" w:rsidRDefault="00627243" w:rsidP="00715D8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 xml:space="preserve">29.01.2018 </w:t>
      </w:r>
      <w:r w:rsidR="00715D83" w:rsidRPr="00715D83">
        <w:rPr>
          <w:sz w:val="28"/>
          <w:szCs w:val="28"/>
        </w:rPr>
        <w:t>№</w:t>
      </w:r>
      <w:r>
        <w:rPr>
          <w:sz w:val="28"/>
          <w:szCs w:val="28"/>
        </w:rPr>
        <w:t xml:space="preserve"> 21-па</w:t>
      </w:r>
    </w:p>
    <w:p w:rsidR="00715D83" w:rsidRPr="00715D83" w:rsidRDefault="00715D83" w:rsidP="00715D83">
      <w:r w:rsidRPr="00715D83">
        <w:t xml:space="preserve">                 п. Усть-Омчуг</w:t>
      </w:r>
    </w:p>
    <w:p w:rsidR="007B5262" w:rsidRDefault="007B5262" w:rsidP="008B7FC6">
      <w:pPr>
        <w:ind w:left="-284" w:right="-284"/>
        <w:jc w:val="center"/>
        <w:rPr>
          <w:b/>
          <w:sz w:val="36"/>
          <w:szCs w:val="36"/>
        </w:rPr>
      </w:pPr>
    </w:p>
    <w:p w:rsidR="00715D83" w:rsidRPr="00CE77E8" w:rsidRDefault="00715D83" w:rsidP="008B7FC6">
      <w:pPr>
        <w:ind w:left="-284" w:right="-284"/>
        <w:jc w:val="center"/>
        <w:rPr>
          <w:b/>
          <w:sz w:val="36"/>
          <w:szCs w:val="36"/>
        </w:rPr>
      </w:pPr>
    </w:p>
    <w:p w:rsidR="00715D83" w:rsidRDefault="00E902FA" w:rsidP="008706D9">
      <w:pPr>
        <w:jc w:val="center"/>
        <w:rPr>
          <w:b/>
          <w:sz w:val="28"/>
          <w:szCs w:val="28"/>
        </w:rPr>
      </w:pPr>
      <w:r w:rsidRPr="00CE77E8">
        <w:rPr>
          <w:b/>
          <w:sz w:val="28"/>
          <w:szCs w:val="28"/>
        </w:rPr>
        <w:t>О внесении изменени</w:t>
      </w:r>
      <w:r w:rsidR="008706D9" w:rsidRPr="00CE77E8">
        <w:rPr>
          <w:b/>
          <w:sz w:val="28"/>
          <w:szCs w:val="28"/>
        </w:rPr>
        <w:t>й</w:t>
      </w:r>
      <w:r w:rsidRPr="00CE77E8">
        <w:rPr>
          <w:b/>
          <w:sz w:val="28"/>
          <w:szCs w:val="28"/>
        </w:rPr>
        <w:t xml:space="preserve"> в </w:t>
      </w:r>
      <w:r w:rsidR="008706D9" w:rsidRPr="00CE77E8">
        <w:rPr>
          <w:b/>
          <w:sz w:val="28"/>
          <w:szCs w:val="28"/>
        </w:rPr>
        <w:t xml:space="preserve">постановление администрации </w:t>
      </w:r>
    </w:p>
    <w:p w:rsidR="00715D83" w:rsidRDefault="008706D9" w:rsidP="008706D9">
      <w:pPr>
        <w:jc w:val="center"/>
        <w:rPr>
          <w:b/>
          <w:sz w:val="28"/>
          <w:szCs w:val="28"/>
        </w:rPr>
      </w:pPr>
      <w:r w:rsidRPr="00CE77E8">
        <w:rPr>
          <w:b/>
          <w:sz w:val="28"/>
          <w:szCs w:val="28"/>
        </w:rPr>
        <w:t>Тенькинского района Магаданской области от 23</w:t>
      </w:r>
      <w:r w:rsidR="00715D83">
        <w:rPr>
          <w:b/>
          <w:sz w:val="28"/>
          <w:szCs w:val="28"/>
        </w:rPr>
        <w:t>.05.</w:t>
      </w:r>
      <w:r w:rsidRPr="00CE77E8">
        <w:rPr>
          <w:b/>
          <w:sz w:val="28"/>
          <w:szCs w:val="28"/>
        </w:rPr>
        <w:t xml:space="preserve">2012г. </w:t>
      </w:r>
      <w:r w:rsidR="002A5B1C" w:rsidRPr="00CE77E8">
        <w:rPr>
          <w:b/>
          <w:sz w:val="28"/>
          <w:szCs w:val="28"/>
        </w:rPr>
        <w:t>№</w:t>
      </w:r>
      <w:r w:rsidRPr="00CE77E8">
        <w:rPr>
          <w:b/>
          <w:sz w:val="28"/>
          <w:szCs w:val="28"/>
        </w:rPr>
        <w:t>163-па</w:t>
      </w:r>
      <w:r w:rsidR="005E181C">
        <w:rPr>
          <w:b/>
          <w:sz w:val="28"/>
          <w:szCs w:val="28"/>
        </w:rPr>
        <w:t xml:space="preserve"> </w:t>
      </w:r>
    </w:p>
    <w:p w:rsidR="00517B15" w:rsidRDefault="008706D9" w:rsidP="008706D9">
      <w:pPr>
        <w:jc w:val="center"/>
        <w:rPr>
          <w:b/>
          <w:sz w:val="28"/>
          <w:szCs w:val="28"/>
        </w:rPr>
      </w:pPr>
      <w:r w:rsidRPr="00CE77E8">
        <w:rPr>
          <w:b/>
          <w:sz w:val="28"/>
          <w:szCs w:val="28"/>
        </w:rPr>
        <w:t>«Об утверждении Положения об оплате труда работников администрации</w:t>
      </w:r>
      <w:r w:rsidR="005E181C">
        <w:rPr>
          <w:b/>
          <w:sz w:val="28"/>
          <w:szCs w:val="28"/>
        </w:rPr>
        <w:t xml:space="preserve"> </w:t>
      </w:r>
      <w:r w:rsidRPr="00CE77E8">
        <w:rPr>
          <w:b/>
          <w:sz w:val="28"/>
          <w:szCs w:val="28"/>
        </w:rPr>
        <w:t>Тенькинского городского округа Магаданской области, замещающих должности, не являющиеся должностями муниципальной службы и осуществляющих техническое обеспечение деятельности администрации</w:t>
      </w:r>
      <w:r w:rsidR="005E181C">
        <w:rPr>
          <w:b/>
          <w:sz w:val="28"/>
          <w:szCs w:val="28"/>
        </w:rPr>
        <w:t xml:space="preserve"> </w:t>
      </w:r>
      <w:r w:rsidRPr="00CE77E8">
        <w:rPr>
          <w:b/>
          <w:sz w:val="28"/>
          <w:szCs w:val="28"/>
        </w:rPr>
        <w:t>Тенькинского городского округа Магаданской области»</w:t>
      </w:r>
    </w:p>
    <w:p w:rsidR="00715D83" w:rsidRPr="00CE77E8" w:rsidRDefault="00715D83" w:rsidP="008706D9">
      <w:pPr>
        <w:jc w:val="center"/>
        <w:rPr>
          <w:b/>
          <w:sz w:val="28"/>
          <w:szCs w:val="28"/>
        </w:rPr>
      </w:pPr>
    </w:p>
    <w:p w:rsidR="00E902FA" w:rsidRPr="00CE77E8" w:rsidRDefault="00E902FA" w:rsidP="00E902FA">
      <w:pPr>
        <w:jc w:val="center"/>
        <w:rPr>
          <w:b/>
          <w:sz w:val="28"/>
          <w:szCs w:val="28"/>
        </w:rPr>
      </w:pPr>
    </w:p>
    <w:p w:rsidR="00B8632A" w:rsidRPr="00CE77E8" w:rsidRDefault="00F42649" w:rsidP="00B863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распоряжения администрации Тенькинского городского округа Магаданской области от 16.01.2018 № 8-ра «Об увеличении оплаты труда отдельных категорий работников»</w:t>
      </w:r>
      <w:r w:rsidR="00493EFB">
        <w:rPr>
          <w:sz w:val="28"/>
          <w:szCs w:val="28"/>
        </w:rPr>
        <w:t xml:space="preserve"> и с</w:t>
      </w:r>
      <w:r w:rsidR="00B8632A" w:rsidRPr="00CE77E8">
        <w:rPr>
          <w:sz w:val="28"/>
          <w:szCs w:val="28"/>
        </w:rPr>
        <w:t xml:space="preserve"> цел</w:t>
      </w:r>
      <w:r w:rsidR="007079F5">
        <w:rPr>
          <w:sz w:val="28"/>
          <w:szCs w:val="28"/>
        </w:rPr>
        <w:t>ь</w:t>
      </w:r>
      <w:r w:rsidR="00B8632A" w:rsidRPr="00CE77E8">
        <w:rPr>
          <w:sz w:val="28"/>
          <w:szCs w:val="28"/>
        </w:rPr>
        <w:t xml:space="preserve">ю приведения в соответствие с действующим законодательством Российской Федерации </w:t>
      </w:r>
      <w:r w:rsidR="000819CE">
        <w:rPr>
          <w:sz w:val="28"/>
          <w:szCs w:val="28"/>
        </w:rPr>
        <w:t>муниципальных правовых актов</w:t>
      </w:r>
      <w:r w:rsidR="00B8632A" w:rsidRPr="00CE77E8">
        <w:rPr>
          <w:sz w:val="28"/>
          <w:szCs w:val="28"/>
        </w:rPr>
        <w:t xml:space="preserve">, администрация Тенькинского городского округа Магаданской области </w:t>
      </w:r>
      <w:proofErr w:type="gramStart"/>
      <w:r w:rsidR="00B8632A" w:rsidRPr="00CE77E8">
        <w:rPr>
          <w:b/>
          <w:sz w:val="28"/>
          <w:szCs w:val="28"/>
        </w:rPr>
        <w:t>п</w:t>
      </w:r>
      <w:proofErr w:type="gramEnd"/>
      <w:r w:rsidR="00B8632A" w:rsidRPr="00CE77E8">
        <w:rPr>
          <w:b/>
          <w:sz w:val="28"/>
          <w:szCs w:val="28"/>
        </w:rPr>
        <w:t xml:space="preserve"> о с т а н о в л я е т:</w:t>
      </w:r>
    </w:p>
    <w:p w:rsidR="006F771B" w:rsidRDefault="00B8632A" w:rsidP="00B8632A">
      <w:pPr>
        <w:spacing w:line="360" w:lineRule="auto"/>
        <w:ind w:firstLine="709"/>
        <w:jc w:val="both"/>
        <w:rPr>
          <w:sz w:val="28"/>
          <w:szCs w:val="28"/>
        </w:rPr>
      </w:pPr>
      <w:r w:rsidRPr="00CE77E8">
        <w:rPr>
          <w:sz w:val="28"/>
          <w:szCs w:val="28"/>
        </w:rPr>
        <w:t xml:space="preserve">1. </w:t>
      </w:r>
      <w:r w:rsidR="006F771B">
        <w:rPr>
          <w:sz w:val="28"/>
          <w:szCs w:val="28"/>
        </w:rPr>
        <w:t xml:space="preserve">Увеличить с 01 января 2018 года на 4 процента </w:t>
      </w:r>
      <w:r w:rsidR="00C51456">
        <w:rPr>
          <w:sz w:val="28"/>
          <w:szCs w:val="28"/>
        </w:rPr>
        <w:t xml:space="preserve">должностные оклады </w:t>
      </w:r>
      <w:r w:rsidR="006F771B">
        <w:rPr>
          <w:sz w:val="28"/>
          <w:szCs w:val="28"/>
        </w:rPr>
        <w:t>работник</w:t>
      </w:r>
      <w:r w:rsidR="0016202D">
        <w:rPr>
          <w:sz w:val="28"/>
          <w:szCs w:val="28"/>
        </w:rPr>
        <w:t>ам</w:t>
      </w:r>
      <w:r w:rsidR="006F771B" w:rsidRPr="00CE77E8">
        <w:rPr>
          <w:sz w:val="28"/>
          <w:szCs w:val="28"/>
        </w:rPr>
        <w:t xml:space="preserve"> </w:t>
      </w:r>
      <w:proofErr w:type="gramStart"/>
      <w:r w:rsidR="006F771B" w:rsidRPr="00CE77E8">
        <w:rPr>
          <w:sz w:val="28"/>
          <w:szCs w:val="28"/>
        </w:rPr>
        <w:t>замещающих</w:t>
      </w:r>
      <w:proofErr w:type="gramEnd"/>
      <w:r w:rsidR="006F771B" w:rsidRPr="00CE77E8">
        <w:rPr>
          <w:sz w:val="28"/>
          <w:szCs w:val="28"/>
        </w:rPr>
        <w:t xml:space="preserve"> должности, не являющиеся должностями муниципальной службы и </w:t>
      </w:r>
      <w:proofErr w:type="gramStart"/>
      <w:r w:rsidR="006F771B" w:rsidRPr="00CE77E8">
        <w:rPr>
          <w:sz w:val="28"/>
          <w:szCs w:val="28"/>
        </w:rPr>
        <w:t>осуществляющих</w:t>
      </w:r>
      <w:proofErr w:type="gramEnd"/>
      <w:r w:rsidR="006F771B" w:rsidRPr="00CE77E8">
        <w:rPr>
          <w:sz w:val="28"/>
          <w:szCs w:val="28"/>
        </w:rPr>
        <w:t xml:space="preserve"> техническое обеспечение деятельности администрации Тенькинского городского округа Магаданской области</w:t>
      </w:r>
      <w:r w:rsidR="006F771B">
        <w:rPr>
          <w:sz w:val="28"/>
          <w:szCs w:val="28"/>
        </w:rPr>
        <w:t>.</w:t>
      </w:r>
    </w:p>
    <w:p w:rsidR="00B8632A" w:rsidRDefault="006F771B" w:rsidP="00B8632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="00B8632A" w:rsidRPr="00CE77E8">
        <w:rPr>
          <w:sz w:val="28"/>
          <w:szCs w:val="28"/>
        </w:rPr>
        <w:t xml:space="preserve">Внести в Положение об оплате труда работников администрации Тенькинского городского округа Магаданской области, замещающих должности, не являющиеся должностями муниципальной службы и осуществляющих техническое обеспечение деятельности администрации Тенькинского городского округа Магаданской области, утвержденное </w:t>
      </w:r>
      <w:r w:rsidR="00B8632A" w:rsidRPr="00CE77E8">
        <w:rPr>
          <w:sz w:val="28"/>
          <w:szCs w:val="28"/>
        </w:rPr>
        <w:lastRenderedPageBreak/>
        <w:t>постановлением администрации Тенькинского района Магаданской области от 23 мая 2012 г. №</w:t>
      </w:r>
      <w:r w:rsidR="00715D83">
        <w:rPr>
          <w:sz w:val="28"/>
          <w:szCs w:val="28"/>
        </w:rPr>
        <w:t xml:space="preserve"> </w:t>
      </w:r>
      <w:r w:rsidR="00B8632A" w:rsidRPr="00CE77E8">
        <w:rPr>
          <w:sz w:val="28"/>
          <w:szCs w:val="28"/>
        </w:rPr>
        <w:t>163-па</w:t>
      </w:r>
      <w:r w:rsidR="005E181C">
        <w:rPr>
          <w:sz w:val="28"/>
          <w:szCs w:val="28"/>
        </w:rPr>
        <w:t xml:space="preserve"> </w:t>
      </w:r>
      <w:r w:rsidR="000819CE" w:rsidRPr="00CE77E8">
        <w:rPr>
          <w:sz w:val="28"/>
          <w:szCs w:val="28"/>
        </w:rPr>
        <w:t xml:space="preserve">(далее </w:t>
      </w:r>
      <w:r w:rsidR="000819CE">
        <w:rPr>
          <w:sz w:val="28"/>
          <w:szCs w:val="28"/>
        </w:rPr>
        <w:t xml:space="preserve">по тексту </w:t>
      </w:r>
      <w:r w:rsidR="000819CE" w:rsidRPr="00CE77E8">
        <w:rPr>
          <w:sz w:val="28"/>
          <w:szCs w:val="28"/>
        </w:rPr>
        <w:t>Положение)</w:t>
      </w:r>
      <w:r w:rsidR="00B8632A" w:rsidRPr="00CE77E8">
        <w:rPr>
          <w:sz w:val="28"/>
          <w:szCs w:val="28"/>
        </w:rPr>
        <w:t xml:space="preserve"> следующие изменения:</w:t>
      </w:r>
      <w:proofErr w:type="gramEnd"/>
    </w:p>
    <w:p w:rsidR="007B76FE" w:rsidRPr="00CE77E8" w:rsidRDefault="00E649B1" w:rsidP="007B76FE">
      <w:pPr>
        <w:spacing w:line="360" w:lineRule="auto"/>
        <w:ind w:firstLine="709"/>
        <w:jc w:val="both"/>
        <w:rPr>
          <w:sz w:val="28"/>
          <w:szCs w:val="28"/>
        </w:rPr>
      </w:pPr>
      <w:r w:rsidRPr="00CE77E8">
        <w:rPr>
          <w:sz w:val="28"/>
          <w:szCs w:val="28"/>
        </w:rPr>
        <w:t>1.</w:t>
      </w:r>
      <w:r w:rsidR="007F7C85" w:rsidRPr="00CE77E8">
        <w:rPr>
          <w:sz w:val="28"/>
          <w:szCs w:val="28"/>
        </w:rPr>
        <w:t>1</w:t>
      </w:r>
      <w:r w:rsidRPr="00CE77E8">
        <w:rPr>
          <w:sz w:val="28"/>
          <w:szCs w:val="28"/>
        </w:rPr>
        <w:t xml:space="preserve">. </w:t>
      </w:r>
      <w:r w:rsidR="007B76FE" w:rsidRPr="00CE77E8">
        <w:rPr>
          <w:sz w:val="28"/>
          <w:szCs w:val="28"/>
        </w:rPr>
        <w:t>Таблицу «Профессиональные квалификационные группы общеотраслевых должностей служащих» пункта 2.7. изложить в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700"/>
        <w:gridCol w:w="2520"/>
        <w:gridCol w:w="2308"/>
        <w:gridCol w:w="3260"/>
        <w:gridCol w:w="426"/>
      </w:tblGrid>
      <w:tr w:rsidR="00B52854" w:rsidRPr="00CE77E8" w:rsidTr="00B71888"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854" w:rsidRPr="00CE77E8" w:rsidRDefault="00B52854" w:rsidP="00BF7A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54" w:rsidRPr="00CE77E8" w:rsidRDefault="00B52854" w:rsidP="00BF7A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E77E8">
              <w:rPr>
                <w:rFonts w:ascii="Times New Roman" w:hAnsi="Times New Roman" w:cs="Times New Roman"/>
              </w:rPr>
              <w:t>п</w:t>
            </w:r>
            <w:proofErr w:type="gramEnd"/>
            <w:r w:rsidRPr="00CE77E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54" w:rsidRPr="00CE77E8" w:rsidRDefault="00B52854" w:rsidP="00BF7A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Наименование профессиональной квалификационной группы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54" w:rsidRPr="00CE77E8" w:rsidRDefault="00B52854" w:rsidP="00BF7A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54" w:rsidRPr="00CE77E8" w:rsidRDefault="00B52854" w:rsidP="00BF7A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Должности, отнесенные к квалификационным уровням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52854" w:rsidRPr="008B7FC6" w:rsidRDefault="00B52854" w:rsidP="00B52854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8B7FC6">
              <w:rPr>
                <w:rFonts w:ascii="Times New Roman" w:hAnsi="Times New Roman" w:cs="Times New Roman"/>
              </w:rPr>
              <w:t>»</w:t>
            </w:r>
            <w:r w:rsidR="008B7FC6" w:rsidRPr="008B7FC6">
              <w:rPr>
                <w:rFonts w:ascii="Times New Roman" w:hAnsi="Times New Roman" w:cs="Times New Roman"/>
              </w:rPr>
              <w:t>.</w:t>
            </w:r>
          </w:p>
        </w:tc>
      </w:tr>
      <w:tr w:rsidR="00B52854" w:rsidRPr="00CE77E8" w:rsidTr="000819CE">
        <w:trPr>
          <w:trHeight w:val="72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854" w:rsidRPr="00CE77E8" w:rsidRDefault="00B52854" w:rsidP="00B5285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54" w:rsidRPr="00CE77E8" w:rsidRDefault="00B52854" w:rsidP="00B71888">
            <w:pPr>
              <w:pStyle w:val="a5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54" w:rsidRPr="00CE77E8" w:rsidRDefault="00B52854" w:rsidP="00535B7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 xml:space="preserve">Общеотраслевые должности служащих </w:t>
            </w:r>
            <w:r>
              <w:rPr>
                <w:rFonts w:ascii="Times New Roman" w:hAnsi="Times New Roman" w:cs="Times New Roman"/>
              </w:rPr>
              <w:t>первого</w:t>
            </w:r>
            <w:r w:rsidRPr="00CE77E8">
              <w:rPr>
                <w:rFonts w:ascii="Times New Roman" w:hAnsi="Times New Roman" w:cs="Times New Roman"/>
              </w:rPr>
              <w:t xml:space="preserve"> уровня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54" w:rsidRPr="00CE77E8" w:rsidRDefault="00B52854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54" w:rsidRPr="00CE77E8" w:rsidRDefault="00B52854" w:rsidP="007B76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Делопроизводитель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854" w:rsidRDefault="00B52854" w:rsidP="00B52854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52854" w:rsidRPr="00CE77E8" w:rsidTr="00B71888"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854" w:rsidRPr="00CE77E8" w:rsidRDefault="00B52854" w:rsidP="00B5285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54" w:rsidRPr="00CE77E8" w:rsidRDefault="00B52854" w:rsidP="00B71888">
            <w:pPr>
              <w:pStyle w:val="a5"/>
              <w:ind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54" w:rsidRPr="00CE77E8" w:rsidRDefault="00B52854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Общеотраслевые должности служащих второго уровня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54" w:rsidRPr="00CE77E8" w:rsidRDefault="00B52854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54" w:rsidRPr="00CE77E8" w:rsidRDefault="00B52854" w:rsidP="007B76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 xml:space="preserve">Главный бухгалтер; </w:t>
            </w:r>
          </w:p>
          <w:p w:rsidR="00B52854" w:rsidRPr="00CE77E8" w:rsidRDefault="00B52854" w:rsidP="007B76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 xml:space="preserve">экономист; </w:t>
            </w:r>
          </w:p>
          <w:p w:rsidR="00B52854" w:rsidRPr="00CE77E8" w:rsidRDefault="00B52854" w:rsidP="007B76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854" w:rsidRPr="00CE77E8" w:rsidRDefault="00B52854" w:rsidP="00B52854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52854" w:rsidRPr="00CE77E8" w:rsidTr="00B71888"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854" w:rsidRPr="00CE77E8" w:rsidRDefault="00B52854" w:rsidP="00B52854">
            <w:pPr>
              <w:pStyle w:val="a5"/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54" w:rsidRPr="00CE77E8" w:rsidRDefault="00B52854" w:rsidP="00B71888">
            <w:pPr>
              <w:pStyle w:val="a5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54" w:rsidRPr="00CE77E8" w:rsidRDefault="00B52854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Общеотраслевые должности служащих третьего уровня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54" w:rsidRPr="00CE77E8" w:rsidRDefault="00B52854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54" w:rsidRDefault="00B52854" w:rsidP="00441DD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CE77E8">
              <w:rPr>
                <w:rFonts w:ascii="Times New Roman" w:hAnsi="Times New Roman" w:cs="Times New Roman"/>
              </w:rPr>
              <w:t>ухгалтер-кассир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B52854" w:rsidRDefault="00B52854" w:rsidP="00441DD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системный администратор;</w:t>
            </w:r>
          </w:p>
          <w:p w:rsidR="00B52854" w:rsidRPr="00F42649" w:rsidRDefault="00B52854" w:rsidP="00F42649">
            <w:pPr>
              <w:jc w:val="center"/>
            </w:pPr>
            <w:r>
              <w:t>сметчик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854" w:rsidRDefault="00B52854" w:rsidP="00B52854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52854" w:rsidRPr="00CE77E8" w:rsidTr="00B71888"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854" w:rsidRPr="00CE77E8" w:rsidRDefault="00B52854" w:rsidP="008B7F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54" w:rsidRPr="00CE77E8" w:rsidRDefault="00B52854" w:rsidP="008B7F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54" w:rsidRPr="00CE77E8" w:rsidRDefault="00B52854" w:rsidP="008B7F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54" w:rsidRPr="00CE77E8" w:rsidRDefault="00B52854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54" w:rsidRDefault="00B52854" w:rsidP="00E04F8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E77E8">
              <w:rPr>
                <w:rFonts w:ascii="Times New Roman" w:hAnsi="Times New Roman" w:cs="Times New Roman"/>
              </w:rPr>
              <w:t>пециалист отдела жилищно-коммунального хозяйства и благоустройства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52854" w:rsidRPr="00441DD1" w:rsidRDefault="00B52854" w:rsidP="00441DD1">
            <w:pPr>
              <w:jc w:val="center"/>
            </w:pPr>
            <w:r>
              <w:t>специалист по охране труда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52854" w:rsidRPr="00B52854" w:rsidRDefault="00B52854" w:rsidP="00B52854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B71888" w:rsidRDefault="00B71888" w:rsidP="00980EBD">
      <w:pPr>
        <w:spacing w:line="360" w:lineRule="auto"/>
        <w:ind w:firstLine="709"/>
        <w:jc w:val="both"/>
        <w:rPr>
          <w:sz w:val="28"/>
          <w:szCs w:val="28"/>
        </w:rPr>
      </w:pPr>
    </w:p>
    <w:p w:rsidR="00980EBD" w:rsidRDefault="004D662B" w:rsidP="00980E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B76FE" w:rsidRPr="00CE77E8">
        <w:rPr>
          <w:sz w:val="28"/>
          <w:szCs w:val="28"/>
        </w:rPr>
        <w:t>.</w:t>
      </w:r>
      <w:r w:rsidR="007F7C85" w:rsidRPr="00CE77E8">
        <w:rPr>
          <w:sz w:val="28"/>
          <w:szCs w:val="28"/>
        </w:rPr>
        <w:t>2</w:t>
      </w:r>
      <w:r w:rsidR="007B76FE" w:rsidRPr="00CE77E8">
        <w:rPr>
          <w:sz w:val="28"/>
          <w:szCs w:val="28"/>
        </w:rPr>
        <w:t xml:space="preserve">. </w:t>
      </w:r>
      <w:r w:rsidR="00980EBD" w:rsidRPr="0077183F">
        <w:rPr>
          <w:sz w:val="28"/>
          <w:szCs w:val="28"/>
        </w:rPr>
        <w:t xml:space="preserve">Таблицу «Предельные размеры повышающих коэффициентов к окладу (должностному окладу) по занимаемой должности для служащих» пункта 2.10. изложить в редакции: 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67"/>
        <w:gridCol w:w="2977"/>
        <w:gridCol w:w="2551"/>
        <w:gridCol w:w="2551"/>
        <w:gridCol w:w="425"/>
      </w:tblGrid>
      <w:tr w:rsidR="00B71888" w:rsidRPr="0077183F" w:rsidTr="000819CE">
        <w:trPr>
          <w:trHeight w:val="962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1888" w:rsidRPr="0077183F" w:rsidRDefault="00B71888" w:rsidP="008B7FC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88" w:rsidRPr="0077183F" w:rsidRDefault="00B71888" w:rsidP="008B7FC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183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7183F">
              <w:rPr>
                <w:rFonts w:ascii="Times New Roman" w:hAnsi="Times New Roman" w:cs="Times New Roman"/>
              </w:rPr>
              <w:t>п</w:t>
            </w:r>
            <w:proofErr w:type="gramEnd"/>
            <w:r w:rsidRPr="0077183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88" w:rsidRPr="0077183F" w:rsidRDefault="00B71888" w:rsidP="008B7FC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183F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88" w:rsidRPr="0077183F" w:rsidRDefault="00B71888" w:rsidP="008B7FC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183F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88" w:rsidRPr="0077183F" w:rsidRDefault="00B71888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7183F">
              <w:rPr>
                <w:rFonts w:ascii="Times New Roman" w:hAnsi="Times New Roman" w:cs="Times New Roman"/>
              </w:rPr>
              <w:t>Повышающий коэффициент к окладу по занимаемой должности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888" w:rsidRPr="008B7FC6" w:rsidRDefault="00B71888" w:rsidP="00B71888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71888" w:rsidRPr="0077183F" w:rsidTr="005E181C"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1888" w:rsidRPr="0077183F" w:rsidRDefault="00B71888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888" w:rsidRPr="005E181C" w:rsidRDefault="00B71888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18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888" w:rsidRPr="005E181C" w:rsidRDefault="00B71888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18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888" w:rsidRPr="005E181C" w:rsidRDefault="00B71888" w:rsidP="008B7FC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E18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888" w:rsidRPr="005E181C" w:rsidRDefault="00B71888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18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888" w:rsidRPr="0077183F" w:rsidRDefault="00B71888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888" w:rsidRPr="0077183F" w:rsidTr="000819CE">
        <w:trPr>
          <w:trHeight w:val="558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1888" w:rsidRPr="008B7FC6" w:rsidRDefault="00B71888" w:rsidP="008B7FC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88" w:rsidRPr="0077183F" w:rsidRDefault="00B71888" w:rsidP="00980EB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88" w:rsidRPr="0077183F" w:rsidRDefault="00B71888" w:rsidP="00980EB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183F">
              <w:rPr>
                <w:rFonts w:ascii="Times New Roman" w:hAnsi="Times New Roman" w:cs="Times New Roman"/>
              </w:rPr>
              <w:t xml:space="preserve">Общеотраслевые должности служащих </w:t>
            </w:r>
            <w:r>
              <w:rPr>
                <w:rFonts w:ascii="Times New Roman" w:hAnsi="Times New Roman" w:cs="Times New Roman"/>
              </w:rPr>
              <w:t>первого</w:t>
            </w:r>
            <w:r w:rsidRPr="0077183F">
              <w:rPr>
                <w:rFonts w:ascii="Times New Roman" w:hAnsi="Times New Roman" w:cs="Times New Roman"/>
              </w:rPr>
              <w:t xml:space="preserve">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88" w:rsidRPr="0077183F" w:rsidRDefault="00B71888" w:rsidP="00980EB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7183F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88" w:rsidRPr="0077183F" w:rsidRDefault="00B71888" w:rsidP="00980E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7183F">
              <w:rPr>
                <w:rFonts w:ascii="Times New Roman" w:hAnsi="Times New Roman" w:cs="Times New Roman"/>
              </w:rPr>
              <w:t>до 0,</w:t>
            </w:r>
            <w:r>
              <w:rPr>
                <w:rFonts w:ascii="Times New Roman" w:hAnsi="Times New Roman" w:cs="Times New Roman"/>
              </w:rPr>
              <w:t>1</w:t>
            </w:r>
            <w:r w:rsidRPr="007718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888" w:rsidRPr="0077183F" w:rsidRDefault="00B71888" w:rsidP="00980EB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888" w:rsidRPr="0077183F" w:rsidTr="000819CE">
        <w:trPr>
          <w:trHeight w:val="6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1888" w:rsidRPr="0077183F" w:rsidRDefault="00B71888" w:rsidP="008B7FC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88" w:rsidRPr="0077183F" w:rsidRDefault="00B71888" w:rsidP="00980EB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88" w:rsidRPr="0077183F" w:rsidRDefault="00B71888" w:rsidP="00980EB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183F">
              <w:rPr>
                <w:rFonts w:ascii="Times New Roman" w:hAnsi="Times New Roman" w:cs="Times New Roman"/>
              </w:rPr>
              <w:t>Общеотраслевые должности служащих второго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88" w:rsidRPr="0077183F" w:rsidRDefault="00B71888" w:rsidP="008B7FC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183F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88" w:rsidRPr="0077183F" w:rsidRDefault="00B71888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7183F">
              <w:rPr>
                <w:rFonts w:ascii="Times New Roman" w:hAnsi="Times New Roman" w:cs="Times New Roman"/>
              </w:rPr>
              <w:t>до 0,25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888" w:rsidRPr="0077183F" w:rsidRDefault="00B71888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888" w:rsidRPr="0077183F" w:rsidTr="000819CE">
        <w:trPr>
          <w:trHeight w:val="442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1888" w:rsidRPr="0077183F" w:rsidRDefault="00B71888" w:rsidP="008B7FC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88" w:rsidRPr="0077183F" w:rsidRDefault="00B71888" w:rsidP="00980EB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88" w:rsidRPr="0077183F" w:rsidRDefault="00B71888" w:rsidP="00980EB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183F">
              <w:rPr>
                <w:rFonts w:ascii="Times New Roman" w:hAnsi="Times New Roman" w:cs="Times New Roman"/>
              </w:rPr>
              <w:t>Общеотраслевые должности служащих третьего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88" w:rsidRPr="0077183F" w:rsidRDefault="00B71888" w:rsidP="008B7FC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183F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88" w:rsidRPr="0077183F" w:rsidRDefault="00B71888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7183F">
              <w:rPr>
                <w:rFonts w:ascii="Times New Roman" w:hAnsi="Times New Roman" w:cs="Times New Roman"/>
              </w:rPr>
              <w:t>до 0,25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888" w:rsidRPr="0077183F" w:rsidRDefault="00B71888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888" w:rsidRPr="0077183F" w:rsidTr="000819CE">
        <w:trPr>
          <w:trHeight w:val="449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1888" w:rsidRPr="0077183F" w:rsidRDefault="00B71888" w:rsidP="008B7FC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88" w:rsidRPr="0077183F" w:rsidRDefault="00B71888" w:rsidP="008B7FC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88" w:rsidRPr="0077183F" w:rsidRDefault="00B71888" w:rsidP="008B7FC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88" w:rsidRPr="0077183F" w:rsidRDefault="00B71888" w:rsidP="008B7FC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183F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88" w:rsidRPr="0077183F" w:rsidRDefault="00B71888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7183F">
              <w:rPr>
                <w:rFonts w:ascii="Times New Roman" w:hAnsi="Times New Roman" w:cs="Times New Roman"/>
              </w:rPr>
              <w:t>до 0,30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71888" w:rsidRPr="0077183F" w:rsidRDefault="00B71888" w:rsidP="00B71888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8B7FC6">
              <w:rPr>
                <w:rFonts w:ascii="Times New Roman" w:hAnsi="Times New Roman" w:cs="Times New Roman"/>
              </w:rPr>
              <w:t>».</w:t>
            </w:r>
          </w:p>
        </w:tc>
      </w:tr>
    </w:tbl>
    <w:p w:rsidR="00B71888" w:rsidRDefault="00B71888" w:rsidP="00980EBD">
      <w:pPr>
        <w:spacing w:line="360" w:lineRule="auto"/>
        <w:ind w:firstLine="709"/>
        <w:jc w:val="right"/>
        <w:rPr>
          <w:sz w:val="28"/>
          <w:szCs w:val="28"/>
        </w:rPr>
      </w:pPr>
    </w:p>
    <w:p w:rsidR="007A1245" w:rsidRPr="00CE77E8" w:rsidRDefault="001D4A17" w:rsidP="007A12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="007A1245" w:rsidRPr="00CE77E8">
        <w:rPr>
          <w:sz w:val="28"/>
          <w:szCs w:val="28"/>
        </w:rPr>
        <w:t>Таблицу «Размеры окладов по профессиональным группам работников администрации Тенькинского городского округа Магаданской области» приложения № 1 к Положению изложить в редакции</w:t>
      </w:r>
      <w:r w:rsidR="00B71888">
        <w:rPr>
          <w:sz w:val="28"/>
          <w:szCs w:val="28"/>
        </w:rPr>
        <w:t>:</w:t>
      </w:r>
    </w:p>
    <w:tbl>
      <w:tblPr>
        <w:tblW w:w="95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08"/>
        <w:gridCol w:w="2420"/>
        <w:gridCol w:w="3959"/>
        <w:gridCol w:w="1597"/>
        <w:gridCol w:w="425"/>
      </w:tblGrid>
      <w:tr w:rsidR="008B7FC6" w:rsidRPr="00CE77E8" w:rsidTr="000819CE"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FC6" w:rsidRPr="00CE77E8" w:rsidRDefault="00B71888" w:rsidP="007A124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7A124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№</w:t>
            </w:r>
          </w:p>
          <w:p w:rsidR="008B7FC6" w:rsidRPr="00CE77E8" w:rsidRDefault="008B7FC6" w:rsidP="007A124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E77E8">
              <w:rPr>
                <w:rFonts w:ascii="Times New Roman" w:hAnsi="Times New Roman" w:cs="Times New Roman"/>
              </w:rPr>
              <w:t>п</w:t>
            </w:r>
            <w:proofErr w:type="gramEnd"/>
            <w:r w:rsidRPr="00CE77E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Профессии, отнесенные к квалификационным уровням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Размер оклада, руб.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FC6" w:rsidRPr="00CE77E8" w:rsidTr="000819CE"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FC6" w:rsidRPr="001D4A17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B7188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1888">
              <w:rPr>
                <w:rFonts w:ascii="Times New Roman" w:hAnsi="Times New Roman" w:cs="Times New Roman"/>
              </w:rPr>
              <w:t>1. Общеотраслевые должности служащих первого уровня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FC6" w:rsidRPr="001D4A17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7FC6" w:rsidRPr="00CE77E8" w:rsidTr="000819CE"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FC6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B7188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1888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B7188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1888">
              <w:rPr>
                <w:rFonts w:ascii="Times New Roman" w:hAnsi="Times New Roman" w:cs="Times New Roman"/>
              </w:rPr>
              <w:t>Делопроизводитель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B71888" w:rsidRDefault="008B7FC6" w:rsidP="004D66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1888">
              <w:rPr>
                <w:rFonts w:ascii="Times New Roman" w:hAnsi="Times New Roman" w:cs="Times New Roman"/>
              </w:rPr>
              <w:t>5239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FC6" w:rsidRPr="00596561" w:rsidRDefault="008B7FC6" w:rsidP="004D662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FC6" w:rsidRPr="00CE77E8" w:rsidTr="000819CE">
        <w:trPr>
          <w:trHeight w:val="341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FC6" w:rsidRPr="00596561" w:rsidRDefault="008B7FC6" w:rsidP="001D4A17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B71888" w:rsidRDefault="008B7FC6" w:rsidP="001D4A1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FC6" w:rsidRPr="00596561" w:rsidRDefault="008B7FC6" w:rsidP="001D4A17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B7FC6" w:rsidRPr="00CE77E8" w:rsidTr="000819CE">
        <w:trPr>
          <w:trHeight w:val="341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FC6" w:rsidRPr="00596561" w:rsidRDefault="008B7FC6" w:rsidP="001D4A17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B71888" w:rsidRDefault="008B7FC6" w:rsidP="001D4A1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</w:rPr>
            </w:pPr>
            <w:bookmarkStart w:id="1" w:name="sub_11"/>
            <w:r w:rsidRPr="00B71888">
              <w:rPr>
                <w:rFonts w:ascii="Times New Roman" w:hAnsi="Times New Roman" w:cs="Times New Roman"/>
                <w:b w:val="0"/>
                <w:color w:val="auto"/>
              </w:rPr>
              <w:t>2. Общеотраслевые должности служащих второго уровня</w:t>
            </w:r>
            <w:bookmarkEnd w:id="1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FC6" w:rsidRPr="00596561" w:rsidRDefault="008B7FC6" w:rsidP="001D4A17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B7FC6" w:rsidRPr="00CE77E8" w:rsidTr="000819CE">
        <w:trPr>
          <w:trHeight w:val="286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FC6" w:rsidRDefault="008B7FC6" w:rsidP="001D4A1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1D4A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E77E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B7188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1888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B7188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1888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B71888" w:rsidRDefault="008B7FC6" w:rsidP="007F34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1888">
              <w:rPr>
                <w:rFonts w:ascii="Times New Roman" w:hAnsi="Times New Roman" w:cs="Times New Roman"/>
              </w:rPr>
              <w:t>9360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FC6" w:rsidRPr="00596561" w:rsidRDefault="008B7FC6" w:rsidP="007F347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FC6" w:rsidRPr="00CE77E8" w:rsidTr="000819CE"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B71888" w:rsidRDefault="008B7FC6" w:rsidP="008B7F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B7188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1888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B71888" w:rsidRDefault="008B7FC6" w:rsidP="0059656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1888">
              <w:rPr>
                <w:rFonts w:ascii="Times New Roman" w:hAnsi="Times New Roman" w:cs="Times New Roman"/>
              </w:rPr>
              <w:t>8320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FC6" w:rsidRPr="00596561" w:rsidRDefault="008B7FC6" w:rsidP="0059656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FC6" w:rsidRPr="00CE77E8" w:rsidTr="000819CE"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B71888" w:rsidRDefault="008B7FC6" w:rsidP="008B7F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B7188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1888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B71888" w:rsidRDefault="008B7FC6" w:rsidP="0059656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1888">
              <w:rPr>
                <w:rFonts w:ascii="Times New Roman" w:hAnsi="Times New Roman" w:cs="Times New Roman"/>
              </w:rPr>
              <w:t>7904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FC6" w:rsidRPr="00596561" w:rsidRDefault="008B7FC6" w:rsidP="0059656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FC6" w:rsidRPr="00CE77E8" w:rsidTr="000819CE">
        <w:trPr>
          <w:trHeight w:val="106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FC6" w:rsidRPr="00596561" w:rsidRDefault="008B7FC6" w:rsidP="001D4A17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B71888" w:rsidRDefault="008B7FC6" w:rsidP="001D4A1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</w:rPr>
            </w:pPr>
            <w:r w:rsidRPr="00B71888">
              <w:rPr>
                <w:rFonts w:ascii="Times New Roman" w:hAnsi="Times New Roman" w:cs="Times New Roman"/>
                <w:b w:val="0"/>
                <w:color w:val="auto"/>
              </w:rPr>
              <w:t>3. Общеотраслевые должности служащих третьего уровня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FC6" w:rsidRPr="00596561" w:rsidRDefault="008B7FC6" w:rsidP="001D4A17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B7FC6" w:rsidRPr="00CE77E8" w:rsidTr="000819CE"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FC6" w:rsidRDefault="008B7FC6" w:rsidP="001D4A1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1D4A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E77E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B7188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1888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B7188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1888">
              <w:rPr>
                <w:rFonts w:ascii="Times New Roman" w:hAnsi="Times New Roman" w:cs="Times New Roman"/>
              </w:rPr>
              <w:t>Бухгалтер-кассир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B71888" w:rsidRDefault="008B7FC6" w:rsidP="004D66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1888">
              <w:rPr>
                <w:rFonts w:ascii="Times New Roman" w:hAnsi="Times New Roman" w:cs="Times New Roman"/>
              </w:rPr>
              <w:t>5938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FC6" w:rsidRPr="00596561" w:rsidRDefault="008B7FC6" w:rsidP="004D662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FC6" w:rsidRPr="001D4A17" w:rsidTr="000819CE"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FC6" w:rsidRPr="001D4A17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1D4A17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B7188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B7188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1888">
              <w:rPr>
                <w:rFonts w:ascii="Times New Roman" w:hAnsi="Times New Roman" w:cs="Times New Roman"/>
              </w:rPr>
              <w:t>Системный администратор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B71888" w:rsidRDefault="008B7FC6" w:rsidP="004D66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1888">
              <w:rPr>
                <w:rFonts w:ascii="Times New Roman" w:hAnsi="Times New Roman" w:cs="Times New Roman"/>
              </w:rPr>
              <w:t>5938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FC6" w:rsidRPr="00596561" w:rsidRDefault="008B7FC6" w:rsidP="004D662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FC6" w:rsidRPr="001D4A17" w:rsidTr="000819CE"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FC6" w:rsidRPr="001D4A17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1D4A17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B7188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B7188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1888">
              <w:rPr>
                <w:rFonts w:ascii="Times New Roman" w:hAnsi="Times New Roman" w:cs="Times New Roman"/>
              </w:rPr>
              <w:t>Сметчик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B71888" w:rsidRDefault="008B7FC6" w:rsidP="004D66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1888">
              <w:rPr>
                <w:rFonts w:ascii="Times New Roman" w:hAnsi="Times New Roman" w:cs="Times New Roman"/>
              </w:rPr>
              <w:t>5938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FC6" w:rsidRPr="00596561" w:rsidRDefault="008B7FC6" w:rsidP="004D662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FC6" w:rsidRPr="00CE77E8" w:rsidTr="000819CE">
        <w:trPr>
          <w:trHeight w:val="745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FC6" w:rsidRDefault="008B7FC6" w:rsidP="001D4A1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1D4A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E77E8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B7188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1888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B7188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1888">
              <w:rPr>
                <w:rFonts w:ascii="Times New Roman" w:hAnsi="Times New Roman" w:cs="Times New Roman"/>
              </w:rPr>
              <w:t>Специалист отдела жилищно-коммунального хозяйства и благоустройства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B71888" w:rsidRDefault="008B7FC6" w:rsidP="0059656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1888">
              <w:rPr>
                <w:rFonts w:ascii="Times New Roman" w:hAnsi="Times New Roman" w:cs="Times New Roman"/>
              </w:rPr>
              <w:t>5980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FC6" w:rsidRPr="00596561" w:rsidRDefault="008B7FC6" w:rsidP="0059656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FC6" w:rsidRPr="00CE77E8" w:rsidTr="000819CE">
        <w:trPr>
          <w:trHeight w:val="251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B7188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B7188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1888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B7188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1888">
              <w:rPr>
                <w:rFonts w:ascii="Times New Roman" w:hAnsi="Times New Roman" w:cs="Times New Roman"/>
              </w:rPr>
              <w:t>6237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FC6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FC6" w:rsidRPr="00CE77E8" w:rsidTr="000819CE"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FC6" w:rsidRDefault="008B7FC6" w:rsidP="001D4A17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8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B71888" w:rsidRDefault="008B7FC6" w:rsidP="001D4A1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B71888">
              <w:rPr>
                <w:rFonts w:ascii="Times New Roman" w:hAnsi="Times New Roman" w:cs="Times New Roman"/>
                <w:b w:val="0"/>
              </w:rPr>
              <w:t>4. Общеотраслевые профессии рабочих второго уровня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FC6" w:rsidRDefault="008B7FC6" w:rsidP="001D4A17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</w:tr>
      <w:tr w:rsidR="008B7FC6" w:rsidRPr="00CE77E8" w:rsidTr="000819CE">
        <w:trPr>
          <w:trHeight w:val="529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FC6" w:rsidRDefault="008B7FC6" w:rsidP="001D4A1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1D4A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E77E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B7188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1888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B7188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1888">
              <w:rPr>
                <w:rFonts w:ascii="Times New Roman" w:hAnsi="Times New Roman" w:cs="Times New Roman"/>
              </w:rPr>
              <w:t>Диспетчер ЕДДС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B7188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1888">
              <w:rPr>
                <w:rFonts w:ascii="Times New Roman" w:hAnsi="Times New Roman" w:cs="Times New Roman"/>
              </w:rPr>
              <w:t>5321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B7FC6" w:rsidRPr="00B71888" w:rsidRDefault="00B71888" w:rsidP="00B71888">
            <w:pPr>
              <w:spacing w:line="360" w:lineRule="auto"/>
              <w:jc w:val="right"/>
            </w:pPr>
            <w:r w:rsidRPr="00B71888">
              <w:t>».</w:t>
            </w:r>
          </w:p>
        </w:tc>
      </w:tr>
    </w:tbl>
    <w:p w:rsidR="00B71888" w:rsidRDefault="00B71888" w:rsidP="00775F1C">
      <w:pPr>
        <w:spacing w:line="360" w:lineRule="auto"/>
        <w:ind w:firstLine="709"/>
        <w:jc w:val="both"/>
        <w:rPr>
          <w:sz w:val="28"/>
          <w:szCs w:val="28"/>
        </w:rPr>
      </w:pPr>
    </w:p>
    <w:p w:rsidR="008B7FC6" w:rsidRDefault="00775F1C" w:rsidP="00775F1C">
      <w:pPr>
        <w:spacing w:line="360" w:lineRule="auto"/>
        <w:ind w:firstLine="709"/>
        <w:jc w:val="both"/>
        <w:rPr>
          <w:sz w:val="28"/>
          <w:szCs w:val="28"/>
        </w:rPr>
      </w:pPr>
      <w:r w:rsidRPr="00CE77E8">
        <w:rPr>
          <w:sz w:val="28"/>
          <w:szCs w:val="28"/>
        </w:rPr>
        <w:t>1.</w:t>
      </w:r>
      <w:r w:rsidR="00887CEC">
        <w:rPr>
          <w:sz w:val="28"/>
          <w:szCs w:val="28"/>
        </w:rPr>
        <w:t>4</w:t>
      </w:r>
      <w:r w:rsidRPr="00CE77E8">
        <w:rPr>
          <w:sz w:val="28"/>
          <w:szCs w:val="28"/>
        </w:rPr>
        <w:t>. Таблицу «Стимулирующие доплаты и их размеры» приложения</w:t>
      </w:r>
      <w:r w:rsidR="00B71888">
        <w:rPr>
          <w:sz w:val="28"/>
          <w:szCs w:val="28"/>
        </w:rPr>
        <w:br/>
      </w:r>
      <w:r w:rsidRPr="00CE77E8">
        <w:rPr>
          <w:sz w:val="28"/>
          <w:szCs w:val="28"/>
        </w:rPr>
        <w:t xml:space="preserve">№ 3 к Положению изложить в редакции: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25"/>
        <w:gridCol w:w="2984"/>
        <w:gridCol w:w="3500"/>
        <w:gridCol w:w="2170"/>
        <w:gridCol w:w="418"/>
      </w:tblGrid>
      <w:tr w:rsidR="008B7FC6" w:rsidRPr="00CE77E8" w:rsidTr="00B7188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FC6" w:rsidRPr="00CE77E8" w:rsidRDefault="008B7FC6" w:rsidP="00BF7A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BF7A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E77E8">
              <w:rPr>
                <w:rFonts w:ascii="Times New Roman" w:hAnsi="Times New Roman" w:cs="Times New Roman"/>
              </w:rPr>
              <w:t>п</w:t>
            </w:r>
            <w:proofErr w:type="gramEnd"/>
            <w:r w:rsidRPr="00CE77E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C6" w:rsidRPr="00CE77E8" w:rsidRDefault="008B7FC6" w:rsidP="00BF7A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Профессии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C6" w:rsidRPr="00CE77E8" w:rsidRDefault="008B7FC6" w:rsidP="00BF7A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Стимулирующие доплаты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C6" w:rsidRPr="00CE77E8" w:rsidRDefault="008B7FC6" w:rsidP="00BF7A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Размер стимулирующей доплаты, %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FC6" w:rsidRPr="00CE77E8" w:rsidRDefault="008B7FC6" w:rsidP="00BF7AB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FC6" w:rsidRPr="00CE77E8" w:rsidTr="00B7188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FC6" w:rsidRPr="00CE77E8" w:rsidTr="00B7188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FC6" w:rsidRPr="00CE77E8" w:rsidRDefault="008B7FC6" w:rsidP="00775F1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775F1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C6" w:rsidRPr="00CE77E8" w:rsidRDefault="008B7FC6" w:rsidP="00775F1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Главный бухгалтер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B7FC6" w:rsidRPr="00CE77E8" w:rsidRDefault="008B7FC6" w:rsidP="00775F1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Бухгалтер-кассир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B7FC6" w:rsidRPr="00CE77E8" w:rsidRDefault="008B7FC6" w:rsidP="00775F1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Экономист;</w:t>
            </w:r>
          </w:p>
          <w:p w:rsidR="008B7FC6" w:rsidRPr="00CE77E8" w:rsidRDefault="008B7FC6" w:rsidP="00775F1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CE77E8">
              <w:rPr>
                <w:rFonts w:ascii="Times New Roman" w:hAnsi="Times New Roman" w:cs="Times New Roman"/>
              </w:rPr>
              <w:t>ухгалтер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за интенсивность и напряженность труда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10- 30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FC6" w:rsidRPr="00CE77E8" w:rsidTr="00B7188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за качество выполняемых работ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10-50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FC6" w:rsidRPr="00CE77E8" w:rsidTr="00B7188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премия по итогам работы за период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максимальными размерами не ограничивается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FC6" w:rsidRPr="00CE77E8" w:rsidTr="00B7188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Специалист отдела жилищно-коммунальн</w:t>
            </w:r>
            <w:r>
              <w:rPr>
                <w:rFonts w:ascii="Times New Roman" w:hAnsi="Times New Roman" w:cs="Times New Roman"/>
              </w:rPr>
              <w:t>ого хозяйства и благоустройства;</w:t>
            </w:r>
          </w:p>
          <w:p w:rsidR="008B7FC6" w:rsidRDefault="008B7FC6" w:rsidP="000D7A42">
            <w:pPr>
              <w:jc w:val="center"/>
            </w:pPr>
            <w:r>
              <w:t>Системный администратор;</w:t>
            </w:r>
          </w:p>
          <w:p w:rsidR="008B7FC6" w:rsidRPr="00CE77E8" w:rsidRDefault="008B7FC6" w:rsidP="000819CE">
            <w:pPr>
              <w:jc w:val="center"/>
            </w:pPr>
            <w:r>
              <w:t xml:space="preserve">Специалист по охране </w:t>
            </w:r>
            <w:r w:rsidRPr="005E181C">
              <w:t>труда;</w:t>
            </w:r>
            <w:r w:rsidR="000819CE" w:rsidRPr="005E181C">
              <w:t xml:space="preserve"> Сметчик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за интенсивность и напряженность труда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10-30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FC6" w:rsidRPr="00CE77E8" w:rsidTr="00B7188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за выполнение особо сложных и ответственных работ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10-50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FC6" w:rsidRPr="00CE77E8" w:rsidTr="00B7188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премия по итогам работы за период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максимальными размерами не ограничивается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9CE" w:rsidRPr="00CE77E8" w:rsidTr="00B7188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19CE" w:rsidRDefault="000819CE" w:rsidP="0057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CE" w:rsidRPr="005E181C" w:rsidRDefault="000819CE" w:rsidP="0057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18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CE" w:rsidRPr="005E181C" w:rsidRDefault="000819CE" w:rsidP="0057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18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CE" w:rsidRPr="005E181C" w:rsidRDefault="000819CE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18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CE" w:rsidRPr="005E181C" w:rsidRDefault="000819CE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18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19CE" w:rsidRPr="00CE77E8" w:rsidRDefault="000819CE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FC6" w:rsidRPr="00CE77E8" w:rsidTr="00B7188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FC6" w:rsidRDefault="008B7FC6" w:rsidP="0057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Default="008B7FC6" w:rsidP="0057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57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Делопроизводитель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за интенсивность и напряженность труда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-30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FC6" w:rsidRPr="00CE77E8" w:rsidTr="00B7188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за качество выполняемых работ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10-30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FC6" w:rsidRPr="00CE77E8" w:rsidTr="00B7188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премия по итогам работы за период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максимальными размерами не ограничивается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FC6" w:rsidRPr="00CE77E8" w:rsidTr="00B7188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Диспетчер ЕДДС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за интенсивность и напряженность труда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10-30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FC6" w:rsidRPr="00CE77E8" w:rsidTr="00B7188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за качество выполняемых работ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FC6" w:rsidRPr="00CE77E8" w:rsidTr="00B7188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премия по итогам работы за период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6" w:rsidRPr="00CE77E8" w:rsidRDefault="008B7FC6" w:rsidP="008B7F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7E8">
              <w:rPr>
                <w:rFonts w:ascii="Times New Roman" w:hAnsi="Times New Roman" w:cs="Times New Roman"/>
              </w:rPr>
              <w:t>максимальными размерами не ограничивается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B7FC6" w:rsidRPr="00B71888" w:rsidRDefault="00B71888" w:rsidP="00B71888">
            <w:pPr>
              <w:spacing w:line="360" w:lineRule="auto"/>
              <w:jc w:val="right"/>
            </w:pPr>
            <w:r w:rsidRPr="00B71888">
              <w:t>».</w:t>
            </w:r>
          </w:p>
        </w:tc>
      </w:tr>
    </w:tbl>
    <w:p w:rsidR="00B71888" w:rsidRDefault="00B71888" w:rsidP="001C22CD">
      <w:pPr>
        <w:spacing w:line="360" w:lineRule="auto"/>
        <w:ind w:firstLine="709"/>
        <w:jc w:val="both"/>
        <w:rPr>
          <w:sz w:val="28"/>
          <w:szCs w:val="28"/>
        </w:rPr>
      </w:pPr>
    </w:p>
    <w:p w:rsidR="001C22CD" w:rsidRPr="00CE77E8" w:rsidRDefault="00C11569" w:rsidP="001C22CD">
      <w:pPr>
        <w:spacing w:line="360" w:lineRule="auto"/>
        <w:ind w:firstLine="709"/>
        <w:jc w:val="both"/>
        <w:rPr>
          <w:sz w:val="28"/>
          <w:szCs w:val="28"/>
        </w:rPr>
      </w:pPr>
      <w:r w:rsidRPr="00CE77E8">
        <w:rPr>
          <w:sz w:val="28"/>
          <w:szCs w:val="28"/>
        </w:rPr>
        <w:t xml:space="preserve">2. Настоящее постановление подлежит официальному опубликованию (обнародованию) и вступает в </w:t>
      </w:r>
      <w:r w:rsidR="002A5B1C" w:rsidRPr="00CE77E8">
        <w:rPr>
          <w:sz w:val="28"/>
          <w:szCs w:val="28"/>
        </w:rPr>
        <w:t xml:space="preserve">силу с </w:t>
      </w:r>
      <w:r w:rsidR="0057536C">
        <w:rPr>
          <w:sz w:val="28"/>
          <w:szCs w:val="28"/>
        </w:rPr>
        <w:t>момента подписания</w:t>
      </w:r>
      <w:r w:rsidR="000D7A42">
        <w:rPr>
          <w:sz w:val="28"/>
          <w:szCs w:val="28"/>
        </w:rPr>
        <w:t xml:space="preserve"> и распространяется на правоотношения</w:t>
      </w:r>
      <w:r w:rsidR="004D662B">
        <w:rPr>
          <w:sz w:val="28"/>
          <w:szCs w:val="28"/>
        </w:rPr>
        <w:t>,</w:t>
      </w:r>
      <w:r w:rsidR="000D7A42">
        <w:rPr>
          <w:sz w:val="28"/>
          <w:szCs w:val="28"/>
        </w:rPr>
        <w:t xml:space="preserve"> возникшие с </w:t>
      </w:r>
      <w:r w:rsidR="00F42649">
        <w:rPr>
          <w:sz w:val="28"/>
          <w:szCs w:val="28"/>
        </w:rPr>
        <w:t>01января</w:t>
      </w:r>
      <w:r w:rsidR="000D7A42">
        <w:rPr>
          <w:sz w:val="28"/>
          <w:szCs w:val="28"/>
        </w:rPr>
        <w:t xml:space="preserve"> 201</w:t>
      </w:r>
      <w:r w:rsidR="00F42649">
        <w:rPr>
          <w:sz w:val="28"/>
          <w:szCs w:val="28"/>
        </w:rPr>
        <w:t>8</w:t>
      </w:r>
      <w:r w:rsidR="000D7A42">
        <w:rPr>
          <w:sz w:val="28"/>
          <w:szCs w:val="28"/>
        </w:rPr>
        <w:t xml:space="preserve"> года</w:t>
      </w:r>
      <w:r w:rsidR="002A5B1C" w:rsidRPr="00CE77E8">
        <w:rPr>
          <w:sz w:val="28"/>
          <w:szCs w:val="28"/>
        </w:rPr>
        <w:t>.</w:t>
      </w:r>
    </w:p>
    <w:p w:rsidR="000819CE" w:rsidRDefault="000819CE" w:rsidP="00D20066">
      <w:pPr>
        <w:spacing w:line="360" w:lineRule="auto"/>
        <w:jc w:val="both"/>
        <w:rPr>
          <w:b/>
          <w:sz w:val="28"/>
          <w:szCs w:val="28"/>
        </w:rPr>
      </w:pPr>
    </w:p>
    <w:p w:rsidR="00715D83" w:rsidRDefault="00715D83" w:rsidP="00D20066">
      <w:pPr>
        <w:spacing w:line="360" w:lineRule="auto"/>
        <w:jc w:val="both"/>
        <w:rPr>
          <w:sz w:val="28"/>
          <w:szCs w:val="28"/>
        </w:rPr>
      </w:pPr>
    </w:p>
    <w:p w:rsidR="000819CE" w:rsidRPr="00CE77E8" w:rsidRDefault="000819CE" w:rsidP="00D20066">
      <w:pPr>
        <w:spacing w:line="360" w:lineRule="auto"/>
        <w:jc w:val="both"/>
        <w:rPr>
          <w:sz w:val="28"/>
          <w:szCs w:val="28"/>
        </w:rPr>
      </w:pPr>
    </w:p>
    <w:p w:rsidR="004B1CA1" w:rsidRPr="00934755" w:rsidRDefault="004B1CA1" w:rsidP="00D20066">
      <w:pPr>
        <w:spacing w:line="360" w:lineRule="auto"/>
        <w:jc w:val="both"/>
        <w:rPr>
          <w:sz w:val="28"/>
          <w:szCs w:val="28"/>
        </w:rPr>
      </w:pPr>
      <w:r w:rsidRPr="00CE77E8">
        <w:rPr>
          <w:sz w:val="28"/>
          <w:szCs w:val="28"/>
        </w:rPr>
        <w:t>Глава Тенькинского городско</w:t>
      </w:r>
      <w:r w:rsidR="00715D83">
        <w:rPr>
          <w:sz w:val="28"/>
          <w:szCs w:val="28"/>
        </w:rPr>
        <w:t xml:space="preserve">го округа                      </w:t>
      </w:r>
      <w:r w:rsidRPr="00CE77E8">
        <w:rPr>
          <w:sz w:val="28"/>
          <w:szCs w:val="28"/>
        </w:rPr>
        <w:t xml:space="preserve">                  И.</w:t>
      </w:r>
      <w:r w:rsidR="00715D83">
        <w:rPr>
          <w:sz w:val="28"/>
          <w:szCs w:val="28"/>
        </w:rPr>
        <w:t xml:space="preserve"> </w:t>
      </w:r>
      <w:r w:rsidRPr="00CE77E8">
        <w:rPr>
          <w:sz w:val="28"/>
          <w:szCs w:val="28"/>
        </w:rPr>
        <w:t xml:space="preserve">С. </w:t>
      </w:r>
      <w:proofErr w:type="gramStart"/>
      <w:r w:rsidRPr="00CE77E8">
        <w:rPr>
          <w:sz w:val="28"/>
          <w:szCs w:val="28"/>
        </w:rPr>
        <w:t>Бережной</w:t>
      </w:r>
      <w:proofErr w:type="gramEnd"/>
    </w:p>
    <w:p w:rsidR="00C657F8" w:rsidRDefault="00C657F8" w:rsidP="00D20066">
      <w:pPr>
        <w:spacing w:line="360" w:lineRule="auto"/>
        <w:jc w:val="both"/>
        <w:rPr>
          <w:sz w:val="28"/>
          <w:szCs w:val="28"/>
        </w:rPr>
      </w:pPr>
    </w:p>
    <w:sectPr w:rsidR="00C657F8" w:rsidSect="00B7188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544" w:rsidRDefault="00714544" w:rsidP="008B71D9">
      <w:r>
        <w:separator/>
      </w:r>
    </w:p>
  </w:endnote>
  <w:endnote w:type="continuationSeparator" w:id="0">
    <w:p w:rsidR="00714544" w:rsidRDefault="00714544" w:rsidP="008B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544" w:rsidRDefault="00714544" w:rsidP="008B71D9">
      <w:r>
        <w:separator/>
      </w:r>
    </w:p>
  </w:footnote>
  <w:footnote w:type="continuationSeparator" w:id="0">
    <w:p w:rsidR="00714544" w:rsidRDefault="00714544" w:rsidP="008B7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85782"/>
      <w:docPartObj>
        <w:docPartGallery w:val="Page Numbers (Top of Page)"/>
        <w:docPartUnique/>
      </w:docPartObj>
    </w:sdtPr>
    <w:sdtEndPr/>
    <w:sdtContent>
      <w:p w:rsidR="00B71888" w:rsidRDefault="00D341BA">
        <w:pPr>
          <w:pStyle w:val="a7"/>
          <w:jc w:val="center"/>
        </w:pPr>
        <w:r>
          <w:fldChar w:fldCharType="begin"/>
        </w:r>
        <w:r w:rsidR="00B71888">
          <w:instrText xml:space="preserve"> PAGE   \* MERGEFORMAT </w:instrText>
        </w:r>
        <w:r>
          <w:fldChar w:fldCharType="separate"/>
        </w:r>
        <w:r w:rsidR="006272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888" w:rsidRDefault="00B7188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ACE"/>
    <w:multiLevelType w:val="hybridMultilevel"/>
    <w:tmpl w:val="84844F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823DF0"/>
    <w:multiLevelType w:val="hybridMultilevel"/>
    <w:tmpl w:val="2168F90C"/>
    <w:lvl w:ilvl="0" w:tplc="933267E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>
    <w:nsid w:val="1BE31BBE"/>
    <w:multiLevelType w:val="hybridMultilevel"/>
    <w:tmpl w:val="4A5C01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C9D738E"/>
    <w:multiLevelType w:val="hybridMultilevel"/>
    <w:tmpl w:val="A2F64050"/>
    <w:lvl w:ilvl="0" w:tplc="FF285D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3B5781"/>
    <w:multiLevelType w:val="hybridMultilevel"/>
    <w:tmpl w:val="84844F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BEB"/>
    <w:rsid w:val="000763C1"/>
    <w:rsid w:val="000819CE"/>
    <w:rsid w:val="0008436A"/>
    <w:rsid w:val="000956AD"/>
    <w:rsid w:val="000C46FD"/>
    <w:rsid w:val="000C5AA6"/>
    <w:rsid w:val="000D7A42"/>
    <w:rsid w:val="001534BD"/>
    <w:rsid w:val="00160B0A"/>
    <w:rsid w:val="0016202D"/>
    <w:rsid w:val="0016555B"/>
    <w:rsid w:val="0019747D"/>
    <w:rsid w:val="001A7031"/>
    <w:rsid w:val="001B3BD5"/>
    <w:rsid w:val="001B7D31"/>
    <w:rsid w:val="001C22CD"/>
    <w:rsid w:val="001D4A17"/>
    <w:rsid w:val="001F0EB9"/>
    <w:rsid w:val="001F5307"/>
    <w:rsid w:val="0024212D"/>
    <w:rsid w:val="0025035C"/>
    <w:rsid w:val="00257D59"/>
    <w:rsid w:val="00284567"/>
    <w:rsid w:val="00295055"/>
    <w:rsid w:val="002A5B1C"/>
    <w:rsid w:val="002D0A32"/>
    <w:rsid w:val="002E0C37"/>
    <w:rsid w:val="00303FD7"/>
    <w:rsid w:val="003239F8"/>
    <w:rsid w:val="00326EE9"/>
    <w:rsid w:val="00340A5C"/>
    <w:rsid w:val="0037734F"/>
    <w:rsid w:val="00390197"/>
    <w:rsid w:val="003D018C"/>
    <w:rsid w:val="004031E4"/>
    <w:rsid w:val="0042541B"/>
    <w:rsid w:val="00441DD1"/>
    <w:rsid w:val="00483C9F"/>
    <w:rsid w:val="00486058"/>
    <w:rsid w:val="00493EFB"/>
    <w:rsid w:val="004B1CA1"/>
    <w:rsid w:val="004C5C49"/>
    <w:rsid w:val="004D3B68"/>
    <w:rsid w:val="004D662B"/>
    <w:rsid w:val="00507875"/>
    <w:rsid w:val="00513FDF"/>
    <w:rsid w:val="00517B15"/>
    <w:rsid w:val="00521DE7"/>
    <w:rsid w:val="005319E7"/>
    <w:rsid w:val="00535B77"/>
    <w:rsid w:val="00545E89"/>
    <w:rsid w:val="00554BB0"/>
    <w:rsid w:val="00566C82"/>
    <w:rsid w:val="00574300"/>
    <w:rsid w:val="0057536C"/>
    <w:rsid w:val="00596561"/>
    <w:rsid w:val="005B278D"/>
    <w:rsid w:val="005C56D2"/>
    <w:rsid w:val="005D2BE5"/>
    <w:rsid w:val="005E181C"/>
    <w:rsid w:val="005E44B3"/>
    <w:rsid w:val="0061632D"/>
    <w:rsid w:val="00627243"/>
    <w:rsid w:val="00631A85"/>
    <w:rsid w:val="00644621"/>
    <w:rsid w:val="006620B6"/>
    <w:rsid w:val="00665A3D"/>
    <w:rsid w:val="00681E89"/>
    <w:rsid w:val="006863C2"/>
    <w:rsid w:val="006C1D45"/>
    <w:rsid w:val="006E5EDF"/>
    <w:rsid w:val="006F4D3E"/>
    <w:rsid w:val="006F771B"/>
    <w:rsid w:val="00706AAA"/>
    <w:rsid w:val="007079F5"/>
    <w:rsid w:val="00714544"/>
    <w:rsid w:val="007147C9"/>
    <w:rsid w:val="00715D83"/>
    <w:rsid w:val="007252DE"/>
    <w:rsid w:val="0073426C"/>
    <w:rsid w:val="00734A2D"/>
    <w:rsid w:val="00736C02"/>
    <w:rsid w:val="0074042B"/>
    <w:rsid w:val="00775F1C"/>
    <w:rsid w:val="007A1245"/>
    <w:rsid w:val="007A3352"/>
    <w:rsid w:val="007B5262"/>
    <w:rsid w:val="007B76FE"/>
    <w:rsid w:val="007C6B4C"/>
    <w:rsid w:val="007E6B79"/>
    <w:rsid w:val="007F347A"/>
    <w:rsid w:val="007F7C85"/>
    <w:rsid w:val="00803AB2"/>
    <w:rsid w:val="00823A0D"/>
    <w:rsid w:val="0082669E"/>
    <w:rsid w:val="00851BEB"/>
    <w:rsid w:val="0085577D"/>
    <w:rsid w:val="008619BB"/>
    <w:rsid w:val="008700FD"/>
    <w:rsid w:val="008706D9"/>
    <w:rsid w:val="00873501"/>
    <w:rsid w:val="00887CEC"/>
    <w:rsid w:val="008B71D9"/>
    <w:rsid w:val="008B7FC6"/>
    <w:rsid w:val="008C03F4"/>
    <w:rsid w:val="008E6AF5"/>
    <w:rsid w:val="0090020F"/>
    <w:rsid w:val="00902483"/>
    <w:rsid w:val="00903206"/>
    <w:rsid w:val="0093178A"/>
    <w:rsid w:val="00945F62"/>
    <w:rsid w:val="0096678B"/>
    <w:rsid w:val="00980EBD"/>
    <w:rsid w:val="00991647"/>
    <w:rsid w:val="009A02DD"/>
    <w:rsid w:val="009A04B3"/>
    <w:rsid w:val="009A6330"/>
    <w:rsid w:val="009F577C"/>
    <w:rsid w:val="00A44869"/>
    <w:rsid w:val="00AA0141"/>
    <w:rsid w:val="00AA0A3C"/>
    <w:rsid w:val="00AA15AA"/>
    <w:rsid w:val="00AA1D5C"/>
    <w:rsid w:val="00AB0AE3"/>
    <w:rsid w:val="00AB36DA"/>
    <w:rsid w:val="00AC03E9"/>
    <w:rsid w:val="00AD06E7"/>
    <w:rsid w:val="00AD6570"/>
    <w:rsid w:val="00AE79B1"/>
    <w:rsid w:val="00B0682E"/>
    <w:rsid w:val="00B10E1A"/>
    <w:rsid w:val="00B259FF"/>
    <w:rsid w:val="00B35BDE"/>
    <w:rsid w:val="00B42E5B"/>
    <w:rsid w:val="00B510DF"/>
    <w:rsid w:val="00B5172D"/>
    <w:rsid w:val="00B52854"/>
    <w:rsid w:val="00B71888"/>
    <w:rsid w:val="00B76AEE"/>
    <w:rsid w:val="00B8632A"/>
    <w:rsid w:val="00B97557"/>
    <w:rsid w:val="00BB5C1E"/>
    <w:rsid w:val="00BC115B"/>
    <w:rsid w:val="00BC13A3"/>
    <w:rsid w:val="00BD5532"/>
    <w:rsid w:val="00BF7ABC"/>
    <w:rsid w:val="00C051F9"/>
    <w:rsid w:val="00C11569"/>
    <w:rsid w:val="00C507CA"/>
    <w:rsid w:val="00C51456"/>
    <w:rsid w:val="00C64785"/>
    <w:rsid w:val="00C657F8"/>
    <w:rsid w:val="00C82921"/>
    <w:rsid w:val="00C84CEE"/>
    <w:rsid w:val="00CA0E5D"/>
    <w:rsid w:val="00CC1D99"/>
    <w:rsid w:val="00CD2CF6"/>
    <w:rsid w:val="00CE77E8"/>
    <w:rsid w:val="00D20066"/>
    <w:rsid w:val="00D26C25"/>
    <w:rsid w:val="00D341BA"/>
    <w:rsid w:val="00D368B2"/>
    <w:rsid w:val="00D52C84"/>
    <w:rsid w:val="00D859EE"/>
    <w:rsid w:val="00D93097"/>
    <w:rsid w:val="00DD517A"/>
    <w:rsid w:val="00DD61A5"/>
    <w:rsid w:val="00E04F8F"/>
    <w:rsid w:val="00E21165"/>
    <w:rsid w:val="00E314AF"/>
    <w:rsid w:val="00E47C6E"/>
    <w:rsid w:val="00E517F0"/>
    <w:rsid w:val="00E522BD"/>
    <w:rsid w:val="00E649B1"/>
    <w:rsid w:val="00E80C4F"/>
    <w:rsid w:val="00E902FA"/>
    <w:rsid w:val="00E922DE"/>
    <w:rsid w:val="00E96758"/>
    <w:rsid w:val="00EE18A2"/>
    <w:rsid w:val="00EE5AE4"/>
    <w:rsid w:val="00EF7095"/>
    <w:rsid w:val="00F42649"/>
    <w:rsid w:val="00F450AE"/>
    <w:rsid w:val="00F54421"/>
    <w:rsid w:val="00F61697"/>
    <w:rsid w:val="00F777FA"/>
    <w:rsid w:val="00F958BC"/>
    <w:rsid w:val="00F9639A"/>
    <w:rsid w:val="00FB7B40"/>
    <w:rsid w:val="00FC51CE"/>
    <w:rsid w:val="00FC7F6D"/>
    <w:rsid w:val="00FD1F94"/>
    <w:rsid w:val="00FE114F"/>
    <w:rsid w:val="00FE4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F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C22C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5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5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C22CD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1C22C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545E8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header"/>
    <w:basedOn w:val="a"/>
    <w:link w:val="a8"/>
    <w:uiPriority w:val="99"/>
    <w:unhideWhenUsed/>
    <w:rsid w:val="008B71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71D9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B71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B71D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5C50D-40CB-43E6-92EB-6CB6A9F4B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принятии на работу А</vt:lpstr>
    </vt:vector>
  </TitlesOfParts>
  <Company>Администрация Тенькинского района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принятии на работу А</dc:title>
  <dc:subject/>
  <dc:creator>Николай Ким</dc:creator>
  <cp:keywords/>
  <dc:description/>
  <cp:lastModifiedBy>Максимец Екатерина Владимировна</cp:lastModifiedBy>
  <cp:revision>7</cp:revision>
  <cp:lastPrinted>2018-01-25T04:44:00Z</cp:lastPrinted>
  <dcterms:created xsi:type="dcterms:W3CDTF">2018-01-25T04:26:00Z</dcterms:created>
  <dcterms:modified xsi:type="dcterms:W3CDTF">2018-01-29T05:50:00Z</dcterms:modified>
</cp:coreProperties>
</file>