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00880" w14:textId="0AABCE2D" w:rsidR="00E03174" w:rsidRPr="00E03174" w:rsidRDefault="00E03174" w:rsidP="00E0317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E0317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D1BE6C0" wp14:editId="775172BE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EB8C" w14:textId="77777777" w:rsidR="00E03174" w:rsidRPr="00E03174" w:rsidRDefault="00E03174" w:rsidP="00E0317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13138E" w14:textId="77777777" w:rsidR="00E03174" w:rsidRPr="00E03174" w:rsidRDefault="00E03174" w:rsidP="00E0317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17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5CE2032E" w14:textId="77777777" w:rsidR="00E03174" w:rsidRPr="00E03174" w:rsidRDefault="00E03174" w:rsidP="00E0317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174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65A0D852" w14:textId="77777777" w:rsidR="00E03174" w:rsidRPr="00E03174" w:rsidRDefault="00E03174" w:rsidP="00E0317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174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697AF1B" w14:textId="77777777" w:rsidR="00E03174" w:rsidRPr="00E03174" w:rsidRDefault="00E03174" w:rsidP="00E031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59F89" w14:textId="77777777" w:rsidR="00E03174" w:rsidRPr="00E03174" w:rsidRDefault="00E03174" w:rsidP="00E031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3174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126626DC" w14:textId="77777777" w:rsidR="00E03174" w:rsidRPr="00E03174" w:rsidRDefault="00E03174" w:rsidP="00E031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ED8276" w14:textId="0D25C118" w:rsidR="00E03174" w:rsidRPr="00E03174" w:rsidRDefault="00E03174" w:rsidP="00E0317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18.02.2021 </w:t>
      </w:r>
      <w:r w:rsidRPr="00E031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49-па</w:t>
      </w:r>
    </w:p>
    <w:p w14:paraId="79B2E013" w14:textId="77777777" w:rsidR="00E03174" w:rsidRPr="00E03174" w:rsidRDefault="00E03174" w:rsidP="00E0317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03174">
        <w:rPr>
          <w:rFonts w:ascii="Times New Roman" w:hAnsi="Times New Roman" w:cs="Times New Roman"/>
        </w:rPr>
        <w:t xml:space="preserve">                 п. Усть-Омчуг</w:t>
      </w:r>
    </w:p>
    <w:p w14:paraId="551837A7" w14:textId="77777777" w:rsidR="00E03174" w:rsidRDefault="00E03174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E8A2F" w14:textId="541C19D7" w:rsidR="00396BB9" w:rsidRDefault="00493DC2" w:rsidP="00E031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285810A8" w14:textId="37AB261A" w:rsidR="00396BB9" w:rsidRDefault="00493DC2" w:rsidP="00E031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от </w:t>
      </w:r>
      <w:r w:rsidR="009E7C3E" w:rsidRPr="00D7516E">
        <w:rPr>
          <w:rFonts w:ascii="Times New Roman" w:hAnsi="Times New Roman" w:cs="Times New Roman"/>
          <w:b/>
          <w:sz w:val="28"/>
          <w:szCs w:val="28"/>
        </w:rPr>
        <w:t>29</w:t>
      </w:r>
      <w:r w:rsidR="00E0317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9E7C3E" w:rsidRPr="00D7516E">
        <w:rPr>
          <w:rFonts w:ascii="Times New Roman" w:hAnsi="Times New Roman" w:cs="Times New Roman"/>
          <w:b/>
          <w:sz w:val="28"/>
          <w:szCs w:val="28"/>
        </w:rPr>
        <w:t>2015 г</w:t>
      </w:r>
      <w:r w:rsidR="00E03174">
        <w:rPr>
          <w:rFonts w:ascii="Times New Roman" w:hAnsi="Times New Roman" w:cs="Times New Roman"/>
          <w:b/>
          <w:sz w:val="28"/>
          <w:szCs w:val="28"/>
        </w:rPr>
        <w:t>ода</w:t>
      </w:r>
      <w:r w:rsidR="009E7C3E" w:rsidRPr="00D7516E">
        <w:rPr>
          <w:rFonts w:ascii="Times New Roman" w:hAnsi="Times New Roman" w:cs="Times New Roman"/>
          <w:b/>
          <w:sz w:val="28"/>
          <w:szCs w:val="28"/>
        </w:rPr>
        <w:t xml:space="preserve"> № 395-па</w:t>
      </w:r>
    </w:p>
    <w:p w14:paraId="549EA631" w14:textId="77777777" w:rsidR="00E03174" w:rsidRDefault="00493DC2" w:rsidP="00E03174">
      <w:pPr>
        <w:spacing w:line="25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5E9CE8B1" w14:textId="0D924B48" w:rsidR="00E03174" w:rsidRDefault="00761A11" w:rsidP="00E03174">
      <w:pPr>
        <w:spacing w:line="25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9E7C3E" w:rsidRPr="00D7516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9E7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3E" w:rsidRPr="00D7516E">
        <w:rPr>
          <w:rFonts w:ascii="Times New Roman" w:hAnsi="Times New Roman" w:cs="Times New Roman"/>
          <w:b/>
          <w:sz w:val="28"/>
          <w:szCs w:val="28"/>
        </w:rPr>
        <w:t>системы</w:t>
      </w:r>
      <w:proofErr w:type="gramEnd"/>
      <w:r w:rsidR="009E7C3E" w:rsidRPr="00D7516E">
        <w:rPr>
          <w:rFonts w:ascii="Times New Roman" w:hAnsi="Times New Roman" w:cs="Times New Roman"/>
          <w:b/>
          <w:sz w:val="28"/>
          <w:szCs w:val="28"/>
        </w:rPr>
        <w:t xml:space="preserve"> обращения с отходами производства</w:t>
      </w:r>
    </w:p>
    <w:p w14:paraId="5583BFDE" w14:textId="655A91EC" w:rsidR="00E34E40" w:rsidRDefault="009E7C3E" w:rsidP="00E03174">
      <w:pPr>
        <w:spacing w:line="255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6E">
        <w:rPr>
          <w:rFonts w:ascii="Times New Roman" w:hAnsi="Times New Roman" w:cs="Times New Roman"/>
          <w:b/>
          <w:sz w:val="28"/>
          <w:szCs w:val="28"/>
        </w:rPr>
        <w:t xml:space="preserve">и потребления на территории Тенькинского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D7516E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на 2016 - 2020 годы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648263" w14:textId="77777777" w:rsidR="00CD207E" w:rsidRPr="005A5F92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14:paraId="3CEAE888" w14:textId="77777777" w:rsidR="005363FA" w:rsidRDefault="00D71E91" w:rsidP="00C07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4A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="00C07096" w:rsidRPr="005D24A2">
        <w:rPr>
          <w:rFonts w:ascii="Times New Roman" w:hAnsi="Times New Roman" w:cs="Times New Roman"/>
          <w:sz w:val="28"/>
          <w:szCs w:val="28"/>
        </w:rPr>
        <w:t>«</w:t>
      </w:r>
      <w:r w:rsidR="009E7C3E" w:rsidRPr="005D24A2">
        <w:rPr>
          <w:rFonts w:ascii="Times New Roman" w:hAnsi="Times New Roman" w:cs="Times New Roman"/>
          <w:sz w:val="28"/>
          <w:szCs w:val="28"/>
        </w:rPr>
        <w:t>Развитие  системы обращения с отходами производства и потребления на территории Тенькинского городского округа Магаданской области на 2016 - 2020 годы</w:t>
      </w:r>
      <w:r w:rsidR="00C07096" w:rsidRPr="005D24A2">
        <w:rPr>
          <w:rFonts w:ascii="Times New Roman" w:hAnsi="Times New Roman" w:cs="Times New Roman"/>
          <w:sz w:val="28"/>
          <w:szCs w:val="28"/>
        </w:rPr>
        <w:t xml:space="preserve">» </w:t>
      </w:r>
      <w:r w:rsidRPr="005D24A2">
        <w:rPr>
          <w:rFonts w:ascii="Times New Roman" w:hAnsi="Times New Roman" w:cs="Times New Roman"/>
          <w:sz w:val="28"/>
          <w:szCs w:val="28"/>
        </w:rPr>
        <w:t>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бюджетом муниципального образования «Тенькинский городской округ» Магаданской области, 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C07096">
        <w:rPr>
          <w:rFonts w:ascii="Times New Roman" w:hAnsi="Times New Roman" w:cs="Times New Roman"/>
          <w:sz w:val="28"/>
          <w:szCs w:val="28"/>
        </w:rPr>
        <w:t>го округа Магаданской области</w:t>
      </w:r>
      <w:r w:rsidR="00006D8D">
        <w:rPr>
          <w:rFonts w:ascii="Times New Roman" w:hAnsi="Times New Roman" w:cs="Times New Roman"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п</w:t>
      </w:r>
      <w:r w:rsidR="008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14:paraId="1AE777B5" w14:textId="77777777"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7096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C07096" w:rsidRPr="00C07096">
        <w:rPr>
          <w:rFonts w:ascii="Times New Roman" w:hAnsi="Times New Roman" w:cs="Times New Roman"/>
          <w:sz w:val="28"/>
          <w:szCs w:val="28"/>
        </w:rPr>
        <w:t>«</w:t>
      </w:r>
      <w:r w:rsidR="005D24A2" w:rsidRPr="005D24A2">
        <w:rPr>
          <w:rFonts w:ascii="Times New Roman" w:hAnsi="Times New Roman" w:cs="Times New Roman"/>
          <w:sz w:val="28"/>
          <w:szCs w:val="28"/>
        </w:rPr>
        <w:t>Развитие  системы обращения с отходами производства и потребления на территории Тенькинского городского округа Магаданской области на 2016 - 2020 годы</w:t>
      </w:r>
      <w:r w:rsidR="00C07096" w:rsidRPr="00C07096">
        <w:rPr>
          <w:rFonts w:ascii="Times New Roman" w:hAnsi="Times New Roman" w:cs="Times New Roman"/>
          <w:sz w:val="28"/>
          <w:szCs w:val="28"/>
        </w:rPr>
        <w:t>»</w:t>
      </w:r>
      <w:r w:rsidR="00C0709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493DC2">
        <w:rPr>
          <w:rFonts w:ascii="Times New Roman" w:hAnsi="Times New Roman" w:cs="Times New Roman"/>
          <w:sz w:val="28"/>
          <w:szCs w:val="28"/>
        </w:rPr>
        <w:t>постановление</w:t>
      </w:r>
      <w:r w:rsidR="00C07096">
        <w:rPr>
          <w:rFonts w:ascii="Times New Roman" w:hAnsi="Times New Roman" w:cs="Times New Roman"/>
          <w:sz w:val="28"/>
          <w:szCs w:val="28"/>
        </w:rPr>
        <w:t>м</w:t>
      </w:r>
      <w:r w:rsidR="00493DC2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от </w:t>
      </w:r>
      <w:r w:rsidR="005D24A2">
        <w:rPr>
          <w:rFonts w:ascii="Times New Roman" w:hAnsi="Times New Roman" w:cs="Times New Roman"/>
          <w:sz w:val="28"/>
          <w:szCs w:val="28"/>
        </w:rPr>
        <w:t>2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9 </w:t>
      </w:r>
      <w:r w:rsidR="005D24A2">
        <w:rPr>
          <w:rFonts w:ascii="Times New Roman" w:hAnsi="Times New Roman" w:cs="Times New Roman"/>
          <w:sz w:val="28"/>
          <w:szCs w:val="28"/>
        </w:rPr>
        <w:t>сентября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 201</w:t>
      </w:r>
      <w:r w:rsidR="005D24A2">
        <w:rPr>
          <w:rFonts w:ascii="Times New Roman" w:hAnsi="Times New Roman" w:cs="Times New Roman"/>
          <w:sz w:val="28"/>
          <w:szCs w:val="28"/>
        </w:rPr>
        <w:t>5</w:t>
      </w:r>
      <w:r w:rsidR="005A62BF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>г</w:t>
      </w:r>
      <w:r w:rsidR="005A62BF">
        <w:rPr>
          <w:rFonts w:ascii="Times New Roman" w:hAnsi="Times New Roman" w:cs="Times New Roman"/>
          <w:sz w:val="28"/>
          <w:szCs w:val="28"/>
        </w:rPr>
        <w:t>ода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 № </w:t>
      </w:r>
      <w:r w:rsidR="005D24A2">
        <w:rPr>
          <w:rFonts w:ascii="Times New Roman" w:hAnsi="Times New Roman" w:cs="Times New Roman"/>
          <w:sz w:val="28"/>
          <w:szCs w:val="28"/>
        </w:rPr>
        <w:t>395</w:t>
      </w:r>
      <w:r w:rsidR="00493DC2" w:rsidRPr="00493DC2">
        <w:rPr>
          <w:rFonts w:ascii="Times New Roman" w:hAnsi="Times New Roman" w:cs="Times New Roman"/>
          <w:sz w:val="28"/>
          <w:szCs w:val="28"/>
        </w:rPr>
        <w:t>-па</w:t>
      </w:r>
      <w:r w:rsidR="00677584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программа),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493D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3CE82D7A" w14:textId="77777777" w:rsidR="007120FD" w:rsidRDefault="00493DC2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02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C4D6A" w:rsidRPr="00C950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A3C" w:rsidRPr="00C9502C">
        <w:rPr>
          <w:rFonts w:ascii="Times New Roman" w:hAnsi="Times New Roman" w:cs="Times New Roman"/>
          <w:sz w:val="28"/>
          <w:szCs w:val="28"/>
        </w:rPr>
        <w:t>№</w:t>
      </w:r>
      <w:r w:rsidR="005A62BF" w:rsidRPr="00C9502C">
        <w:rPr>
          <w:rFonts w:ascii="Times New Roman" w:hAnsi="Times New Roman" w:cs="Times New Roman"/>
          <w:sz w:val="28"/>
          <w:szCs w:val="28"/>
        </w:rPr>
        <w:t xml:space="preserve"> </w:t>
      </w:r>
      <w:r w:rsidR="00CC4D6A" w:rsidRPr="00C9502C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C950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4D6A" w:rsidRPr="00C950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программных мероприятий муниципальной программы «</w:t>
      </w:r>
      <w:r w:rsidR="00C42D13" w:rsidRPr="00C9502C">
        <w:rPr>
          <w:rFonts w:ascii="Times New Roman" w:hAnsi="Times New Roman" w:cs="Times New Roman"/>
          <w:sz w:val="28"/>
          <w:szCs w:val="28"/>
        </w:rPr>
        <w:t xml:space="preserve">Развитие  системы обращения с отходами </w:t>
      </w:r>
      <w:r w:rsidR="00C42D13" w:rsidRPr="00C9502C">
        <w:rPr>
          <w:rFonts w:ascii="Times New Roman" w:hAnsi="Times New Roman" w:cs="Times New Roman"/>
          <w:sz w:val="28"/>
          <w:szCs w:val="28"/>
        </w:rPr>
        <w:lastRenderedPageBreak/>
        <w:t>производства и потребления на территории Тенькинского городского округа Магаданской области на 2016 - 2020 годы</w:t>
      </w:r>
      <w:r w:rsidR="00CC4D6A" w:rsidRPr="00C950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6775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4D6A" w:rsidRPr="00C9502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№1 к настоящему постановлению.</w:t>
      </w:r>
    </w:p>
    <w:p w14:paraId="3225692D" w14:textId="77777777" w:rsidR="003E13B9" w:rsidRDefault="003E13B9" w:rsidP="005250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532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</w:t>
      </w:r>
      <w:r w:rsidR="005A62BF"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>3 «Ресурсное обеспечение муниципальной программы «</w:t>
      </w:r>
      <w:r w:rsidR="006E3355" w:rsidRPr="00894D43">
        <w:rPr>
          <w:rFonts w:ascii="Times New Roman" w:hAnsi="Times New Roman" w:cs="Times New Roman"/>
          <w:color w:val="26282F"/>
          <w:sz w:val="28"/>
          <w:szCs w:val="28"/>
        </w:rPr>
        <w:t>Развитие системы обращения с отходами производства и потребления на территории Тенькинского городского округа  Магаданской области»  на 2016 - 2020 годы</w:t>
      </w: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4D43">
        <w:t xml:space="preserve"> </w:t>
      </w:r>
      <w:r w:rsidR="006775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</w:t>
      </w:r>
      <w:r w:rsidR="006E3355"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 согласно приложению №</w:t>
      </w:r>
      <w:r w:rsidR="006532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6040C49A" w14:textId="77777777" w:rsidR="007120FD" w:rsidRPr="007120FD" w:rsidRDefault="003E13B9" w:rsidP="005250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53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Строку паспорта </w:t>
      </w:r>
      <w:r w:rsidR="006775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6775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«Ресурсное обеспечение муниципально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программы» 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F509C3" w:rsidRPr="00C152A4" w14:paraId="41E97AA3" w14:textId="77777777" w:rsidTr="00B3141E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FC33F4F" w14:textId="77777777" w:rsidR="00F509C3" w:rsidRPr="00C152A4" w:rsidRDefault="00F509C3" w:rsidP="005250DC">
            <w:pPr>
              <w:tabs>
                <w:tab w:val="left" w:pos="0"/>
              </w:tabs>
              <w:ind w:right="-108" w:firstLine="709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ABC" w14:textId="77777777" w:rsidR="00F509C3" w:rsidRPr="00C152A4" w:rsidRDefault="00F509C3" w:rsidP="00D603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719D" w14:textId="77777777" w:rsidR="00646529" w:rsidRPr="00974F82" w:rsidRDefault="00646529" w:rsidP="0064652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финансирования, всего – </w:t>
            </w:r>
            <w:r w:rsidR="00ED7D50">
              <w:rPr>
                <w:rFonts w:ascii="Times New Roman" w:hAnsi="Times New Roman" w:cs="Times New Roman"/>
                <w:sz w:val="28"/>
                <w:szCs w:val="28"/>
              </w:rPr>
              <w:t>4702,8</w:t>
            </w: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0F805C7E" w14:textId="77777777" w:rsidR="00646529" w:rsidRPr="00974F82" w:rsidRDefault="00646529" w:rsidP="0064652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14:paraId="4A691A0D" w14:textId="77777777" w:rsidR="00646529" w:rsidRPr="00974F82" w:rsidRDefault="00646529" w:rsidP="00646529">
            <w:pPr>
              <w:pStyle w:val="aff6"/>
              <w:tabs>
                <w:tab w:val="left" w:pos="1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«Тенькинский городской</w:t>
            </w: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уг» Магаданской области – </w:t>
            </w:r>
            <w:r w:rsidR="00ED7D50">
              <w:rPr>
                <w:rFonts w:ascii="Times New Roman" w:hAnsi="Times New Roman" w:cs="Times New Roman"/>
                <w:sz w:val="28"/>
                <w:szCs w:val="28"/>
              </w:rPr>
              <w:t xml:space="preserve">1668,8 </w:t>
            </w: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3D193B1E" w14:textId="77777777" w:rsidR="00F509C3" w:rsidRPr="00C152A4" w:rsidRDefault="00646529" w:rsidP="00ED7D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джета Магаданской области – </w:t>
            </w:r>
            <w:r w:rsidR="00ED7D50">
              <w:rPr>
                <w:rFonts w:ascii="Times New Roman" w:hAnsi="Times New Roman" w:cs="Times New Roman"/>
                <w:sz w:val="28"/>
                <w:szCs w:val="28"/>
              </w:rPr>
              <w:t>3034,0</w:t>
            </w:r>
            <w:r w:rsidRPr="00974F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BFDB1F0" w14:textId="77777777" w:rsidR="00F509C3" w:rsidRDefault="00F509C3" w:rsidP="005250DC">
            <w:pPr>
              <w:tabs>
                <w:tab w:val="left" w:pos="45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E9FF4F8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79858B15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3359F4A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0B2C9AB3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9377D13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70C616A5" w14:textId="77777777" w:rsidR="00F509C3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7A5FA27C" w14:textId="77777777" w:rsidR="00F509C3" w:rsidRPr="00BF538C" w:rsidRDefault="00F509C3" w:rsidP="005250D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«».</w:t>
            </w:r>
          </w:p>
        </w:tc>
      </w:tr>
    </w:tbl>
    <w:p w14:paraId="3512A857" w14:textId="77777777" w:rsidR="00CC4D6A" w:rsidRPr="00333174" w:rsidRDefault="00CC4D6A" w:rsidP="005250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27D0E561" w14:textId="77777777" w:rsidR="00CC4D6A" w:rsidRPr="00333174" w:rsidRDefault="00CC4D6A" w:rsidP="005250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C7090" w14:textId="77777777" w:rsidR="00CC4D6A" w:rsidRDefault="00CC4D6A" w:rsidP="005250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14:paraId="072FD9F2" w14:textId="77777777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14:paraId="5677123D" w14:textId="77777777" w:rsidR="0004707E" w:rsidRPr="002A2355" w:rsidRDefault="0004707E" w:rsidP="005250D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38467" w14:textId="77777777" w:rsidR="0004707E" w:rsidRPr="002A2355" w:rsidRDefault="00AE2F95" w:rsidP="00D603F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6EFB3FE0" w14:textId="77777777" w:rsidR="0004707E" w:rsidRPr="002A2355" w:rsidRDefault="0004707E" w:rsidP="005250D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7A1F" w14:textId="77777777" w:rsidR="0004707E" w:rsidRPr="002A2355" w:rsidRDefault="004E7F9A" w:rsidP="005250D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Ревутский</w:t>
            </w:r>
          </w:p>
        </w:tc>
      </w:tr>
    </w:tbl>
    <w:p w14:paraId="51C8D4DB" w14:textId="77777777" w:rsidR="005A62BF" w:rsidRDefault="005A62BF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5A62BF" w:rsidSect="005A62BF">
          <w:headerReference w:type="default" r:id="rId9"/>
          <w:headerReference w:type="first" r:id="rId10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851D01" w:rsidRPr="00107CEB" w14:paraId="61B3721F" w14:textId="77777777" w:rsidTr="005A62BF">
        <w:trPr>
          <w:jc w:val="right"/>
        </w:trPr>
        <w:tc>
          <w:tcPr>
            <w:tcW w:w="3857" w:type="dxa"/>
          </w:tcPr>
          <w:p w14:paraId="209ABB63" w14:textId="77777777"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6B139908" w14:textId="77777777" w:rsidR="00851D01" w:rsidRPr="007A5C38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69E2C077" w14:textId="77777777" w:rsidR="00396BB9" w:rsidRPr="007A5C38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14:paraId="3AFE791C" w14:textId="77777777" w:rsidR="00851D01" w:rsidRPr="007A5C38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4F7905E1" w14:textId="77777777" w:rsidR="00396BB9" w:rsidRPr="007A5C38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70E3795A" w14:textId="7851C3AB" w:rsidR="00507A3C" w:rsidRPr="007A5C38" w:rsidRDefault="00507A3C" w:rsidP="004B0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E0317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18.02.2021</w:t>
            </w: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E0317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49-па</w:t>
            </w:r>
          </w:p>
        </w:tc>
      </w:tr>
      <w:tr w:rsidR="002B4F9F" w:rsidRPr="00107CEB" w14:paraId="7EADE97A" w14:textId="77777777" w:rsidTr="005A62BF">
        <w:trPr>
          <w:jc w:val="right"/>
        </w:trPr>
        <w:tc>
          <w:tcPr>
            <w:tcW w:w="3857" w:type="dxa"/>
          </w:tcPr>
          <w:p w14:paraId="3C2DF5FD" w14:textId="77777777"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4A42C5DF" w14:textId="77777777" w:rsidR="002B4F9F" w:rsidRPr="007A5C38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14:paraId="0871EB5B" w14:textId="77777777" w:rsidTr="007A5C38">
        <w:trPr>
          <w:trHeight w:val="74"/>
          <w:jc w:val="right"/>
        </w:trPr>
        <w:tc>
          <w:tcPr>
            <w:tcW w:w="3857" w:type="dxa"/>
          </w:tcPr>
          <w:p w14:paraId="70E2FBFB" w14:textId="77777777"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4EE9C664" w14:textId="77777777" w:rsidR="002B4F9F" w:rsidRPr="007A5C38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796CCE0E" w14:textId="77777777" w:rsidR="00AE2F95" w:rsidRPr="007A5C38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AD2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 </w:t>
            </w:r>
          </w:p>
          <w:p w14:paraId="5D9D4B21" w14:textId="77777777" w:rsidR="00E03174" w:rsidRDefault="002B4F9F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proofErr w:type="gramStart"/>
            <w:r w:rsidR="00C42D13" w:rsidRPr="007A5C38">
              <w:rPr>
                <w:rFonts w:ascii="Times New Roman" w:hAnsi="Times New Roman" w:cs="Times New Roman"/>
                <w:sz w:val="28"/>
                <w:szCs w:val="28"/>
              </w:rPr>
              <w:t>Развитие  системы</w:t>
            </w:r>
            <w:proofErr w:type="gramEnd"/>
            <w:r w:rsidR="00C42D13" w:rsidRPr="007A5C3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отходами производства и потребления на территории Тенькинского городского округа</w:t>
            </w:r>
          </w:p>
          <w:p w14:paraId="5E29E638" w14:textId="0ADD0F36" w:rsidR="002B4F9F" w:rsidRPr="007A5C38" w:rsidRDefault="00C42D13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A5C3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 на 2016 - 2020 годы</w:t>
            </w:r>
            <w:r w:rsidR="002B4F9F" w:rsidRPr="007A5C3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32D4705D" w14:textId="77777777" w:rsidR="00E03174" w:rsidRPr="002E5D9E" w:rsidRDefault="00E03174" w:rsidP="00E03174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"/>
          <w:szCs w:val="2"/>
        </w:rPr>
      </w:pPr>
    </w:p>
    <w:p w14:paraId="392F8EF8" w14:textId="77777777" w:rsidR="00E03174" w:rsidRDefault="00E03174" w:rsidP="00E03174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55EC2F3" w14:textId="1AE75EE1" w:rsidR="00C42D13" w:rsidRPr="00E03174" w:rsidRDefault="00C42D13" w:rsidP="00E03174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0317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Система программных мероприятий муниципальной программы</w:t>
      </w:r>
    </w:p>
    <w:p w14:paraId="6F69A34A" w14:textId="77777777" w:rsidR="00C42D13" w:rsidRPr="00E03174" w:rsidRDefault="00C42D13" w:rsidP="00E03174">
      <w:pPr>
        <w:ind w:firstLine="0"/>
        <w:jc w:val="center"/>
        <w:outlineLvl w:val="0"/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</w:pPr>
      <w:r w:rsidRPr="00E03174"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  <w:t>«Развитие системы обращения с отходами производства и потребления на территории</w:t>
      </w:r>
    </w:p>
    <w:p w14:paraId="42AA44DE" w14:textId="77777777" w:rsidR="00C42D13" w:rsidRPr="00E03174" w:rsidRDefault="00C42D13" w:rsidP="00E03174">
      <w:pPr>
        <w:ind w:firstLine="0"/>
        <w:jc w:val="center"/>
        <w:outlineLvl w:val="0"/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</w:pPr>
      <w:r w:rsidRPr="00E03174"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  <w:t xml:space="preserve"> Тенькинского городского округа Магаданской области» на 2016 - 2020 годы»</w:t>
      </w: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972"/>
        <w:gridCol w:w="3101"/>
        <w:gridCol w:w="1562"/>
        <w:gridCol w:w="1384"/>
        <w:gridCol w:w="964"/>
        <w:gridCol w:w="909"/>
        <w:gridCol w:w="995"/>
        <w:gridCol w:w="995"/>
        <w:gridCol w:w="938"/>
        <w:gridCol w:w="938"/>
        <w:gridCol w:w="2002"/>
      </w:tblGrid>
      <w:tr w:rsidR="005A243B" w:rsidRPr="005A243B" w14:paraId="1DC73999" w14:textId="77777777" w:rsidTr="005A243B">
        <w:trPr>
          <w:trHeight w:val="31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E393" w14:textId="77777777" w:rsidR="005A243B" w:rsidRPr="005A243B" w:rsidRDefault="005A243B" w:rsidP="00E03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5A243B">
              <w:rPr>
                <w:rFonts w:ascii="Times New Roman" w:hAnsi="Times New Roman" w:cs="Times New Roman"/>
                <w:color w:val="26282F"/>
                <w:vertAlign w:val="superscript"/>
              </w:rPr>
              <w:t>(наименование муниципальной программы)</w:t>
            </w:r>
          </w:p>
        </w:tc>
      </w:tr>
      <w:tr w:rsidR="005A243B" w:rsidRPr="005A243B" w14:paraId="707A46F1" w14:textId="77777777" w:rsidTr="005A243B">
        <w:trPr>
          <w:trHeight w:val="6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691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6E4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41E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356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49A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Стоимость мероприятия,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0721" w14:textId="77777777" w:rsidR="005A243B" w:rsidRPr="005A243B" w:rsidRDefault="005A243B" w:rsidP="00D33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</w:tr>
      <w:tr w:rsidR="005A243B" w:rsidRPr="005A243B" w14:paraId="092D72ED" w14:textId="77777777" w:rsidTr="005A243B">
        <w:trPr>
          <w:trHeight w:val="31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701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8CA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E27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75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3F8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50F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 т.ч. по годам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0AE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43B" w:rsidRPr="005A243B" w14:paraId="1B1FE593" w14:textId="77777777" w:rsidTr="005A243B">
        <w:trPr>
          <w:trHeight w:val="31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9F4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3A1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1DA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855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080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37C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9B3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899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1BF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3F0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B74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43B" w:rsidRPr="005A243B" w14:paraId="18A61FA8" w14:textId="77777777" w:rsidTr="005A243B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EB4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E97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8E6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1D6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AD7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90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DFF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8E7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C68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B5B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EC1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A243B" w:rsidRPr="005A243B" w14:paraId="3AB42E76" w14:textId="77777777" w:rsidTr="005A243B">
        <w:trPr>
          <w:trHeight w:val="315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393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1. Формирование новой и совершенствование существующей нормативной правовой базы в сфере обращения с отходами</w:t>
            </w:r>
          </w:p>
        </w:tc>
      </w:tr>
      <w:tr w:rsidR="005A243B" w:rsidRPr="005A243B" w14:paraId="7D2D0B9B" w14:textId="77777777" w:rsidTr="005A243B">
        <w:trPr>
          <w:trHeight w:val="22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274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BFE7" w14:textId="77777777" w:rsidR="005A243B" w:rsidRDefault="005A243B" w:rsidP="00D33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 xml:space="preserve">Разработка нормативных правовых актов муниципального образования «Тенькинский городской округ» Магаданской области, направленных на реализацию </w:t>
            </w:r>
            <w:r w:rsidR="00D33D5C">
              <w:rPr>
                <w:rFonts w:ascii="Times New Roman" w:hAnsi="Times New Roman" w:cs="Times New Roman"/>
                <w:color w:val="000000"/>
              </w:rPr>
              <w:t>п</w:t>
            </w:r>
            <w:r w:rsidRPr="005A243B">
              <w:rPr>
                <w:rFonts w:ascii="Times New Roman" w:hAnsi="Times New Roman" w:cs="Times New Roman"/>
                <w:color w:val="000000"/>
              </w:rPr>
              <w:t>рограммы</w:t>
            </w:r>
          </w:p>
          <w:p w14:paraId="3323F236" w14:textId="1AD1C48B" w:rsidR="00E03174" w:rsidRPr="00E03174" w:rsidRDefault="00E03174" w:rsidP="00E0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CDA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ЖКХ, КУМИ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00F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20D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479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C05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F58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6A4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0AA8" w14:textId="77777777" w:rsidR="005A243B" w:rsidRPr="005A243B" w:rsidRDefault="00D33D5C" w:rsidP="00D33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9250" w14:textId="77777777" w:rsidR="005A243B" w:rsidRPr="005A243B" w:rsidRDefault="005A243B" w:rsidP="00D33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Бюджет МО (текущее финансирование)</w:t>
            </w:r>
          </w:p>
        </w:tc>
      </w:tr>
      <w:tr w:rsidR="005A243B" w:rsidRPr="005A243B" w14:paraId="183F52DF" w14:textId="77777777" w:rsidTr="00E03174">
        <w:trPr>
          <w:trHeight w:val="70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B72C" w14:textId="77777777" w:rsidR="002E5D9E" w:rsidRDefault="002E5D9E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2345F3" w14:textId="4667F92B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lastRenderedPageBreak/>
              <w:t>2. 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5A243B" w:rsidRPr="005A243B" w14:paraId="1D532F1F" w14:textId="77777777" w:rsidTr="005A243B">
        <w:trPr>
          <w:trHeight w:val="52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F57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1EB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Проведение работ по выбору земельных участков для размещения твердых коммунальных отходов в поселке Усть-Омчуг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EF1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ЖКХ, КУМИ, ЮФЛ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A11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2A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136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911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FE8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956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82F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133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A243B" w:rsidRPr="005A243B" w14:paraId="2E88715C" w14:textId="77777777" w:rsidTr="005A243B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768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0B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8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B7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742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218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33F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9BD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412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2C6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F33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</w:tr>
      <w:tr w:rsidR="005A243B" w:rsidRPr="005A243B" w14:paraId="1710AE0A" w14:textId="77777777" w:rsidTr="005A243B">
        <w:trPr>
          <w:trHeight w:val="60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961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992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A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AE2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8E9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20A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B8E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91B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DF1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6B9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97F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</w:tr>
      <w:tr w:rsidR="005A243B" w:rsidRPr="005A243B" w14:paraId="6576E169" w14:textId="77777777" w:rsidTr="005A243B">
        <w:trPr>
          <w:trHeight w:val="70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630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535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 xml:space="preserve">Разработка проектно-сметной документации и выполнение инженерных изысканий по </w:t>
            </w:r>
            <w:proofErr w:type="gramStart"/>
            <w:r w:rsidRPr="005A243B">
              <w:rPr>
                <w:rFonts w:ascii="Times New Roman" w:hAnsi="Times New Roman" w:cs="Times New Roman"/>
                <w:color w:val="000000"/>
              </w:rPr>
              <w:t>объекту :</w:t>
            </w:r>
            <w:proofErr w:type="gramEnd"/>
            <w:r w:rsidRPr="005A243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5A243B">
              <w:rPr>
                <w:rFonts w:ascii="Times New Roman" w:hAnsi="Times New Roman" w:cs="Times New Roman"/>
                <w:color w:val="000000"/>
              </w:rPr>
              <w:t>Межпоселенческий</w:t>
            </w:r>
            <w:proofErr w:type="spellEnd"/>
            <w:r w:rsidRPr="005A243B">
              <w:rPr>
                <w:rFonts w:ascii="Times New Roman" w:hAnsi="Times New Roman" w:cs="Times New Roman"/>
                <w:color w:val="000000"/>
              </w:rPr>
              <w:t xml:space="preserve"> полигон ТКО в поселке Усть-Омчуг»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3EC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ЖКХ, КУМИ, ЮФЛ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A89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2016-2018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A78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3034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F8B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16D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CE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696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ABA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07E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A243B" w:rsidRPr="005A243B" w14:paraId="3E75CAE5" w14:textId="77777777" w:rsidTr="005A243B">
        <w:trPr>
          <w:trHeight w:val="5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77B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FD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F2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3DE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AD6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A83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27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1C8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1671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F05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00E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144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</w:tr>
      <w:tr w:rsidR="005A243B" w:rsidRPr="005A243B" w14:paraId="6EF067A7" w14:textId="77777777" w:rsidTr="005A243B">
        <w:trPr>
          <w:trHeight w:val="61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F6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51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80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37D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8D1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D47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B1E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470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D74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32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53E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</w:tr>
      <w:tr w:rsidR="005A243B" w:rsidRPr="005A243B" w14:paraId="0A780350" w14:textId="77777777" w:rsidTr="005A243B">
        <w:trPr>
          <w:trHeight w:val="315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631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3. Строительство объектов размещения отходов и ликвидация несанкционированных свалок</w:t>
            </w:r>
          </w:p>
        </w:tc>
      </w:tr>
      <w:tr w:rsidR="005A243B" w:rsidRPr="005A243B" w14:paraId="19A13FAA" w14:textId="77777777" w:rsidTr="00E03174">
        <w:trPr>
          <w:trHeight w:val="12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DB3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C8C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Строительство объекта: «</w:t>
            </w:r>
            <w:proofErr w:type="spellStart"/>
            <w:r w:rsidRPr="005A243B">
              <w:rPr>
                <w:rFonts w:ascii="Times New Roman" w:hAnsi="Times New Roman" w:cs="Times New Roman"/>
                <w:color w:val="000000"/>
              </w:rPr>
              <w:t>Межпоселенческий</w:t>
            </w:r>
            <w:proofErr w:type="spellEnd"/>
            <w:r w:rsidRPr="005A243B">
              <w:rPr>
                <w:rFonts w:ascii="Times New Roman" w:hAnsi="Times New Roman" w:cs="Times New Roman"/>
                <w:color w:val="000000"/>
              </w:rPr>
              <w:t xml:space="preserve"> полигон ТКО в пос. Усть-Омчуг»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E37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ЖКХ, КУМИ, ЮФЛ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56A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FE7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A40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773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18B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9E6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06F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513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ОБ, МБ</w:t>
            </w:r>
          </w:p>
        </w:tc>
      </w:tr>
      <w:tr w:rsidR="005A243B" w:rsidRPr="005A243B" w14:paraId="23C550F8" w14:textId="77777777" w:rsidTr="00E03174">
        <w:trPr>
          <w:trHeight w:val="16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155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16A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B88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BA8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E8C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1038,8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D23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689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109,7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F52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515,4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844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9C3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310,2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DC1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Бюджет МО (текущее финансирование)</w:t>
            </w:r>
          </w:p>
        </w:tc>
      </w:tr>
      <w:tr w:rsidR="005A243B" w:rsidRPr="005A243B" w14:paraId="56711B8B" w14:textId="77777777" w:rsidTr="00E03174">
        <w:trPr>
          <w:trHeight w:val="315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F6E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4. Приобретение установок по обезвреживанию отходов</w:t>
            </w:r>
          </w:p>
        </w:tc>
      </w:tr>
      <w:tr w:rsidR="005A243B" w:rsidRPr="005A243B" w14:paraId="5D73B90A" w14:textId="77777777" w:rsidTr="00E03174">
        <w:trPr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92D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18CB" w14:textId="77777777" w:rsid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Приобретение оборудования для термического уничтожения различного типа/вида отходов/утилизация отходов</w:t>
            </w:r>
          </w:p>
          <w:p w14:paraId="30642A05" w14:textId="77777777" w:rsidR="00D33D5C" w:rsidRDefault="00D33D5C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ACC87A" w14:textId="77777777" w:rsidR="00D33D5C" w:rsidRPr="005A243B" w:rsidRDefault="00D33D5C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AED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ЖКХ, ЮФЛ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27C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91F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DC6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C77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D41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1DDF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DCD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DC1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A243B" w:rsidRPr="005A243B" w14:paraId="657EA40A" w14:textId="77777777" w:rsidTr="00E03174">
        <w:trPr>
          <w:trHeight w:val="5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A34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5A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BC7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A45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F1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5F0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ED0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FCF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025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C9E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3D2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</w:tr>
      <w:tr w:rsidR="005A243B" w:rsidRPr="005A243B" w14:paraId="298A07C8" w14:textId="77777777" w:rsidTr="00E03174">
        <w:trPr>
          <w:trHeight w:val="60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F26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C41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2A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145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63D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E9D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134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944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742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D82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7ED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</w:tr>
      <w:tr w:rsidR="005A243B" w:rsidRPr="005A243B" w14:paraId="0E9ECE44" w14:textId="77777777" w:rsidTr="005A243B">
        <w:trPr>
          <w:trHeight w:val="315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1401" w14:textId="77777777" w:rsidR="002E5D9E" w:rsidRDefault="002E5D9E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594452" w14:textId="4C8F73EC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GoBack"/>
            <w:bookmarkEnd w:id="2"/>
            <w:r w:rsidRPr="005A243B">
              <w:rPr>
                <w:rFonts w:ascii="Times New Roman" w:hAnsi="Times New Roman" w:cs="Times New Roman"/>
                <w:color w:val="000000"/>
              </w:rPr>
              <w:lastRenderedPageBreak/>
              <w:t>5. Повышение экологической культуры населения</w:t>
            </w:r>
          </w:p>
        </w:tc>
      </w:tr>
      <w:tr w:rsidR="005A243B" w:rsidRPr="005A243B" w14:paraId="35411D53" w14:textId="77777777" w:rsidTr="00E03174">
        <w:trPr>
          <w:trHeight w:val="18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BD5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02F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Организация публикаций, репортажей по информированию населения по вопросам обращения с ТКО, в т.ч. работа с частным сектором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106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Комитет ЖКХ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F70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2016-2020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25C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13A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1D3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03F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D5ED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D191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EBF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Бюджет МО (текущее финансирование)</w:t>
            </w:r>
          </w:p>
        </w:tc>
      </w:tr>
      <w:tr w:rsidR="005A243B" w:rsidRPr="005A243B" w14:paraId="67BEC90A" w14:textId="77777777" w:rsidTr="005A243B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D4A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691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D5E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F0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442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4702,8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921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67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1659,7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BA8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2549,4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85B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BD2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310,2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952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A243B" w:rsidRPr="005A243B" w14:paraId="40969060" w14:textId="77777777" w:rsidTr="005A243B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76C0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6FBA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137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1DA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B209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3034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F4B6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C41C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1F6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1671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D0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17C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8B9B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</w:tr>
      <w:tr w:rsidR="005A243B" w:rsidRPr="005A243B" w14:paraId="3E02BB2D" w14:textId="77777777" w:rsidTr="005A243B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8F4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D5C1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33D7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A13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4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6BA5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1668,8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813E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1272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364,7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80F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878,4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971D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1864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310,2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7A88" w14:textId="77777777" w:rsidR="005A243B" w:rsidRPr="005A243B" w:rsidRDefault="005A243B" w:rsidP="005A24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43B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</w:tr>
    </w:tbl>
    <w:p w14:paraId="09D38C49" w14:textId="77777777" w:rsidR="00C42D13" w:rsidRPr="00804955" w:rsidRDefault="00C42D13" w:rsidP="00C42D13">
      <w:pPr>
        <w:rPr>
          <w:rFonts w:ascii="Times New Roman" w:hAnsi="Times New Roman" w:cs="Times New Roman"/>
        </w:rPr>
      </w:pPr>
    </w:p>
    <w:p w14:paraId="13B98551" w14:textId="77777777" w:rsidR="00C42D13" w:rsidRPr="00677695" w:rsidRDefault="00C42D13" w:rsidP="00C42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ОБ- областной бюджет Магаданской области;</w:t>
      </w:r>
    </w:p>
    <w:p w14:paraId="4F3C4220" w14:textId="77777777" w:rsidR="00C42D13" w:rsidRPr="00677695" w:rsidRDefault="00C42D13" w:rsidP="00C42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</w:t>
      </w:r>
      <w:r w:rsidRPr="0067769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бюджет муниципального образования «</w:t>
      </w:r>
      <w:r w:rsidRPr="00677695">
        <w:rPr>
          <w:rFonts w:ascii="Times New Roman" w:hAnsi="Times New Roman" w:cs="Times New Roman"/>
        </w:rPr>
        <w:t xml:space="preserve">Тенькинский </w:t>
      </w:r>
      <w:r>
        <w:rPr>
          <w:rFonts w:ascii="Times New Roman" w:hAnsi="Times New Roman" w:cs="Times New Roman"/>
        </w:rPr>
        <w:t>городской округ»</w:t>
      </w:r>
      <w:r w:rsidRPr="00677695">
        <w:rPr>
          <w:rFonts w:ascii="Times New Roman" w:hAnsi="Times New Roman" w:cs="Times New Roman"/>
        </w:rPr>
        <w:t xml:space="preserve"> Магаданской области; </w:t>
      </w:r>
    </w:p>
    <w:p w14:paraId="55C1AD53" w14:textId="77777777" w:rsidR="00C42D13" w:rsidRPr="00677695" w:rsidRDefault="00C42D13" w:rsidP="00C42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ЖКХ</w:t>
      </w:r>
      <w:r w:rsidRPr="0067769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</w:t>
      </w:r>
      <w:r w:rsidRPr="00E36E94">
        <w:rPr>
          <w:rFonts w:ascii="Times New Roman" w:hAnsi="Times New Roman" w:cs="Times New Roman"/>
        </w:rPr>
        <w:t>омитет ЖКХ, дорожного хозяйства и жизнеобеспечения администрации Тенькинского городского округа Магаданской области</w:t>
      </w:r>
      <w:r w:rsidRPr="00677695">
        <w:rPr>
          <w:rFonts w:ascii="Times New Roman" w:hAnsi="Times New Roman" w:cs="Times New Roman"/>
        </w:rPr>
        <w:t>;</w:t>
      </w:r>
    </w:p>
    <w:p w14:paraId="022331FB" w14:textId="77777777" w:rsidR="00C42D13" w:rsidRPr="00677695" w:rsidRDefault="00C42D13" w:rsidP="00C42D13">
      <w:pPr>
        <w:rPr>
          <w:rFonts w:ascii="Times New Roman" w:hAnsi="Times New Roman" w:cs="Times New Roman"/>
        </w:rPr>
      </w:pPr>
      <w:r w:rsidRPr="00677695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>М</w:t>
      </w:r>
      <w:r w:rsidRPr="00677695">
        <w:rPr>
          <w:rFonts w:ascii="Times New Roman" w:hAnsi="Times New Roman" w:cs="Times New Roman"/>
        </w:rPr>
        <w:t xml:space="preserve">И – комитет по управлению </w:t>
      </w:r>
      <w:r>
        <w:rPr>
          <w:rFonts w:ascii="Times New Roman" w:hAnsi="Times New Roman" w:cs="Times New Roman"/>
        </w:rPr>
        <w:t xml:space="preserve">муниципальным </w:t>
      </w:r>
      <w:r w:rsidRPr="00677695">
        <w:rPr>
          <w:rFonts w:ascii="Times New Roman" w:hAnsi="Times New Roman" w:cs="Times New Roman"/>
        </w:rPr>
        <w:t>имуществом Тенькинского</w:t>
      </w:r>
      <w:r>
        <w:rPr>
          <w:rFonts w:ascii="Times New Roman" w:hAnsi="Times New Roman" w:cs="Times New Roman"/>
        </w:rPr>
        <w:t xml:space="preserve"> городского округа</w:t>
      </w:r>
      <w:r w:rsidRPr="00677695">
        <w:rPr>
          <w:rFonts w:ascii="Times New Roman" w:hAnsi="Times New Roman" w:cs="Times New Roman"/>
        </w:rPr>
        <w:t xml:space="preserve"> Магаданской области;</w:t>
      </w:r>
    </w:p>
    <w:p w14:paraId="1B412215" w14:textId="77777777" w:rsidR="00C42D13" w:rsidRDefault="00C42D13" w:rsidP="00C42D13">
      <w:pPr>
        <w:rPr>
          <w:rFonts w:ascii="Times New Roman" w:hAnsi="Times New Roman" w:cs="Times New Roman"/>
        </w:rPr>
      </w:pPr>
      <w:r w:rsidRPr="00677695">
        <w:rPr>
          <w:rFonts w:ascii="Times New Roman" w:hAnsi="Times New Roman" w:cs="Times New Roman"/>
        </w:rPr>
        <w:t>ЮФЛ – юридические или физические лица, определенные в соответствии с Федеральным законом от 5 апреля 2013 г. № 44-ФЗ 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</w:rPr>
        <w:t>ственных и муниципальных нужд».</w:t>
      </w:r>
    </w:p>
    <w:p w14:paraId="2CC54671" w14:textId="77777777" w:rsidR="005A62BF" w:rsidRDefault="00C42D13" w:rsidP="00C42D1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D2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4955">
        <w:rPr>
          <w:rFonts w:ascii="Times New Roman" w:hAnsi="Times New Roman" w:cs="Times New Roman"/>
        </w:rPr>
        <w:t xml:space="preserve"> </w:t>
      </w:r>
    </w:p>
    <w:p w14:paraId="272C1A1F" w14:textId="77777777" w:rsidR="00E740EE" w:rsidRDefault="005A62BF" w:rsidP="005A62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1F2CC29" w14:textId="189CC429" w:rsidR="005A62BF" w:rsidRDefault="005A62BF" w:rsidP="005A62BF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A62BF" w:rsidSect="00E03174">
          <w:pgSz w:w="16837" w:h="11905" w:orient="landscape"/>
          <w:pgMar w:top="851" w:right="851" w:bottom="426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6D6873" w:rsidRPr="006D6873" w14:paraId="2DF3F425" w14:textId="77777777" w:rsidTr="005A62BF">
        <w:trPr>
          <w:jc w:val="right"/>
        </w:trPr>
        <w:tc>
          <w:tcPr>
            <w:tcW w:w="3857" w:type="dxa"/>
          </w:tcPr>
          <w:p w14:paraId="22BFCD25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332DDA03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E77B4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14:paraId="01116934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14:paraId="13FDA7A4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0514F774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1065D6F3" w14:textId="01509126" w:rsidR="006D6873" w:rsidRPr="006D6873" w:rsidRDefault="006D6873" w:rsidP="00D558D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E0317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18.02.2021</w:t>
            </w: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E0317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49-па</w:t>
            </w:r>
          </w:p>
        </w:tc>
      </w:tr>
      <w:tr w:rsidR="006D6873" w:rsidRPr="006D6873" w14:paraId="5D3A485F" w14:textId="77777777" w:rsidTr="005A62BF">
        <w:trPr>
          <w:jc w:val="right"/>
        </w:trPr>
        <w:tc>
          <w:tcPr>
            <w:tcW w:w="3857" w:type="dxa"/>
          </w:tcPr>
          <w:p w14:paraId="02E9F2B2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641037D1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6D6873" w:rsidRPr="006D6873" w14:paraId="449EBA77" w14:textId="77777777" w:rsidTr="005A62BF">
        <w:trPr>
          <w:jc w:val="right"/>
        </w:trPr>
        <w:tc>
          <w:tcPr>
            <w:tcW w:w="3857" w:type="dxa"/>
          </w:tcPr>
          <w:p w14:paraId="1FF74BD7" w14:textId="77777777" w:rsidR="006D6873" w:rsidRPr="006D6873" w:rsidRDefault="006D6873" w:rsidP="006D6873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6D253D16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3</w:t>
            </w:r>
          </w:p>
          <w:p w14:paraId="48A567DB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AD2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</w:t>
            </w:r>
          </w:p>
          <w:p w14:paraId="7B0000C3" w14:textId="77777777" w:rsidR="00E03174" w:rsidRDefault="006D6873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«</w:t>
            </w:r>
            <w:proofErr w:type="gramStart"/>
            <w:r w:rsidR="006E3355" w:rsidRPr="00A84169">
              <w:rPr>
                <w:rFonts w:ascii="Times New Roman" w:hAnsi="Times New Roman" w:cs="Times New Roman"/>
                <w:sz w:val="28"/>
                <w:szCs w:val="28"/>
              </w:rPr>
              <w:t>Развитие  системы</w:t>
            </w:r>
            <w:proofErr w:type="gramEnd"/>
            <w:r w:rsidR="006E3355" w:rsidRPr="00A8416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отходами производства и потребления на территории Тенькинского городского округа </w:t>
            </w:r>
          </w:p>
          <w:p w14:paraId="0C8E27EF" w14:textId="6006ABF7" w:rsidR="006D6873" w:rsidRPr="006D6873" w:rsidRDefault="006E3355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84169">
              <w:rPr>
                <w:rFonts w:ascii="Times New Roman" w:hAnsi="Times New Roman" w:cs="Times New Roman"/>
                <w:sz w:val="28"/>
                <w:szCs w:val="28"/>
              </w:rPr>
              <w:t>Магаданской области на 2016 - 2020 годы</w:t>
            </w:r>
            <w:r w:rsidR="006D6873"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57BA8642" w14:textId="77777777" w:rsidR="00E03174" w:rsidRDefault="00E03174" w:rsidP="00E03174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5A402A7" w14:textId="77777777" w:rsidR="00E03174" w:rsidRDefault="006E3355" w:rsidP="00E03174">
      <w:pPr>
        <w:ind w:firstLine="0"/>
        <w:jc w:val="center"/>
        <w:outlineLvl w:val="0"/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</w:pPr>
      <w:r w:rsidRPr="00E0317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Ресурсное обеспечение муниципальной программы</w:t>
      </w:r>
      <w:r w:rsidRPr="00E0317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03174"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  <w:t xml:space="preserve">«Развитие системы обращения с отходами производства и потребления </w:t>
      </w:r>
    </w:p>
    <w:p w14:paraId="18643B61" w14:textId="29BD7E53" w:rsidR="006E3355" w:rsidRPr="00E03174" w:rsidRDefault="006E3355" w:rsidP="00E03174">
      <w:pPr>
        <w:ind w:firstLine="0"/>
        <w:jc w:val="center"/>
        <w:outlineLvl w:val="0"/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</w:pPr>
      <w:r w:rsidRPr="00E03174"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  <w:t xml:space="preserve">на территории Тенькинского городского округа Магаданской области» </w:t>
      </w:r>
    </w:p>
    <w:p w14:paraId="5846AB0A" w14:textId="77777777" w:rsidR="006E3355" w:rsidRPr="00E03174" w:rsidRDefault="006E3355" w:rsidP="00E03174">
      <w:pPr>
        <w:ind w:firstLine="0"/>
        <w:jc w:val="center"/>
        <w:outlineLvl w:val="0"/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</w:pPr>
      <w:r w:rsidRPr="00E03174">
        <w:rPr>
          <w:rFonts w:ascii="Times New Roman" w:hAnsi="Times New Roman" w:cs="Times New Roman"/>
          <w:b/>
          <w:color w:val="26282F"/>
          <w:sz w:val="28"/>
          <w:szCs w:val="28"/>
          <w:u w:val="single"/>
        </w:rPr>
        <w:t>на 2016 - 2020 годы»</w:t>
      </w:r>
    </w:p>
    <w:p w14:paraId="2A1C7E51" w14:textId="77777777" w:rsidR="006E3355" w:rsidRPr="00004BBD" w:rsidRDefault="006E3355" w:rsidP="00E03174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vertAlign w:val="superscript"/>
        </w:rPr>
      </w:pPr>
      <w:r w:rsidRPr="00004BBD">
        <w:rPr>
          <w:rFonts w:ascii="Times New Roman" w:hAnsi="Times New Roman" w:cs="Times New Roman"/>
          <w:bCs/>
          <w:color w:val="26282F"/>
          <w:vertAlign w:val="superscript"/>
        </w:rPr>
        <w:t>(наименование муниципальной программы)</w:t>
      </w:r>
    </w:p>
    <w:tbl>
      <w:tblPr>
        <w:tblW w:w="11262" w:type="dxa"/>
        <w:jc w:val="center"/>
        <w:tblLook w:val="04A0" w:firstRow="1" w:lastRow="0" w:firstColumn="1" w:lastColumn="0" w:noHBand="0" w:noVBand="1"/>
      </w:tblPr>
      <w:tblGrid>
        <w:gridCol w:w="1740"/>
        <w:gridCol w:w="1900"/>
        <w:gridCol w:w="1320"/>
        <w:gridCol w:w="2365"/>
        <w:gridCol w:w="3937"/>
      </w:tblGrid>
      <w:tr w:rsidR="000F1BD3" w:rsidRPr="000F1BD3" w14:paraId="1EACF744" w14:textId="77777777" w:rsidTr="000F1BD3">
        <w:trPr>
          <w:trHeight w:val="315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2226C18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C59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мероприятий, тыс. руб.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DC7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финансирования, тыс. руб.</w:t>
            </w:r>
          </w:p>
        </w:tc>
      </w:tr>
      <w:tr w:rsidR="000F1BD3" w:rsidRPr="000F1BD3" w14:paraId="79C19699" w14:textId="77777777" w:rsidTr="000F1BD3">
        <w:trPr>
          <w:trHeight w:val="31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BBB9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A81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669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4B2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0F1BD3" w:rsidRPr="000F1BD3" w14:paraId="064C2023" w14:textId="77777777" w:rsidTr="00B17344">
        <w:trPr>
          <w:trHeight w:val="40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680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63C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C407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E48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C8C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 </w:t>
            </w:r>
            <w:proofErr w:type="spellStart"/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  <w:proofErr w:type="gramEnd"/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 </w:t>
            </w:r>
          </w:p>
        </w:tc>
      </w:tr>
      <w:tr w:rsidR="000F1BD3" w:rsidRPr="000F1BD3" w14:paraId="7283B98B" w14:textId="77777777" w:rsidTr="000F1BD3">
        <w:trPr>
          <w:trHeight w:val="31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9A0F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05E5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F0DE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43D8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573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</w:tr>
      <w:tr w:rsidR="000F1BD3" w:rsidRPr="000F1BD3" w14:paraId="62F7D07B" w14:textId="77777777" w:rsidTr="000F1BD3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F40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781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DC1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4702,8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04C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1668,8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5F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3034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F1BD3" w:rsidRPr="000F1BD3" w14:paraId="78175108" w14:textId="77777777" w:rsidTr="000F1BD3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A17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469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B1A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122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347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F1BD3" w:rsidRPr="000F1BD3" w14:paraId="40F2672C" w14:textId="77777777" w:rsidTr="000F1BD3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2B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F77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8C6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1659,7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72D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B9E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1295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F6A3F" w:rsidRPr="000F1BD3" w14:paraId="7B91A71B" w14:textId="77777777" w:rsidTr="00AF6A3F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69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70F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09E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2549,4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2E5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854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1671</w:t>
            </w:r>
            <w:r w:rsidR="00AF6A3F"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F6A3F" w:rsidRPr="000F1BD3" w14:paraId="4BB433CA" w14:textId="77777777" w:rsidTr="00AF6A3F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C1C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70B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5AA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E56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272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F6A3F" w:rsidRPr="000F1BD3" w14:paraId="5F324283" w14:textId="77777777" w:rsidTr="00AF6A3F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4F2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C93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C7C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F44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4F6" w14:textId="77777777" w:rsidR="000F1BD3" w:rsidRPr="00E03174" w:rsidRDefault="000F1BD3" w:rsidP="000F1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35AEFC4B" w14:textId="77777777" w:rsidR="002E5D9E" w:rsidRDefault="002E5D9E" w:rsidP="00E0317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462F9E" w14:textId="7B0366E6" w:rsidR="002E5D9E" w:rsidRDefault="002E5D9E" w:rsidP="002E5D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2E5D9E" w:rsidSect="002E5D9E">
      <w:pgSz w:w="16837" w:h="11905" w:orient="landscape"/>
      <w:pgMar w:top="851" w:right="85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C9622" w14:textId="77777777" w:rsidR="00B014CB" w:rsidRDefault="00B014CB" w:rsidP="00851D01">
      <w:r>
        <w:separator/>
      </w:r>
    </w:p>
  </w:endnote>
  <w:endnote w:type="continuationSeparator" w:id="0">
    <w:p w14:paraId="5030F04A" w14:textId="77777777" w:rsidR="00B014CB" w:rsidRDefault="00B014CB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73D7" w14:textId="77777777" w:rsidR="00B014CB" w:rsidRDefault="00B014CB" w:rsidP="00851D01">
      <w:r>
        <w:separator/>
      </w:r>
    </w:p>
  </w:footnote>
  <w:footnote w:type="continuationSeparator" w:id="0">
    <w:p w14:paraId="45DC1A93" w14:textId="77777777" w:rsidR="00B014CB" w:rsidRDefault="00B014CB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001426"/>
      <w:docPartObj>
        <w:docPartGallery w:val="Page Numbers (Top of Page)"/>
        <w:docPartUnique/>
      </w:docPartObj>
    </w:sdtPr>
    <w:sdtEndPr/>
    <w:sdtContent>
      <w:p w14:paraId="354160C5" w14:textId="77777777" w:rsidR="00D15886" w:rsidRDefault="00D15886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41E">
          <w:rPr>
            <w:noProof/>
          </w:rPr>
          <w:t>3</w:t>
        </w:r>
        <w:r>
          <w:fldChar w:fldCharType="end"/>
        </w:r>
      </w:p>
    </w:sdtContent>
  </w:sdt>
  <w:p w14:paraId="282A385D" w14:textId="77777777" w:rsidR="00D15886" w:rsidRDefault="00D15886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D3BCE" w14:textId="77777777" w:rsidR="00D15886" w:rsidRDefault="00D15886">
    <w:pPr>
      <w:pStyle w:val="affff1"/>
      <w:jc w:val="center"/>
    </w:pPr>
  </w:p>
  <w:p w14:paraId="0D3C45A6" w14:textId="77777777" w:rsidR="00D15886" w:rsidRDefault="00D15886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4EFB"/>
    <w:rsid w:val="00006D8D"/>
    <w:rsid w:val="000117FF"/>
    <w:rsid w:val="000160B5"/>
    <w:rsid w:val="00027CB3"/>
    <w:rsid w:val="00034386"/>
    <w:rsid w:val="00035AFF"/>
    <w:rsid w:val="00037ADA"/>
    <w:rsid w:val="00042BE1"/>
    <w:rsid w:val="000442E8"/>
    <w:rsid w:val="0004707E"/>
    <w:rsid w:val="00050E0C"/>
    <w:rsid w:val="00052C27"/>
    <w:rsid w:val="000530EC"/>
    <w:rsid w:val="000538AD"/>
    <w:rsid w:val="00067877"/>
    <w:rsid w:val="000679B3"/>
    <w:rsid w:val="000814DC"/>
    <w:rsid w:val="000859B5"/>
    <w:rsid w:val="00091B17"/>
    <w:rsid w:val="000932D3"/>
    <w:rsid w:val="00093674"/>
    <w:rsid w:val="000A2034"/>
    <w:rsid w:val="000A4173"/>
    <w:rsid w:val="000A668B"/>
    <w:rsid w:val="000B3689"/>
    <w:rsid w:val="000B4401"/>
    <w:rsid w:val="000B6215"/>
    <w:rsid w:val="000C2A83"/>
    <w:rsid w:val="000D3E00"/>
    <w:rsid w:val="000E17B2"/>
    <w:rsid w:val="000F1BD3"/>
    <w:rsid w:val="000F5C01"/>
    <w:rsid w:val="00100214"/>
    <w:rsid w:val="00100333"/>
    <w:rsid w:val="00107CEB"/>
    <w:rsid w:val="00112F5A"/>
    <w:rsid w:val="001163B8"/>
    <w:rsid w:val="00122660"/>
    <w:rsid w:val="0012427F"/>
    <w:rsid w:val="00135B68"/>
    <w:rsid w:val="00137232"/>
    <w:rsid w:val="0013756F"/>
    <w:rsid w:val="0015068E"/>
    <w:rsid w:val="00157B02"/>
    <w:rsid w:val="00157C07"/>
    <w:rsid w:val="00165F15"/>
    <w:rsid w:val="00166B80"/>
    <w:rsid w:val="00171F6F"/>
    <w:rsid w:val="0017235D"/>
    <w:rsid w:val="0017445E"/>
    <w:rsid w:val="001900EA"/>
    <w:rsid w:val="00191D9A"/>
    <w:rsid w:val="0019290B"/>
    <w:rsid w:val="0019407E"/>
    <w:rsid w:val="00194C25"/>
    <w:rsid w:val="00195488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B99"/>
    <w:rsid w:val="001F06FA"/>
    <w:rsid w:val="001F4DFF"/>
    <w:rsid w:val="001F6EF4"/>
    <w:rsid w:val="002030D3"/>
    <w:rsid w:val="00206F01"/>
    <w:rsid w:val="00216E6D"/>
    <w:rsid w:val="0022192B"/>
    <w:rsid w:val="00231F5D"/>
    <w:rsid w:val="00233D91"/>
    <w:rsid w:val="00240748"/>
    <w:rsid w:val="002455F4"/>
    <w:rsid w:val="00247DEF"/>
    <w:rsid w:val="00254881"/>
    <w:rsid w:val="00254940"/>
    <w:rsid w:val="00255278"/>
    <w:rsid w:val="00277712"/>
    <w:rsid w:val="00282734"/>
    <w:rsid w:val="0028633E"/>
    <w:rsid w:val="00295FB7"/>
    <w:rsid w:val="002A117E"/>
    <w:rsid w:val="002A1335"/>
    <w:rsid w:val="002A315B"/>
    <w:rsid w:val="002A6B61"/>
    <w:rsid w:val="002A7CC1"/>
    <w:rsid w:val="002B0898"/>
    <w:rsid w:val="002B4F9F"/>
    <w:rsid w:val="002C084D"/>
    <w:rsid w:val="002D62DF"/>
    <w:rsid w:val="002E0CE6"/>
    <w:rsid w:val="002E1CE8"/>
    <w:rsid w:val="002E260E"/>
    <w:rsid w:val="002E4288"/>
    <w:rsid w:val="002E5691"/>
    <w:rsid w:val="002E5D9E"/>
    <w:rsid w:val="002E6635"/>
    <w:rsid w:val="002F22E4"/>
    <w:rsid w:val="002F66B5"/>
    <w:rsid w:val="00300E29"/>
    <w:rsid w:val="003039AF"/>
    <w:rsid w:val="00320ECB"/>
    <w:rsid w:val="003303C9"/>
    <w:rsid w:val="00333174"/>
    <w:rsid w:val="00335DD1"/>
    <w:rsid w:val="00335EFF"/>
    <w:rsid w:val="00353C4A"/>
    <w:rsid w:val="003600F4"/>
    <w:rsid w:val="003601AD"/>
    <w:rsid w:val="00360B80"/>
    <w:rsid w:val="00360F38"/>
    <w:rsid w:val="00362CA7"/>
    <w:rsid w:val="003669F1"/>
    <w:rsid w:val="00371DD3"/>
    <w:rsid w:val="003740D7"/>
    <w:rsid w:val="0038573A"/>
    <w:rsid w:val="003931C5"/>
    <w:rsid w:val="00393B75"/>
    <w:rsid w:val="00396BB9"/>
    <w:rsid w:val="00397059"/>
    <w:rsid w:val="003A00DE"/>
    <w:rsid w:val="003A2175"/>
    <w:rsid w:val="003B2780"/>
    <w:rsid w:val="003B5923"/>
    <w:rsid w:val="003B77F3"/>
    <w:rsid w:val="003C3AD5"/>
    <w:rsid w:val="003C6194"/>
    <w:rsid w:val="003D0CCA"/>
    <w:rsid w:val="003E13B9"/>
    <w:rsid w:val="003E4097"/>
    <w:rsid w:val="003E47F3"/>
    <w:rsid w:val="003F6B54"/>
    <w:rsid w:val="00402506"/>
    <w:rsid w:val="00420E65"/>
    <w:rsid w:val="00426834"/>
    <w:rsid w:val="00426EA8"/>
    <w:rsid w:val="004313BB"/>
    <w:rsid w:val="00437A30"/>
    <w:rsid w:val="00440747"/>
    <w:rsid w:val="0044356E"/>
    <w:rsid w:val="00444BB6"/>
    <w:rsid w:val="00451959"/>
    <w:rsid w:val="004605B2"/>
    <w:rsid w:val="00460F9E"/>
    <w:rsid w:val="004614BE"/>
    <w:rsid w:val="00463389"/>
    <w:rsid w:val="00466475"/>
    <w:rsid w:val="00472E47"/>
    <w:rsid w:val="00482E93"/>
    <w:rsid w:val="0049282A"/>
    <w:rsid w:val="00493DC2"/>
    <w:rsid w:val="00496A32"/>
    <w:rsid w:val="004A1603"/>
    <w:rsid w:val="004A4197"/>
    <w:rsid w:val="004B04FC"/>
    <w:rsid w:val="004B5F37"/>
    <w:rsid w:val="004C6B28"/>
    <w:rsid w:val="004D23C1"/>
    <w:rsid w:val="004D3CBE"/>
    <w:rsid w:val="004E0157"/>
    <w:rsid w:val="004E6D3F"/>
    <w:rsid w:val="004E7F9A"/>
    <w:rsid w:val="004F13C9"/>
    <w:rsid w:val="004F213D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702F"/>
    <w:rsid w:val="0051742F"/>
    <w:rsid w:val="00524785"/>
    <w:rsid w:val="005250DC"/>
    <w:rsid w:val="00525A57"/>
    <w:rsid w:val="00530D1B"/>
    <w:rsid w:val="005363FA"/>
    <w:rsid w:val="005445B4"/>
    <w:rsid w:val="005469CA"/>
    <w:rsid w:val="00546FAA"/>
    <w:rsid w:val="00551003"/>
    <w:rsid w:val="00551E82"/>
    <w:rsid w:val="00564A48"/>
    <w:rsid w:val="00566BB4"/>
    <w:rsid w:val="005812C0"/>
    <w:rsid w:val="00593CBD"/>
    <w:rsid w:val="00593E05"/>
    <w:rsid w:val="005943B9"/>
    <w:rsid w:val="005949BB"/>
    <w:rsid w:val="0059740C"/>
    <w:rsid w:val="005A243B"/>
    <w:rsid w:val="005A5F92"/>
    <w:rsid w:val="005A6293"/>
    <w:rsid w:val="005A62BF"/>
    <w:rsid w:val="005B1749"/>
    <w:rsid w:val="005B21F3"/>
    <w:rsid w:val="005B54F8"/>
    <w:rsid w:val="005C4412"/>
    <w:rsid w:val="005D01AC"/>
    <w:rsid w:val="005D24A2"/>
    <w:rsid w:val="005D7141"/>
    <w:rsid w:val="005F30BC"/>
    <w:rsid w:val="005F3F76"/>
    <w:rsid w:val="005F73D6"/>
    <w:rsid w:val="005F7B94"/>
    <w:rsid w:val="00602903"/>
    <w:rsid w:val="006070A6"/>
    <w:rsid w:val="006072F3"/>
    <w:rsid w:val="00611708"/>
    <w:rsid w:val="00614E4D"/>
    <w:rsid w:val="006159F3"/>
    <w:rsid w:val="006165FC"/>
    <w:rsid w:val="006177FC"/>
    <w:rsid w:val="00617C8B"/>
    <w:rsid w:val="00621F3B"/>
    <w:rsid w:val="006227CE"/>
    <w:rsid w:val="00623939"/>
    <w:rsid w:val="00627F98"/>
    <w:rsid w:val="006320A2"/>
    <w:rsid w:val="0063558A"/>
    <w:rsid w:val="00646529"/>
    <w:rsid w:val="00647BC7"/>
    <w:rsid w:val="00647E4C"/>
    <w:rsid w:val="00653272"/>
    <w:rsid w:val="00656565"/>
    <w:rsid w:val="00670A05"/>
    <w:rsid w:val="00677584"/>
    <w:rsid w:val="00687306"/>
    <w:rsid w:val="00691A28"/>
    <w:rsid w:val="00694B2B"/>
    <w:rsid w:val="00696E16"/>
    <w:rsid w:val="006A6C35"/>
    <w:rsid w:val="006B0002"/>
    <w:rsid w:val="006B05FC"/>
    <w:rsid w:val="006D6873"/>
    <w:rsid w:val="006E2696"/>
    <w:rsid w:val="006E3355"/>
    <w:rsid w:val="006E78BF"/>
    <w:rsid w:val="006E7915"/>
    <w:rsid w:val="006F2EB2"/>
    <w:rsid w:val="006F75C6"/>
    <w:rsid w:val="00701B96"/>
    <w:rsid w:val="007061E0"/>
    <w:rsid w:val="00710783"/>
    <w:rsid w:val="00711292"/>
    <w:rsid w:val="00711CFA"/>
    <w:rsid w:val="007120FD"/>
    <w:rsid w:val="00714B7A"/>
    <w:rsid w:val="00717944"/>
    <w:rsid w:val="007230F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A5C38"/>
    <w:rsid w:val="007C0D8C"/>
    <w:rsid w:val="007C41A1"/>
    <w:rsid w:val="007C4591"/>
    <w:rsid w:val="007C6F3B"/>
    <w:rsid w:val="007C77A9"/>
    <w:rsid w:val="007D2D32"/>
    <w:rsid w:val="007D4E14"/>
    <w:rsid w:val="007E2FC3"/>
    <w:rsid w:val="007E4BBA"/>
    <w:rsid w:val="007E5574"/>
    <w:rsid w:val="007E566A"/>
    <w:rsid w:val="007E64CF"/>
    <w:rsid w:val="007F00BB"/>
    <w:rsid w:val="007F31B1"/>
    <w:rsid w:val="007F4601"/>
    <w:rsid w:val="007F5F40"/>
    <w:rsid w:val="00801C42"/>
    <w:rsid w:val="0080709A"/>
    <w:rsid w:val="00810131"/>
    <w:rsid w:val="00811219"/>
    <w:rsid w:val="0081749B"/>
    <w:rsid w:val="00821167"/>
    <w:rsid w:val="00824850"/>
    <w:rsid w:val="00825CF0"/>
    <w:rsid w:val="00825E0C"/>
    <w:rsid w:val="00826E1C"/>
    <w:rsid w:val="00841B0C"/>
    <w:rsid w:val="008469E3"/>
    <w:rsid w:val="0085009A"/>
    <w:rsid w:val="008500E9"/>
    <w:rsid w:val="00851D01"/>
    <w:rsid w:val="008571EA"/>
    <w:rsid w:val="008649E0"/>
    <w:rsid w:val="008663BF"/>
    <w:rsid w:val="0087148B"/>
    <w:rsid w:val="00873A3A"/>
    <w:rsid w:val="00873BD4"/>
    <w:rsid w:val="008805B4"/>
    <w:rsid w:val="008817FC"/>
    <w:rsid w:val="00885344"/>
    <w:rsid w:val="00893C35"/>
    <w:rsid w:val="00894D43"/>
    <w:rsid w:val="008A10DC"/>
    <w:rsid w:val="008B1604"/>
    <w:rsid w:val="008B4822"/>
    <w:rsid w:val="008B5EB7"/>
    <w:rsid w:val="008B666F"/>
    <w:rsid w:val="008D2329"/>
    <w:rsid w:val="008D36B2"/>
    <w:rsid w:val="008E418D"/>
    <w:rsid w:val="008E4CA6"/>
    <w:rsid w:val="008E542B"/>
    <w:rsid w:val="008E6534"/>
    <w:rsid w:val="008F03F1"/>
    <w:rsid w:val="008F1740"/>
    <w:rsid w:val="008F50BA"/>
    <w:rsid w:val="008F52D2"/>
    <w:rsid w:val="008F69FE"/>
    <w:rsid w:val="00902E08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6BBF"/>
    <w:rsid w:val="00955C60"/>
    <w:rsid w:val="00956312"/>
    <w:rsid w:val="00977638"/>
    <w:rsid w:val="00987F85"/>
    <w:rsid w:val="00992279"/>
    <w:rsid w:val="00997C2A"/>
    <w:rsid w:val="009A0982"/>
    <w:rsid w:val="009A30FB"/>
    <w:rsid w:val="009A67C5"/>
    <w:rsid w:val="009B15EA"/>
    <w:rsid w:val="009B229C"/>
    <w:rsid w:val="009C1EC4"/>
    <w:rsid w:val="009C6B8E"/>
    <w:rsid w:val="009D33C2"/>
    <w:rsid w:val="009E7C3E"/>
    <w:rsid w:val="009F2E43"/>
    <w:rsid w:val="009F4323"/>
    <w:rsid w:val="00A01CF8"/>
    <w:rsid w:val="00A05B7D"/>
    <w:rsid w:val="00A12946"/>
    <w:rsid w:val="00A16602"/>
    <w:rsid w:val="00A203C0"/>
    <w:rsid w:val="00A23A16"/>
    <w:rsid w:val="00A31637"/>
    <w:rsid w:val="00A3252E"/>
    <w:rsid w:val="00A34E26"/>
    <w:rsid w:val="00A45F15"/>
    <w:rsid w:val="00A47D2F"/>
    <w:rsid w:val="00A5088B"/>
    <w:rsid w:val="00A53D07"/>
    <w:rsid w:val="00A53E23"/>
    <w:rsid w:val="00A5739E"/>
    <w:rsid w:val="00A6190D"/>
    <w:rsid w:val="00A64EE1"/>
    <w:rsid w:val="00A67CFE"/>
    <w:rsid w:val="00A71941"/>
    <w:rsid w:val="00A723C2"/>
    <w:rsid w:val="00A73758"/>
    <w:rsid w:val="00A758A5"/>
    <w:rsid w:val="00A7752E"/>
    <w:rsid w:val="00A84169"/>
    <w:rsid w:val="00A861A6"/>
    <w:rsid w:val="00A86610"/>
    <w:rsid w:val="00A91288"/>
    <w:rsid w:val="00A97B06"/>
    <w:rsid w:val="00AA2185"/>
    <w:rsid w:val="00AA3BCA"/>
    <w:rsid w:val="00AA697B"/>
    <w:rsid w:val="00AB5EE3"/>
    <w:rsid w:val="00AD295B"/>
    <w:rsid w:val="00AD474E"/>
    <w:rsid w:val="00AD4943"/>
    <w:rsid w:val="00AD59C6"/>
    <w:rsid w:val="00AE08E4"/>
    <w:rsid w:val="00AE1A77"/>
    <w:rsid w:val="00AE2F95"/>
    <w:rsid w:val="00AE3D8D"/>
    <w:rsid w:val="00AE46D6"/>
    <w:rsid w:val="00AF60C5"/>
    <w:rsid w:val="00AF6625"/>
    <w:rsid w:val="00AF6A3F"/>
    <w:rsid w:val="00AF7211"/>
    <w:rsid w:val="00B014CB"/>
    <w:rsid w:val="00B03405"/>
    <w:rsid w:val="00B13730"/>
    <w:rsid w:val="00B17344"/>
    <w:rsid w:val="00B2146E"/>
    <w:rsid w:val="00B27B38"/>
    <w:rsid w:val="00B27E4C"/>
    <w:rsid w:val="00B30BD9"/>
    <w:rsid w:val="00B3141E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6D4D"/>
    <w:rsid w:val="00BA769E"/>
    <w:rsid w:val="00BB7CAB"/>
    <w:rsid w:val="00BC178C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07096"/>
    <w:rsid w:val="00C161B2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4154E"/>
    <w:rsid w:val="00C42D13"/>
    <w:rsid w:val="00C53501"/>
    <w:rsid w:val="00C562A5"/>
    <w:rsid w:val="00C640F1"/>
    <w:rsid w:val="00C82C30"/>
    <w:rsid w:val="00C9502C"/>
    <w:rsid w:val="00CA5213"/>
    <w:rsid w:val="00CB42F2"/>
    <w:rsid w:val="00CB7474"/>
    <w:rsid w:val="00CC00F9"/>
    <w:rsid w:val="00CC4D6A"/>
    <w:rsid w:val="00CC7A14"/>
    <w:rsid w:val="00CD207E"/>
    <w:rsid w:val="00CD4B05"/>
    <w:rsid w:val="00CD4C8E"/>
    <w:rsid w:val="00CD5FAB"/>
    <w:rsid w:val="00CD656F"/>
    <w:rsid w:val="00CD7972"/>
    <w:rsid w:val="00CE3AF5"/>
    <w:rsid w:val="00D03E17"/>
    <w:rsid w:val="00D072AF"/>
    <w:rsid w:val="00D109A4"/>
    <w:rsid w:val="00D11969"/>
    <w:rsid w:val="00D15886"/>
    <w:rsid w:val="00D22B7B"/>
    <w:rsid w:val="00D245DE"/>
    <w:rsid w:val="00D25BE6"/>
    <w:rsid w:val="00D276E4"/>
    <w:rsid w:val="00D30230"/>
    <w:rsid w:val="00D33D5C"/>
    <w:rsid w:val="00D34D74"/>
    <w:rsid w:val="00D40CA2"/>
    <w:rsid w:val="00D41269"/>
    <w:rsid w:val="00D43BB7"/>
    <w:rsid w:val="00D50649"/>
    <w:rsid w:val="00D53538"/>
    <w:rsid w:val="00D558D8"/>
    <w:rsid w:val="00D5786E"/>
    <w:rsid w:val="00D578B5"/>
    <w:rsid w:val="00D603FF"/>
    <w:rsid w:val="00D6320F"/>
    <w:rsid w:val="00D67258"/>
    <w:rsid w:val="00D71E91"/>
    <w:rsid w:val="00D731B7"/>
    <w:rsid w:val="00D73FB0"/>
    <w:rsid w:val="00D81F25"/>
    <w:rsid w:val="00D913F5"/>
    <w:rsid w:val="00D93055"/>
    <w:rsid w:val="00D934D1"/>
    <w:rsid w:val="00D94250"/>
    <w:rsid w:val="00D95249"/>
    <w:rsid w:val="00D96BA0"/>
    <w:rsid w:val="00D9738E"/>
    <w:rsid w:val="00DA060F"/>
    <w:rsid w:val="00DA2DAC"/>
    <w:rsid w:val="00DA3237"/>
    <w:rsid w:val="00DA45CF"/>
    <w:rsid w:val="00DA57FF"/>
    <w:rsid w:val="00DB0745"/>
    <w:rsid w:val="00DB1808"/>
    <w:rsid w:val="00DB2CF9"/>
    <w:rsid w:val="00DB7324"/>
    <w:rsid w:val="00DC560C"/>
    <w:rsid w:val="00DC5697"/>
    <w:rsid w:val="00DD30BF"/>
    <w:rsid w:val="00DD3A04"/>
    <w:rsid w:val="00DD71A1"/>
    <w:rsid w:val="00DD7954"/>
    <w:rsid w:val="00DE309A"/>
    <w:rsid w:val="00DE5C10"/>
    <w:rsid w:val="00DE6E2C"/>
    <w:rsid w:val="00DE7E70"/>
    <w:rsid w:val="00DF0E16"/>
    <w:rsid w:val="00DF2B4F"/>
    <w:rsid w:val="00DF6084"/>
    <w:rsid w:val="00E03174"/>
    <w:rsid w:val="00E12C34"/>
    <w:rsid w:val="00E14FE0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740EE"/>
    <w:rsid w:val="00E77B4A"/>
    <w:rsid w:val="00E816DD"/>
    <w:rsid w:val="00E84D6C"/>
    <w:rsid w:val="00E95C6A"/>
    <w:rsid w:val="00E95CB1"/>
    <w:rsid w:val="00E9719F"/>
    <w:rsid w:val="00EA002D"/>
    <w:rsid w:val="00EA5073"/>
    <w:rsid w:val="00EA52A8"/>
    <w:rsid w:val="00EA6F3F"/>
    <w:rsid w:val="00EA7BC1"/>
    <w:rsid w:val="00EB3F24"/>
    <w:rsid w:val="00EC0F36"/>
    <w:rsid w:val="00EC5775"/>
    <w:rsid w:val="00EC5965"/>
    <w:rsid w:val="00ED291B"/>
    <w:rsid w:val="00ED7D50"/>
    <w:rsid w:val="00EE317D"/>
    <w:rsid w:val="00EE3304"/>
    <w:rsid w:val="00EE72E8"/>
    <w:rsid w:val="00EF1AA5"/>
    <w:rsid w:val="00F04BDC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09C3"/>
    <w:rsid w:val="00F52530"/>
    <w:rsid w:val="00F56192"/>
    <w:rsid w:val="00F63B96"/>
    <w:rsid w:val="00F64D52"/>
    <w:rsid w:val="00F7149D"/>
    <w:rsid w:val="00F827ED"/>
    <w:rsid w:val="00F82FEC"/>
    <w:rsid w:val="00F84438"/>
    <w:rsid w:val="00F85309"/>
    <w:rsid w:val="00F85AEC"/>
    <w:rsid w:val="00F870D6"/>
    <w:rsid w:val="00F96301"/>
    <w:rsid w:val="00FA2A19"/>
    <w:rsid w:val="00FA7F1B"/>
    <w:rsid w:val="00FB5A23"/>
    <w:rsid w:val="00FB6852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7D18A"/>
  <w15:docId w15:val="{15CB2B86-7BF6-4FBE-8DC4-297FDDD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8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88CF-BD3F-47FA-AF6B-329288E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Волкова Светлана Ивановна</cp:lastModifiedBy>
  <cp:revision>37</cp:revision>
  <cp:lastPrinted>2021-02-11T03:50:00Z</cp:lastPrinted>
  <dcterms:created xsi:type="dcterms:W3CDTF">2019-10-30T00:57:00Z</dcterms:created>
  <dcterms:modified xsi:type="dcterms:W3CDTF">2021-02-18T03:42:00Z</dcterms:modified>
</cp:coreProperties>
</file>