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CA" w:rsidRPr="006578CA" w:rsidRDefault="006578CA" w:rsidP="006578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78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6578CA" w:rsidRPr="006578CA" w:rsidRDefault="006578CA" w:rsidP="006578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78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6578CA" w:rsidRPr="006578CA" w:rsidRDefault="006578CA" w:rsidP="006578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78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6578CA" w:rsidRPr="006578CA" w:rsidRDefault="006578CA" w:rsidP="00657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8CA" w:rsidRPr="006578CA" w:rsidRDefault="006578CA" w:rsidP="00657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6578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6578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6578CA" w:rsidRPr="006578CA" w:rsidRDefault="006578CA" w:rsidP="00657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8CA" w:rsidRPr="006578CA" w:rsidRDefault="00E77330" w:rsidP="00657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30.05.2018 </w:t>
      </w:r>
      <w:r w:rsidR="006578CA" w:rsidRPr="006578C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134-па</w:t>
      </w:r>
    </w:p>
    <w:p w:rsidR="006578CA" w:rsidRPr="006578CA" w:rsidRDefault="006578CA" w:rsidP="00657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3C0EEE" w:rsidRPr="00844A31" w:rsidRDefault="003C0EEE" w:rsidP="006578CA">
      <w:pPr>
        <w:spacing w:after="0" w:line="240" w:lineRule="auto"/>
        <w:ind w:righ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8CA" w:rsidRDefault="00800F2D" w:rsidP="009F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размера платы за содержание жилого </w:t>
      </w:r>
    </w:p>
    <w:p w:rsidR="003C0EEE" w:rsidRPr="00844A31" w:rsidRDefault="00800F2D" w:rsidP="009F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помещения в многоквартирных домах поселка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Усть-Омчуг</w:t>
      </w:r>
      <w:r w:rsidRPr="0080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«Тенькинский</w:t>
      </w:r>
      <w:r w:rsidRPr="0080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Магаданской области</w:t>
      </w:r>
    </w:p>
    <w:p w:rsidR="003C0EEE" w:rsidRPr="00844A31" w:rsidRDefault="003C0EEE" w:rsidP="003C0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EEE" w:rsidRPr="00844A31" w:rsidRDefault="003C0EEE" w:rsidP="003C0E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EEE" w:rsidRPr="006578CA" w:rsidRDefault="00800F2D" w:rsidP="006578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154, 156, пунктом 4 статьи 158 Жилищного кодекса Российской Федерации, постановлением Правительства Российской Федерации от 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290 «</w:t>
      </w: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1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строительства и жилищно-коммунального хозяйства Российской Федерации от 06 апреля 2018 года № 213</w:t>
      </w:r>
      <w:proofErr w:type="gramEnd"/>
      <w:r w:rsidR="005419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 w:rsidR="00541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54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предельных индексов изменения размера такой платы» </w:t>
      </w: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16 Федерального закона от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«Тенькинский</w:t>
      </w: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Магаданской области,</w:t>
      </w:r>
      <w:r w:rsidR="003C0EEE"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Тенькинского городского округа Магаданской области </w:t>
      </w:r>
      <w:r w:rsidR="0065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3C0EEE" w:rsidRPr="0084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3C0EEE" w:rsidRPr="0084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800F2D" w:rsidRPr="00800F2D" w:rsidRDefault="00800F2D" w:rsidP="0054193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 поселке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Усть-Омчуг</w:t>
      </w: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«Тенькинский</w:t>
      </w: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платы за </w:t>
      </w: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жилого помещения, согласно приложению к настоящему постановлению, для нанимателей жилых помещений в многоквартирных домах муниципального жилищного фонда, для собственников жилых помещений в многоквартирных домах, не выбравших способ управления многоквартирным домом, или выбравших способ управления, но на общем собрании не принявших решение об установлении размера платы</w:t>
      </w:r>
      <w:proofErr w:type="gramEnd"/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содержание жилого помещения</w:t>
      </w:r>
      <w:r w:rsidR="0054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54193D" w:rsidRPr="00541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собственников жилых помещений в многоквартирных домах</w:t>
      </w:r>
      <w:r w:rsidR="005419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обслуживаемых по договорам временного управления</w:t>
      </w:r>
      <w:r w:rsidR="00F9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многоквартирным домом</w:t>
      </w: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F2D" w:rsidRPr="00800F2D" w:rsidRDefault="00800F2D" w:rsidP="00800F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Наниматели жилых помещений в многоквартирных домах муниципального жилищного фонда, собственники помещений в которых выбрали способ управления и установили размер платы за жилое помещение, производят оплату за содержание и ремонт общедомового имущества в соответствии со стоимостью работ и услуг, принятой общим собранием собственников помещений в многоквартирном доме.</w:t>
      </w:r>
    </w:p>
    <w:p w:rsidR="0054193D" w:rsidRDefault="00800F2D" w:rsidP="003C0EEE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19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оказания услуг и выполнения работ ненадлежащего качества производится изменение размера платы в порядке, установленном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</w:t>
      </w:r>
      <w:proofErr w:type="gramEnd"/>
      <w:r w:rsidRPr="0054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 ненадлежащего качества и (или) с перерывами, превышающими установленную продолжительность».</w:t>
      </w:r>
    </w:p>
    <w:p w:rsidR="0054193D" w:rsidRDefault="003C0EEE" w:rsidP="003C0EEE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3C0EEE" w:rsidRDefault="00F113F7" w:rsidP="003C0EEE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3C0EEE" w:rsidRPr="0054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F2D" w:rsidRPr="005419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его официального опубликования (обнародования)</w:t>
      </w:r>
      <w:r w:rsidR="003C0EEE" w:rsidRPr="00541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DA9" w:rsidRPr="0054193D" w:rsidRDefault="003E2DA9" w:rsidP="003E2DA9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A1" w:rsidRPr="00844A31" w:rsidRDefault="003C0EEE" w:rsidP="003C0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51A1" w:rsidRPr="00844A31" w:rsidSect="006578CA">
          <w:headerReference w:type="default" r:id="rId8"/>
          <w:pgSz w:w="11906" w:h="16838"/>
          <w:pgMar w:top="1134" w:right="850" w:bottom="568" w:left="1701" w:header="708" w:footer="708" w:gutter="0"/>
          <w:cols w:space="708"/>
          <w:titlePg/>
          <w:docGrid w:linePitch="360"/>
        </w:sectPr>
      </w:pP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</w:t>
      </w:r>
      <w:proofErr w:type="spellEnd"/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И.</w:t>
      </w:r>
      <w:r w:rsidR="0065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</w:p>
    <w:p w:rsidR="00F113F7" w:rsidRPr="00844A31" w:rsidRDefault="00F113F7" w:rsidP="00420BEE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113F7" w:rsidRPr="00844A31" w:rsidRDefault="00F113F7" w:rsidP="00420BEE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113F7" w:rsidRPr="00844A31" w:rsidRDefault="00F113F7" w:rsidP="00420BEE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113F7" w:rsidRPr="00844A31" w:rsidRDefault="00F113F7" w:rsidP="00420BEE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 городского округа</w:t>
      </w:r>
    </w:p>
    <w:p w:rsidR="00F113F7" w:rsidRPr="00844A31" w:rsidRDefault="00F113F7" w:rsidP="00420BEE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</w:t>
      </w:r>
    </w:p>
    <w:p w:rsidR="00F113F7" w:rsidRPr="00844A31" w:rsidRDefault="006578CA" w:rsidP="00420BEE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7330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</w:t>
      </w:r>
      <w:r w:rsidR="00F113F7"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C22E1"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113F7" w:rsidRPr="0084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330">
        <w:rPr>
          <w:rFonts w:ascii="Times New Roman" w:eastAsia="Times New Roman" w:hAnsi="Times New Roman" w:cs="Times New Roman"/>
          <w:sz w:val="28"/>
          <w:szCs w:val="28"/>
          <w:lang w:eastAsia="ru-RU"/>
        </w:rPr>
        <w:t>134-па</w:t>
      </w:r>
      <w:bookmarkStart w:id="0" w:name="_GoBack"/>
      <w:bookmarkEnd w:id="0"/>
    </w:p>
    <w:p w:rsidR="00F113F7" w:rsidRPr="00844A31" w:rsidRDefault="00F113F7" w:rsidP="00F113F7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3F7" w:rsidRPr="00844A31" w:rsidRDefault="00F113F7" w:rsidP="00F113F7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61" w:rsidRPr="00965961" w:rsidRDefault="00965961" w:rsidP="0096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платы</w:t>
      </w:r>
    </w:p>
    <w:p w:rsidR="00800F2D" w:rsidRPr="00965961" w:rsidRDefault="00965961" w:rsidP="0096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65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содержание жилого помещения в поселке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Усть-Омчуг</w:t>
      </w:r>
      <w:r w:rsidRPr="00965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«Тенькинский</w:t>
      </w:r>
      <w:r w:rsidRPr="00965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Магаданской области</w:t>
      </w:r>
      <w:r w:rsidRPr="00965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нанимателей по договорам социального найма и договорам найма жилых помещений в многоквартирных домах муниципального жилищного фонда, а также для собственников жилых помещений в многоквартирных домах, не выбравших способ управления многоквартирным домом, или выбравших способ управления, </w:t>
      </w:r>
      <w:r w:rsidR="00F90293" w:rsidRPr="00F90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на общем собрании не принявших решение об установлении размера</w:t>
      </w:r>
      <w:proofErr w:type="gramEnd"/>
      <w:r w:rsidR="00F90293" w:rsidRPr="00F90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платы за содержание жилого помещения, а также для собственников жилых помещений в многоквартирных домах, обслуживаемых по договорам временного управления многоквартирным домом</w:t>
      </w:r>
    </w:p>
    <w:p w:rsidR="00965961" w:rsidRPr="00F90293" w:rsidRDefault="00965961" w:rsidP="0096596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00F2D" w:rsidRDefault="00800F2D" w:rsidP="00F902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произведен методом экономически обоснованных расходов по обязательным работам и услугам по содержанию и ремонту общего имущества собственников помещений в многоквартирных домах в соответствии с требованиями </w:t>
      </w:r>
      <w:r w:rsidRPr="00965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03</w:t>
      </w:r>
      <w:r w:rsidR="0096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96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290 «</w:t>
      </w: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9659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90293" w:rsidRPr="00F90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proofErr w:type="gramEnd"/>
      <w:r w:rsidR="00F90293" w:rsidRPr="00F9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06 апреля 2018 года № 213/</w:t>
      </w:r>
      <w:proofErr w:type="spellStart"/>
      <w:proofErr w:type="gramStart"/>
      <w:r w:rsidR="00F90293" w:rsidRPr="00F90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F90293" w:rsidRPr="00F9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предельных индексов изменения размера такой платы»</w:t>
      </w:r>
      <w:r w:rsidRPr="00800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293" w:rsidRDefault="00F90293" w:rsidP="00F90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65" w:type="dxa"/>
        <w:tblLook w:val="04A0" w:firstRow="1" w:lastRow="0" w:firstColumn="1" w:lastColumn="0" w:noHBand="0" w:noVBand="1"/>
      </w:tblPr>
      <w:tblGrid>
        <w:gridCol w:w="817"/>
        <w:gridCol w:w="6521"/>
        <w:gridCol w:w="2127"/>
      </w:tblGrid>
      <w:tr w:rsidR="00BA3CA0" w:rsidRPr="00A73314" w:rsidTr="00A73314">
        <w:tc>
          <w:tcPr>
            <w:tcW w:w="817" w:type="dxa"/>
          </w:tcPr>
          <w:p w:rsidR="00BA3CA0" w:rsidRPr="00A73314" w:rsidRDefault="00BA3CA0" w:rsidP="00800F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21" w:type="dxa"/>
          </w:tcPr>
          <w:p w:rsidR="00BA3CA0" w:rsidRPr="00A73314" w:rsidRDefault="00BA3CA0" w:rsidP="00800F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 (работ)</w:t>
            </w:r>
          </w:p>
        </w:tc>
        <w:tc>
          <w:tcPr>
            <w:tcW w:w="2127" w:type="dxa"/>
          </w:tcPr>
          <w:p w:rsidR="00BA3CA0" w:rsidRPr="00A73314" w:rsidRDefault="00BA3CA0" w:rsidP="00800F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платы за 1 кв. м. </w:t>
            </w:r>
          </w:p>
          <w:p w:rsidR="00BA3CA0" w:rsidRPr="00A73314" w:rsidRDefault="00BA3CA0" w:rsidP="00800F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 коп.)</w:t>
            </w:r>
          </w:p>
        </w:tc>
      </w:tr>
      <w:tr w:rsidR="00BA3CA0" w:rsidRPr="00A73314" w:rsidTr="00A73314">
        <w:tc>
          <w:tcPr>
            <w:tcW w:w="817" w:type="dxa"/>
          </w:tcPr>
          <w:p w:rsidR="00BA3CA0" w:rsidRPr="00A73314" w:rsidRDefault="00A73314" w:rsidP="00800F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1" w:type="dxa"/>
            <w:vAlign w:val="bottom"/>
          </w:tcPr>
          <w:p w:rsidR="00BA3CA0" w:rsidRPr="00A73314" w:rsidRDefault="00BA3CA0" w:rsidP="00BA3C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мест общего пользования</w:t>
            </w:r>
          </w:p>
        </w:tc>
        <w:tc>
          <w:tcPr>
            <w:tcW w:w="2127" w:type="dxa"/>
            <w:vAlign w:val="center"/>
          </w:tcPr>
          <w:p w:rsidR="00BA3CA0" w:rsidRPr="00A73314" w:rsidRDefault="00A73314" w:rsidP="00E24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E2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BA3CA0" w:rsidRPr="00A73314" w:rsidTr="00A73314">
        <w:tc>
          <w:tcPr>
            <w:tcW w:w="817" w:type="dxa"/>
          </w:tcPr>
          <w:p w:rsidR="00BA3CA0" w:rsidRPr="00A73314" w:rsidRDefault="00A73314" w:rsidP="00800F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1" w:type="dxa"/>
            <w:vAlign w:val="bottom"/>
          </w:tcPr>
          <w:p w:rsidR="00BA3CA0" w:rsidRPr="00A73314" w:rsidRDefault="00A733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127" w:type="dxa"/>
            <w:vAlign w:val="center"/>
          </w:tcPr>
          <w:p w:rsidR="00BA3CA0" w:rsidRPr="00A73314" w:rsidRDefault="00E24D22" w:rsidP="00A73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3,70</w:t>
            </w:r>
          </w:p>
        </w:tc>
      </w:tr>
      <w:tr w:rsidR="00BA3CA0" w:rsidRPr="00A73314" w:rsidTr="00A73314">
        <w:tc>
          <w:tcPr>
            <w:tcW w:w="817" w:type="dxa"/>
          </w:tcPr>
          <w:p w:rsidR="00BA3CA0" w:rsidRPr="00A73314" w:rsidRDefault="00E24D22" w:rsidP="00800F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73314" w:rsidRPr="00A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vAlign w:val="bottom"/>
          </w:tcPr>
          <w:p w:rsidR="00BA3CA0" w:rsidRPr="00A73314" w:rsidRDefault="00BA3C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Аварийное техническое обслуживание</w:t>
            </w:r>
          </w:p>
        </w:tc>
        <w:tc>
          <w:tcPr>
            <w:tcW w:w="2127" w:type="dxa"/>
            <w:vAlign w:val="center"/>
          </w:tcPr>
          <w:p w:rsidR="00BA3CA0" w:rsidRPr="00A73314" w:rsidRDefault="00E24D22" w:rsidP="00A73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11,50</w:t>
            </w:r>
          </w:p>
        </w:tc>
      </w:tr>
      <w:tr w:rsidR="00BA3CA0" w:rsidRPr="00A73314" w:rsidTr="00A73314">
        <w:tc>
          <w:tcPr>
            <w:tcW w:w="817" w:type="dxa"/>
          </w:tcPr>
          <w:p w:rsidR="00BA3CA0" w:rsidRPr="00A73314" w:rsidRDefault="00E24D22" w:rsidP="00800F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73314" w:rsidRPr="00A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vAlign w:val="bottom"/>
          </w:tcPr>
          <w:p w:rsidR="00BA3CA0" w:rsidRPr="00A73314" w:rsidRDefault="00BA3C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 ремонт</w:t>
            </w:r>
          </w:p>
        </w:tc>
        <w:tc>
          <w:tcPr>
            <w:tcW w:w="2127" w:type="dxa"/>
            <w:vAlign w:val="center"/>
          </w:tcPr>
          <w:p w:rsidR="00BA3CA0" w:rsidRPr="00A73314" w:rsidRDefault="00E24D22" w:rsidP="00A73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4,60</w:t>
            </w:r>
          </w:p>
        </w:tc>
      </w:tr>
      <w:tr w:rsidR="00BA3CA0" w:rsidRPr="00A73314" w:rsidTr="00A73314">
        <w:tc>
          <w:tcPr>
            <w:tcW w:w="817" w:type="dxa"/>
          </w:tcPr>
          <w:p w:rsidR="00BA3CA0" w:rsidRPr="00A73314" w:rsidRDefault="00E24D22" w:rsidP="00800F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73314" w:rsidRPr="00A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vAlign w:val="bottom"/>
          </w:tcPr>
          <w:p w:rsidR="00BA3CA0" w:rsidRPr="00A73314" w:rsidRDefault="00BA3C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управление</w:t>
            </w:r>
          </w:p>
        </w:tc>
        <w:tc>
          <w:tcPr>
            <w:tcW w:w="2127" w:type="dxa"/>
            <w:vAlign w:val="center"/>
          </w:tcPr>
          <w:p w:rsidR="00BA3CA0" w:rsidRPr="00A73314" w:rsidRDefault="00E24D22" w:rsidP="00A73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1,40</w:t>
            </w:r>
          </w:p>
        </w:tc>
      </w:tr>
      <w:tr w:rsidR="00BA3CA0" w:rsidRPr="00A73314" w:rsidTr="00A73314">
        <w:tc>
          <w:tcPr>
            <w:tcW w:w="817" w:type="dxa"/>
          </w:tcPr>
          <w:p w:rsidR="00BA3CA0" w:rsidRPr="00A73314" w:rsidRDefault="00E24D22" w:rsidP="00800F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73314" w:rsidRPr="00A73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vAlign w:val="bottom"/>
          </w:tcPr>
          <w:p w:rsidR="00BA3CA0" w:rsidRPr="00A73314" w:rsidRDefault="00A73314" w:rsidP="00A733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Сбор, вывоз и утилизация твердых коммунальных отходов, уборка мусора на контейнерных площадках</w:t>
            </w:r>
          </w:p>
        </w:tc>
        <w:tc>
          <w:tcPr>
            <w:tcW w:w="2127" w:type="dxa"/>
            <w:vAlign w:val="center"/>
          </w:tcPr>
          <w:p w:rsidR="00BA3CA0" w:rsidRPr="00A73314" w:rsidRDefault="00E24D22" w:rsidP="00A733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420BEE" w:rsidRPr="00A73314" w:rsidTr="00A73314">
        <w:tc>
          <w:tcPr>
            <w:tcW w:w="817" w:type="dxa"/>
          </w:tcPr>
          <w:p w:rsidR="00420BEE" w:rsidRPr="00A73314" w:rsidRDefault="00420BEE" w:rsidP="00800F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vAlign w:val="bottom"/>
          </w:tcPr>
          <w:p w:rsidR="00420BEE" w:rsidRPr="00A73314" w:rsidRDefault="00420BEE" w:rsidP="00A733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27" w:type="dxa"/>
            <w:vAlign w:val="center"/>
          </w:tcPr>
          <w:p w:rsidR="00420BEE" w:rsidRDefault="00420BEE" w:rsidP="00E24D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</w:t>
            </w:r>
            <w:r w:rsidR="00E2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DF186E" w:rsidRDefault="00DF186E" w:rsidP="009569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BEE" w:rsidRPr="00844A31" w:rsidRDefault="00420BEE" w:rsidP="009569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sectPr w:rsidR="00420BEE" w:rsidRPr="00844A31" w:rsidSect="009F51A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DC" w:rsidRDefault="003A59DC" w:rsidP="009F51A1">
      <w:pPr>
        <w:spacing w:after="0" w:line="240" w:lineRule="auto"/>
      </w:pPr>
      <w:r>
        <w:separator/>
      </w:r>
    </w:p>
  </w:endnote>
  <w:endnote w:type="continuationSeparator" w:id="0">
    <w:p w:rsidR="003A59DC" w:rsidRDefault="003A59DC" w:rsidP="009F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DC" w:rsidRDefault="003A59DC" w:rsidP="009F51A1">
      <w:pPr>
        <w:spacing w:after="0" w:line="240" w:lineRule="auto"/>
      </w:pPr>
      <w:r>
        <w:separator/>
      </w:r>
    </w:p>
  </w:footnote>
  <w:footnote w:type="continuationSeparator" w:id="0">
    <w:p w:rsidR="003A59DC" w:rsidRDefault="003A59DC" w:rsidP="009F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138850"/>
      <w:docPartObj>
        <w:docPartGallery w:val="Page Numbers (Top of Page)"/>
        <w:docPartUnique/>
      </w:docPartObj>
    </w:sdtPr>
    <w:sdtEndPr/>
    <w:sdtContent>
      <w:p w:rsidR="009F51A1" w:rsidRDefault="009F51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330">
          <w:rPr>
            <w:noProof/>
          </w:rPr>
          <w:t>2</w:t>
        </w:r>
        <w:r>
          <w:fldChar w:fldCharType="end"/>
        </w:r>
      </w:p>
    </w:sdtContent>
  </w:sdt>
  <w:p w:rsidR="009F51A1" w:rsidRDefault="009F51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3EC"/>
    <w:multiLevelType w:val="multilevel"/>
    <w:tmpl w:val="CED2E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1">
    <w:nsid w:val="1BB07162"/>
    <w:multiLevelType w:val="multilevel"/>
    <w:tmpl w:val="7194A86E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4" w:hanging="1800"/>
      </w:pPr>
      <w:rPr>
        <w:rFonts w:hint="default"/>
      </w:rPr>
    </w:lvl>
  </w:abstractNum>
  <w:abstractNum w:abstractNumId="2">
    <w:nsid w:val="273B4F64"/>
    <w:multiLevelType w:val="hybridMultilevel"/>
    <w:tmpl w:val="6ED8EFF2"/>
    <w:lvl w:ilvl="0" w:tplc="CF16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BEB8E2">
      <w:numFmt w:val="none"/>
      <w:lvlText w:val=""/>
      <w:lvlJc w:val="left"/>
      <w:pPr>
        <w:tabs>
          <w:tab w:val="num" w:pos="360"/>
        </w:tabs>
      </w:pPr>
    </w:lvl>
    <w:lvl w:ilvl="2" w:tplc="5934A1F8">
      <w:numFmt w:val="none"/>
      <w:lvlText w:val=""/>
      <w:lvlJc w:val="left"/>
      <w:pPr>
        <w:tabs>
          <w:tab w:val="num" w:pos="360"/>
        </w:tabs>
      </w:pPr>
    </w:lvl>
    <w:lvl w:ilvl="3" w:tplc="38A45B50">
      <w:numFmt w:val="none"/>
      <w:lvlText w:val=""/>
      <w:lvlJc w:val="left"/>
      <w:pPr>
        <w:tabs>
          <w:tab w:val="num" w:pos="360"/>
        </w:tabs>
      </w:pPr>
    </w:lvl>
    <w:lvl w:ilvl="4" w:tplc="75443808">
      <w:numFmt w:val="none"/>
      <w:lvlText w:val=""/>
      <w:lvlJc w:val="left"/>
      <w:pPr>
        <w:tabs>
          <w:tab w:val="num" w:pos="360"/>
        </w:tabs>
      </w:pPr>
    </w:lvl>
    <w:lvl w:ilvl="5" w:tplc="09B6F952">
      <w:numFmt w:val="none"/>
      <w:lvlText w:val=""/>
      <w:lvlJc w:val="left"/>
      <w:pPr>
        <w:tabs>
          <w:tab w:val="num" w:pos="360"/>
        </w:tabs>
      </w:pPr>
    </w:lvl>
    <w:lvl w:ilvl="6" w:tplc="83D61A4A">
      <w:numFmt w:val="none"/>
      <w:lvlText w:val=""/>
      <w:lvlJc w:val="left"/>
      <w:pPr>
        <w:tabs>
          <w:tab w:val="num" w:pos="360"/>
        </w:tabs>
      </w:pPr>
    </w:lvl>
    <w:lvl w:ilvl="7" w:tplc="C7C0858C">
      <w:numFmt w:val="none"/>
      <w:lvlText w:val=""/>
      <w:lvlJc w:val="left"/>
      <w:pPr>
        <w:tabs>
          <w:tab w:val="num" w:pos="360"/>
        </w:tabs>
      </w:pPr>
    </w:lvl>
    <w:lvl w:ilvl="8" w:tplc="BC50E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22413D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ABC2567"/>
    <w:multiLevelType w:val="multilevel"/>
    <w:tmpl w:val="1F4AA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B50725"/>
    <w:multiLevelType w:val="multilevel"/>
    <w:tmpl w:val="E4F65A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3C2574F"/>
    <w:multiLevelType w:val="multilevel"/>
    <w:tmpl w:val="BB60C17A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4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14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14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  <w:color w:val="auto"/>
      </w:rPr>
    </w:lvl>
  </w:abstractNum>
  <w:abstractNum w:abstractNumId="7">
    <w:nsid w:val="3B3071B3"/>
    <w:multiLevelType w:val="hybridMultilevel"/>
    <w:tmpl w:val="D03E9496"/>
    <w:lvl w:ilvl="0" w:tplc="E58E2AE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3CE4F73"/>
    <w:multiLevelType w:val="multilevel"/>
    <w:tmpl w:val="E4F65A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A4B0F3D"/>
    <w:multiLevelType w:val="multilevel"/>
    <w:tmpl w:val="AC0E4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6CF3C8D"/>
    <w:multiLevelType w:val="multilevel"/>
    <w:tmpl w:val="3B28F0C0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20"/>
    <w:rsid w:val="000218E2"/>
    <w:rsid w:val="00097E92"/>
    <w:rsid w:val="000C67A5"/>
    <w:rsid w:val="001019A5"/>
    <w:rsid w:val="00116D17"/>
    <w:rsid w:val="001419A1"/>
    <w:rsid w:val="00161122"/>
    <w:rsid w:val="001D1CC3"/>
    <w:rsid w:val="001F045D"/>
    <w:rsid w:val="00254DB7"/>
    <w:rsid w:val="00254F16"/>
    <w:rsid w:val="00274FF0"/>
    <w:rsid w:val="002927E8"/>
    <w:rsid w:val="002B39FE"/>
    <w:rsid w:val="002B692E"/>
    <w:rsid w:val="00311C78"/>
    <w:rsid w:val="00312F97"/>
    <w:rsid w:val="003158EF"/>
    <w:rsid w:val="00344807"/>
    <w:rsid w:val="00344957"/>
    <w:rsid w:val="00355A67"/>
    <w:rsid w:val="0036334D"/>
    <w:rsid w:val="00396A2A"/>
    <w:rsid w:val="003A59DC"/>
    <w:rsid w:val="003A5D29"/>
    <w:rsid w:val="003A736B"/>
    <w:rsid w:val="003B2A7B"/>
    <w:rsid w:val="003C0EEE"/>
    <w:rsid w:val="003E2DA9"/>
    <w:rsid w:val="003E6249"/>
    <w:rsid w:val="00402B5A"/>
    <w:rsid w:val="00407869"/>
    <w:rsid w:val="004130CD"/>
    <w:rsid w:val="00420BEE"/>
    <w:rsid w:val="00475DE6"/>
    <w:rsid w:val="005007B2"/>
    <w:rsid w:val="005249AF"/>
    <w:rsid w:val="0052642B"/>
    <w:rsid w:val="0052739F"/>
    <w:rsid w:val="0054193D"/>
    <w:rsid w:val="00542A5D"/>
    <w:rsid w:val="005B118B"/>
    <w:rsid w:val="005B5B12"/>
    <w:rsid w:val="005F53C6"/>
    <w:rsid w:val="006578CA"/>
    <w:rsid w:val="006725DF"/>
    <w:rsid w:val="006B1BA5"/>
    <w:rsid w:val="006F0BAB"/>
    <w:rsid w:val="00727C3E"/>
    <w:rsid w:val="007D0EBC"/>
    <w:rsid w:val="007D1101"/>
    <w:rsid w:val="00800F2D"/>
    <w:rsid w:val="00843CC2"/>
    <w:rsid w:val="00844A31"/>
    <w:rsid w:val="008459AE"/>
    <w:rsid w:val="0086704A"/>
    <w:rsid w:val="008A5219"/>
    <w:rsid w:val="008C5CF9"/>
    <w:rsid w:val="008E4DF5"/>
    <w:rsid w:val="009041AF"/>
    <w:rsid w:val="009569C8"/>
    <w:rsid w:val="00965961"/>
    <w:rsid w:val="00975DCE"/>
    <w:rsid w:val="009A4C46"/>
    <w:rsid w:val="009D604A"/>
    <w:rsid w:val="009F51A1"/>
    <w:rsid w:val="009F7C0E"/>
    <w:rsid w:val="00A059EE"/>
    <w:rsid w:val="00A067DE"/>
    <w:rsid w:val="00A06A9B"/>
    <w:rsid w:val="00A40C58"/>
    <w:rsid w:val="00A42DE3"/>
    <w:rsid w:val="00A73314"/>
    <w:rsid w:val="00A92FF5"/>
    <w:rsid w:val="00AB36BF"/>
    <w:rsid w:val="00AC73F7"/>
    <w:rsid w:val="00B12A29"/>
    <w:rsid w:val="00B25672"/>
    <w:rsid w:val="00B92E6F"/>
    <w:rsid w:val="00BA3CA0"/>
    <w:rsid w:val="00BB02D6"/>
    <w:rsid w:val="00BC6B0F"/>
    <w:rsid w:val="00BE42E6"/>
    <w:rsid w:val="00C1747E"/>
    <w:rsid w:val="00C1782B"/>
    <w:rsid w:val="00C22D52"/>
    <w:rsid w:val="00C77F5D"/>
    <w:rsid w:val="00CA1B16"/>
    <w:rsid w:val="00CC22E1"/>
    <w:rsid w:val="00CC2697"/>
    <w:rsid w:val="00CD483E"/>
    <w:rsid w:val="00D46272"/>
    <w:rsid w:val="00D50942"/>
    <w:rsid w:val="00D81317"/>
    <w:rsid w:val="00D8246C"/>
    <w:rsid w:val="00DA7C09"/>
    <w:rsid w:val="00DF186E"/>
    <w:rsid w:val="00DF7AD0"/>
    <w:rsid w:val="00E24D22"/>
    <w:rsid w:val="00E30366"/>
    <w:rsid w:val="00E318CB"/>
    <w:rsid w:val="00E46287"/>
    <w:rsid w:val="00E46C6F"/>
    <w:rsid w:val="00E77330"/>
    <w:rsid w:val="00E80CCA"/>
    <w:rsid w:val="00EB1F7B"/>
    <w:rsid w:val="00EC44F7"/>
    <w:rsid w:val="00EC6BED"/>
    <w:rsid w:val="00EE2720"/>
    <w:rsid w:val="00F113F7"/>
    <w:rsid w:val="00F1552D"/>
    <w:rsid w:val="00F41B12"/>
    <w:rsid w:val="00F90293"/>
    <w:rsid w:val="00FE174A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EEE"/>
    <w:pPr>
      <w:ind w:left="720"/>
      <w:contextualSpacing/>
    </w:pPr>
  </w:style>
  <w:style w:type="table" w:styleId="a4">
    <w:name w:val="Table Grid"/>
    <w:basedOn w:val="a1"/>
    <w:uiPriority w:val="59"/>
    <w:rsid w:val="00292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F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51A1"/>
  </w:style>
  <w:style w:type="paragraph" w:styleId="a9">
    <w:name w:val="footer"/>
    <w:basedOn w:val="a"/>
    <w:link w:val="aa"/>
    <w:uiPriority w:val="99"/>
    <w:unhideWhenUsed/>
    <w:rsid w:val="009F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51A1"/>
  </w:style>
  <w:style w:type="character" w:styleId="ab">
    <w:name w:val="Hyperlink"/>
    <w:basedOn w:val="a0"/>
    <w:uiPriority w:val="99"/>
    <w:unhideWhenUsed/>
    <w:rsid w:val="00800F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EEE"/>
    <w:pPr>
      <w:ind w:left="720"/>
      <w:contextualSpacing/>
    </w:pPr>
  </w:style>
  <w:style w:type="table" w:styleId="a4">
    <w:name w:val="Table Grid"/>
    <w:basedOn w:val="a1"/>
    <w:uiPriority w:val="59"/>
    <w:rsid w:val="00292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F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51A1"/>
  </w:style>
  <w:style w:type="paragraph" w:styleId="a9">
    <w:name w:val="footer"/>
    <w:basedOn w:val="a"/>
    <w:link w:val="aa"/>
    <w:uiPriority w:val="99"/>
    <w:unhideWhenUsed/>
    <w:rsid w:val="009F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51A1"/>
  </w:style>
  <w:style w:type="character" w:styleId="ab">
    <w:name w:val="Hyperlink"/>
    <w:basedOn w:val="a0"/>
    <w:uiPriority w:val="99"/>
    <w:unhideWhenUsed/>
    <w:rsid w:val="00800F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Долгополова</dc:creator>
  <cp:lastModifiedBy>Максимец Екатерина Владимировна</cp:lastModifiedBy>
  <cp:revision>16</cp:revision>
  <cp:lastPrinted>2018-05-30T03:45:00Z</cp:lastPrinted>
  <dcterms:created xsi:type="dcterms:W3CDTF">2016-12-06T04:35:00Z</dcterms:created>
  <dcterms:modified xsi:type="dcterms:W3CDTF">2018-05-31T00:47:00Z</dcterms:modified>
</cp:coreProperties>
</file>