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A" w:rsidRPr="00DA24EA" w:rsidRDefault="00DA24EA" w:rsidP="00DA24E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EA" w:rsidRPr="00DA24EA" w:rsidRDefault="00DA24EA" w:rsidP="00DA24E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24EA" w:rsidRPr="00DA24EA" w:rsidRDefault="00DA24EA" w:rsidP="00DA24E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24E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A24EA" w:rsidRPr="00DA24EA" w:rsidRDefault="00DA24EA" w:rsidP="00DA24E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24EA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DA24EA" w:rsidRPr="00DA24EA" w:rsidRDefault="00DA24EA" w:rsidP="00DA24E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24EA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DA24EA" w:rsidRPr="00DA24EA" w:rsidRDefault="00DA24EA" w:rsidP="00DA24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4EA" w:rsidRPr="00DA24EA" w:rsidRDefault="00DA24EA" w:rsidP="00DA24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DA24EA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DA24EA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DA24EA" w:rsidRPr="00DA24EA" w:rsidRDefault="00DA24EA" w:rsidP="00DA24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4EA" w:rsidRPr="00DA24EA" w:rsidRDefault="005706B0" w:rsidP="00DA24E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13.07.2020 </w:t>
      </w:r>
      <w:r w:rsidR="00DA24EA" w:rsidRPr="00DA24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183-па</w:t>
      </w:r>
    </w:p>
    <w:p w:rsidR="00DA24EA" w:rsidRPr="00DA24EA" w:rsidRDefault="00DA24EA" w:rsidP="00DA24E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DA24EA">
        <w:rPr>
          <w:rFonts w:ascii="Times New Roman" w:hAnsi="Times New Roman" w:cs="Times New Roman"/>
        </w:rPr>
        <w:t xml:space="preserve">                 п. Усть-Омчуг</w:t>
      </w:r>
    </w:p>
    <w:p w:rsidR="00C26D28" w:rsidRPr="00B91FC6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3060" w:rsidRPr="00B91FC6" w:rsidRDefault="00173060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4EA" w:rsidRDefault="002C6BFB" w:rsidP="00DA24EA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5B5CFF"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2C6BFB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DA24EA" w:rsidRDefault="002C6BFB" w:rsidP="00DA24EA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FB">
        <w:rPr>
          <w:rFonts w:ascii="Times New Roman" w:hAnsi="Times New Roman" w:cs="Times New Roman"/>
          <w:b/>
          <w:bCs/>
          <w:sz w:val="28"/>
          <w:szCs w:val="28"/>
        </w:rPr>
        <w:t>Тенькинского городс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 округа Магаданской области</w:t>
      </w:r>
    </w:p>
    <w:p w:rsidR="00DA24EA" w:rsidRDefault="002C6BFB" w:rsidP="00DA24EA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57588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>
        <w:rPr>
          <w:rFonts w:ascii="Times New Roman" w:hAnsi="Times New Roman" w:cs="Times New Roman"/>
          <w:b/>
          <w:bCs/>
          <w:sz w:val="28"/>
          <w:szCs w:val="28"/>
        </w:rPr>
        <w:t>ноя</w:t>
      </w:r>
      <w:r>
        <w:rPr>
          <w:rFonts w:ascii="Times New Roman" w:hAnsi="Times New Roman" w:cs="Times New Roman"/>
          <w:b/>
          <w:bCs/>
          <w:sz w:val="28"/>
          <w:szCs w:val="28"/>
        </w:rPr>
        <w:t>бря 201</w:t>
      </w:r>
      <w:r w:rsidR="00A5758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A24E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 </w:t>
      </w:r>
      <w:r w:rsidR="00A57588">
        <w:rPr>
          <w:rFonts w:ascii="Times New Roman" w:hAnsi="Times New Roman" w:cs="Times New Roman"/>
          <w:b/>
          <w:bCs/>
          <w:sz w:val="28"/>
          <w:szCs w:val="28"/>
        </w:rPr>
        <w:t>283</w:t>
      </w:r>
      <w:r>
        <w:rPr>
          <w:rFonts w:ascii="Times New Roman" w:hAnsi="Times New Roman" w:cs="Times New Roman"/>
          <w:b/>
          <w:bCs/>
          <w:sz w:val="28"/>
          <w:szCs w:val="28"/>
        </w:rPr>
        <w:t>-па «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в собственность бесплатно земельных участков, находящихся в муниципальной собственности муниципального</w:t>
      </w:r>
      <w:r w:rsidR="001B0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1B0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«Тенькинский</w:t>
      </w:r>
      <w:r w:rsidR="001B0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r w:rsidR="001B0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округ» Магаданской области,</w:t>
      </w:r>
    </w:p>
    <w:p w:rsidR="00DA24EA" w:rsidRDefault="00A57588" w:rsidP="00DA24EA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588">
        <w:rPr>
          <w:rFonts w:ascii="Times New Roman" w:hAnsi="Times New Roman" w:cs="Times New Roman"/>
          <w:b/>
          <w:bCs/>
          <w:sz w:val="28"/>
          <w:szCs w:val="28"/>
        </w:rPr>
        <w:t>а так же земельных участков, государственная собственность</w:t>
      </w:r>
    </w:p>
    <w:p w:rsidR="00DA24EA" w:rsidRDefault="001B05CC" w:rsidP="00DA24EA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на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разграничена</w:t>
      </w:r>
      <w:proofErr w:type="gramEnd"/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под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индивидуальное жилищное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строительство,</w:t>
      </w:r>
      <w:r w:rsidR="00DA24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личного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подсобного хозяйства</w:t>
      </w:r>
    </w:p>
    <w:p w:rsidR="00DA24EA" w:rsidRDefault="001B05CC" w:rsidP="00DA24EA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и осуществления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крестьянским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(фермерским)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хозяйством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его деятельности,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огородничества,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садоводства,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/>
          <w:bCs/>
          <w:sz w:val="28"/>
          <w:szCs w:val="28"/>
        </w:rPr>
        <w:t>животноводства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24EA" w:rsidRDefault="00A57588" w:rsidP="00DA24EA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588">
        <w:rPr>
          <w:rFonts w:ascii="Times New Roman" w:hAnsi="Times New Roman" w:cs="Times New Roman"/>
          <w:b/>
          <w:bCs/>
          <w:sz w:val="28"/>
          <w:szCs w:val="28"/>
        </w:rPr>
        <w:t xml:space="preserve">или дачного строительства многодетным семьям, </w:t>
      </w:r>
    </w:p>
    <w:p w:rsidR="00DA24EA" w:rsidRDefault="00A57588" w:rsidP="00DA24EA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588">
        <w:rPr>
          <w:rFonts w:ascii="Times New Roman" w:hAnsi="Times New Roman" w:cs="Times New Roman"/>
          <w:b/>
          <w:bCs/>
          <w:sz w:val="28"/>
          <w:szCs w:val="28"/>
        </w:rPr>
        <w:t>имеющим на содержании</w:t>
      </w:r>
      <w:r w:rsidR="001B0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7588">
        <w:rPr>
          <w:rFonts w:ascii="Times New Roman" w:hAnsi="Times New Roman" w:cs="Times New Roman"/>
          <w:b/>
          <w:bCs/>
          <w:sz w:val="28"/>
          <w:szCs w:val="28"/>
        </w:rPr>
        <w:t>и воспитании троих и более детей</w:t>
      </w:r>
    </w:p>
    <w:p w:rsidR="002C6BFB" w:rsidRPr="002C6BFB" w:rsidRDefault="00A57588" w:rsidP="00DA24EA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588">
        <w:rPr>
          <w:rFonts w:ascii="Times New Roman" w:hAnsi="Times New Roman" w:cs="Times New Roman"/>
          <w:b/>
          <w:bCs/>
          <w:sz w:val="28"/>
          <w:szCs w:val="28"/>
        </w:rPr>
        <w:t>в возрасте до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57588">
        <w:rPr>
          <w:rFonts w:ascii="Times New Roman" w:hAnsi="Times New Roman" w:cs="Times New Roman"/>
          <w:b/>
          <w:bCs/>
          <w:sz w:val="28"/>
          <w:szCs w:val="28"/>
        </w:rPr>
        <w:t>18 лет</w:t>
      </w:r>
      <w:r w:rsidR="002C6B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6BFB" w:rsidRPr="002C6BFB" w:rsidRDefault="002C6BFB" w:rsidP="002C6BFB">
      <w:pPr>
        <w:pStyle w:val="afff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53F7" w:rsidRPr="002C6BFB" w:rsidRDefault="00DF40C9" w:rsidP="00F933C5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целях приведения п</w:t>
      </w:r>
      <w:r w:rsidR="002C6BFB" w:rsidRPr="002C6BFB">
        <w:rPr>
          <w:rFonts w:ascii="Times New Roman" w:hAnsi="Times New Roman" w:cs="Times New Roman"/>
          <w:bCs/>
          <w:sz w:val="28"/>
          <w:szCs w:val="28"/>
        </w:rPr>
        <w:t>остановления администрации Тенькинского городского округа от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 xml:space="preserve"> 16 ноября 2018 </w:t>
      </w:r>
      <w:r w:rsidR="00DA24EA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№ 283-па «Об утверждении Порядка предоставления в собственность бесплатно земельных участков, находящихся в муниципальной собственности муниципального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«Тенькинский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городской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округ» Магаданской области, а так же земельных участков, государственная собственность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на которые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не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разграничена,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под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индивидуальное жилищное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для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ведения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личного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подсобного хозяйства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и осуществления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крестьянским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(фермерским)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хозяйством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его</w:t>
      </w:r>
      <w:proofErr w:type="gramEnd"/>
      <w:r w:rsidR="00A57588" w:rsidRPr="00A57588">
        <w:rPr>
          <w:rFonts w:ascii="Times New Roman" w:hAnsi="Times New Roman" w:cs="Times New Roman"/>
          <w:bCs/>
          <w:sz w:val="28"/>
          <w:szCs w:val="28"/>
        </w:rPr>
        <w:t xml:space="preserve"> деятельности,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огородничества,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садоводства,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животноводства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 xml:space="preserve">или дачного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lastRenderedPageBreak/>
        <w:t>строительства многодетным семьям, имеющим на содержании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88" w:rsidRPr="00A57588">
        <w:rPr>
          <w:rFonts w:ascii="Times New Roman" w:hAnsi="Times New Roman" w:cs="Times New Roman"/>
          <w:bCs/>
          <w:sz w:val="28"/>
          <w:szCs w:val="28"/>
        </w:rPr>
        <w:t>и воспитании троих и более детей в возрасте до 18 лет»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BFB" w:rsidRPr="002C6BFB">
        <w:rPr>
          <w:rFonts w:ascii="Times New Roman" w:hAnsi="Times New Roman" w:cs="Times New Roman"/>
          <w:bCs/>
          <w:sz w:val="28"/>
          <w:szCs w:val="28"/>
        </w:rPr>
        <w:t>в соответствие с действующим законодательством Российской Федерации, администрация Тенькинского городского округа Магаданской области</w:t>
      </w:r>
      <w:r w:rsidR="001B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F933C5" w:rsidRPr="001B05CC" w:rsidRDefault="00F933C5" w:rsidP="00F933C5">
      <w:pPr>
        <w:pStyle w:val="aff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FB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5758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Тенькинского городского округа Магаданской области от 16 ноября 2018 </w:t>
      </w:r>
      <w:r w:rsidR="00DA24E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57588">
        <w:rPr>
          <w:rFonts w:ascii="Times New Roman" w:hAnsi="Times New Roman" w:cs="Times New Roman"/>
          <w:sz w:val="28"/>
          <w:szCs w:val="28"/>
        </w:rPr>
        <w:t xml:space="preserve">№ 283-па </w:t>
      </w:r>
      <w:r w:rsidRPr="002C6BFB">
        <w:rPr>
          <w:rFonts w:ascii="Times New Roman" w:hAnsi="Times New Roman" w:cs="Times New Roman"/>
          <w:sz w:val="28"/>
          <w:szCs w:val="28"/>
        </w:rPr>
        <w:t>«</w:t>
      </w:r>
      <w:r w:rsidRPr="00A57588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A57588">
        <w:rPr>
          <w:rFonts w:ascii="Times New Roman" w:hAnsi="Times New Roman" w:cs="Times New Roman"/>
          <w:bCs/>
          <w:sz w:val="28"/>
          <w:szCs w:val="28"/>
        </w:rPr>
        <w:t>утверждении Порядк</w:t>
      </w:r>
      <w:r w:rsidRPr="001B05CC">
        <w:rPr>
          <w:rFonts w:ascii="Times New Roman" w:hAnsi="Times New Roman" w:cs="Times New Roman"/>
          <w:bCs/>
          <w:sz w:val="28"/>
          <w:szCs w:val="28"/>
        </w:rPr>
        <w:t>а предоставления в собственность бесплатно земельных участков, находящихся в муниципальной собственности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«Тенькинский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городской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округ» Магаданской области, а так же земельных участков, государственная собственность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на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разграничена,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индивидуальное жилищное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личного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подсобного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и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крестьянским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(фермерским)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хозяйством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его деятельности,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огородничества,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садоводства,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животноводства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или дачного строительства многодетным семьям, имеющим на содержании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и воспитании троих и более детей в возрасте до 18 лет</w:t>
      </w:r>
      <w:r w:rsidRPr="001B05CC">
        <w:rPr>
          <w:rFonts w:ascii="Times New Roman" w:hAnsi="Times New Roman" w:cs="Times New Roman"/>
          <w:sz w:val="28"/>
          <w:szCs w:val="28"/>
        </w:rPr>
        <w:t>»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33C5" w:rsidRPr="001B05CC" w:rsidRDefault="00F933C5" w:rsidP="00F933C5">
      <w:pPr>
        <w:pStyle w:val="aff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1B05CC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F933C5" w:rsidRPr="001B05CC" w:rsidRDefault="00F933C5" w:rsidP="00F933C5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5CC">
        <w:rPr>
          <w:rFonts w:ascii="Times New Roman" w:hAnsi="Times New Roman" w:cs="Times New Roman"/>
          <w:sz w:val="28"/>
          <w:szCs w:val="28"/>
        </w:rPr>
        <w:t>«</w:t>
      </w:r>
      <w:r w:rsidRPr="001B05CC">
        <w:rPr>
          <w:rFonts w:ascii="Times New Roman" w:hAnsi="Times New Roman" w:cs="Times New Roman"/>
          <w:bCs/>
          <w:sz w:val="28"/>
          <w:szCs w:val="28"/>
        </w:rPr>
        <w:t>Об утверждении Порядка предоставления в собственность бесплатно земельных участков, находящихся в муниципальной собственности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«Тенькинский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городской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округ» Магаданской области, а так же земельных участков, государственная собственность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на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разграничена,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индивидуальное жилищное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личного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подсобного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и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крестьянским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(фермерским)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хозяйством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его деятельности,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огородничества,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садоводства или животноводства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многодетным семьям, имеющим на содержании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bCs/>
          <w:sz w:val="28"/>
          <w:szCs w:val="28"/>
        </w:rPr>
        <w:t>и воспитании троих и более детей в возрасте до 18 лет».</w:t>
      </w:r>
    </w:p>
    <w:p w:rsidR="00F933C5" w:rsidRDefault="00F933C5" w:rsidP="00F933C5">
      <w:pPr>
        <w:pStyle w:val="aff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05CC">
        <w:rPr>
          <w:rFonts w:ascii="Times New Roman" w:hAnsi="Times New Roman" w:cs="Times New Roman"/>
          <w:sz w:val="28"/>
          <w:szCs w:val="28"/>
        </w:rPr>
        <w:t>ункт 1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05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3C5" w:rsidRDefault="00F933C5" w:rsidP="00F933C5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F933C5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в собственность бесплатно земельных участков, находящихся в муниципальной собственности </w:t>
      </w:r>
      <w:r w:rsidRPr="00F933C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«Тенькинский городской округ» Магаданской области, а так же земельных участков, государственная собственность на которые не разграничена, под индивидуальное жилищное строительство, для ведения личного подсобного хозяйства и осуществления крестьянским (фермерским) хозяйством его деятельности, огородничества, садоводства или животноводства многодетным семьям, имеющим на содержании и воспитании троих и более</w:t>
      </w:r>
      <w:proofErr w:type="gramEnd"/>
      <w:r w:rsidRPr="00F933C5">
        <w:rPr>
          <w:rFonts w:ascii="Times New Roman" w:hAnsi="Times New Roman" w:cs="Times New Roman"/>
          <w:sz w:val="28"/>
          <w:szCs w:val="28"/>
        </w:rPr>
        <w:t xml:space="preserve"> детей в возрасте до 18 лет,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33C5" w:rsidRPr="00F933C5" w:rsidRDefault="00F933C5" w:rsidP="00F933C5">
      <w:pPr>
        <w:pStyle w:val="aff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FB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575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933C5">
        <w:rPr>
          <w:rFonts w:ascii="Times New Roman" w:hAnsi="Times New Roman" w:cs="Times New Roman"/>
          <w:sz w:val="28"/>
          <w:szCs w:val="28"/>
        </w:rPr>
        <w:t>орядок предоставления в собственность бесплатно земельных участков, находящихся в муниципальной собственности муниципального образования «Тенькинский городской округ» Магаданской области, а так же земельных участков, государственная собственность на которые не разграничена, под индивидуальное жилищное строительство, для ведения личного подсобного хозяйства и осуществления крестьянским (фермерским) хозяйством его деятельности, огородничества, садоводства, животноводства или дачного строительства многодетным семьям, имеющим на содержании и воспитании</w:t>
      </w:r>
      <w:proofErr w:type="gramEnd"/>
      <w:r w:rsidRPr="00F933C5">
        <w:rPr>
          <w:rFonts w:ascii="Times New Roman" w:hAnsi="Times New Roman" w:cs="Times New Roman"/>
          <w:sz w:val="28"/>
          <w:szCs w:val="28"/>
        </w:rPr>
        <w:t xml:space="preserve"> троих и более детей в возрасте до 18 лет</w:t>
      </w:r>
      <w:r w:rsidR="00C00052">
        <w:rPr>
          <w:rFonts w:ascii="Times New Roman" w:hAnsi="Times New Roman" w:cs="Times New Roman"/>
          <w:sz w:val="28"/>
          <w:szCs w:val="28"/>
        </w:rPr>
        <w:t>,</w:t>
      </w:r>
      <w:r w:rsidRPr="00F933C5">
        <w:rPr>
          <w:rFonts w:ascii="Times New Roman" w:hAnsi="Times New Roman" w:cs="Times New Roman"/>
          <w:sz w:val="28"/>
          <w:szCs w:val="28"/>
        </w:rPr>
        <w:t xml:space="preserve"> утверждённый Постановлением (далее - Порядок) следующие изменения:</w:t>
      </w:r>
    </w:p>
    <w:p w:rsidR="00F933C5" w:rsidRPr="00F933C5" w:rsidRDefault="00F933C5" w:rsidP="00F933C5">
      <w:pPr>
        <w:pStyle w:val="aff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3C5">
        <w:rPr>
          <w:rFonts w:ascii="Times New Roman" w:hAnsi="Times New Roman" w:cs="Times New Roman"/>
          <w:sz w:val="28"/>
          <w:szCs w:val="28"/>
        </w:rPr>
        <w:t>Наименование Порядка изложить в следующей редакции:</w:t>
      </w:r>
    </w:p>
    <w:p w:rsidR="00F933C5" w:rsidRPr="00F933C5" w:rsidRDefault="00F933C5" w:rsidP="00F933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933C5">
        <w:rPr>
          <w:rFonts w:ascii="Times New Roman" w:hAnsi="Times New Roman" w:cs="Times New Roman"/>
          <w:sz w:val="28"/>
          <w:szCs w:val="28"/>
        </w:rPr>
        <w:t>«Порядок предоставления в собственность бесплатно земельных участков, находящихся в муниципальной собственности муниципального образования «Тенькинский городской округ» Магаданской области, а так же земельных участков, государственная собственность на которые не разграничена, под индивидуальное жилищное строительство, для ведения личного подсобного хозяйства и осуществления крестьянским (фермерским) хозяйством его деятельности, огородничества, садоводства или животноводства многодетным семьям, имеющим на содержании и воспитании троих и более детей</w:t>
      </w:r>
      <w:proofErr w:type="gramEnd"/>
      <w:r w:rsidRPr="00F933C5">
        <w:rPr>
          <w:rFonts w:ascii="Times New Roman" w:hAnsi="Times New Roman" w:cs="Times New Roman"/>
          <w:sz w:val="28"/>
          <w:szCs w:val="28"/>
        </w:rPr>
        <w:t xml:space="preserve"> в возрасте до 18 лет».</w:t>
      </w:r>
    </w:p>
    <w:p w:rsidR="001B05CC" w:rsidRPr="00F933C5" w:rsidRDefault="001B05CC" w:rsidP="00F933C5">
      <w:pPr>
        <w:pStyle w:val="aff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3C5">
        <w:rPr>
          <w:rFonts w:ascii="Times New Roman" w:hAnsi="Times New Roman" w:cs="Times New Roman"/>
          <w:sz w:val="28"/>
          <w:szCs w:val="28"/>
        </w:rPr>
        <w:t xml:space="preserve">Подпункт 2 пункта 1.3 </w:t>
      </w:r>
      <w:r w:rsidR="00F933C5" w:rsidRPr="00F933C5">
        <w:rPr>
          <w:rFonts w:ascii="Times New Roman" w:hAnsi="Times New Roman" w:cs="Times New Roman"/>
          <w:sz w:val="28"/>
          <w:szCs w:val="28"/>
        </w:rPr>
        <w:t>Порядка</w:t>
      </w:r>
      <w:r w:rsidRPr="00F933C5">
        <w:rPr>
          <w:rFonts w:ascii="Times New Roman" w:hAnsi="Times New Roman" w:cs="Times New Roman"/>
          <w:sz w:val="28"/>
          <w:szCs w:val="28"/>
        </w:rPr>
        <w:t>, признать утратившими силу;</w:t>
      </w:r>
    </w:p>
    <w:p w:rsidR="001B05CC" w:rsidRPr="001B05CC" w:rsidRDefault="001B05CC" w:rsidP="00F933C5">
      <w:pPr>
        <w:pStyle w:val="aff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CC">
        <w:rPr>
          <w:rFonts w:ascii="Times New Roman" w:hAnsi="Times New Roman" w:cs="Times New Roman"/>
          <w:sz w:val="28"/>
          <w:szCs w:val="28"/>
        </w:rPr>
        <w:lastRenderedPageBreak/>
        <w:t xml:space="preserve">Подпункт 3 пункта 1.3 </w:t>
      </w:r>
      <w:r w:rsidR="00F933C5" w:rsidRPr="00F933C5">
        <w:rPr>
          <w:rFonts w:ascii="Times New Roman" w:hAnsi="Times New Roman" w:cs="Times New Roman"/>
          <w:sz w:val="28"/>
          <w:szCs w:val="28"/>
        </w:rPr>
        <w:t>Порядка</w:t>
      </w:r>
      <w:r w:rsidRPr="001B05CC"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редакции: </w:t>
      </w:r>
    </w:p>
    <w:p w:rsidR="001B05CC" w:rsidRPr="001B05CC" w:rsidRDefault="001B05CC" w:rsidP="00F933C5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CC">
        <w:rPr>
          <w:rFonts w:ascii="Times New Roman" w:hAnsi="Times New Roman" w:cs="Times New Roman"/>
          <w:sz w:val="28"/>
          <w:szCs w:val="28"/>
        </w:rPr>
        <w:t>«3) для ведения садоводства и огородничества для собственных нужд».</w:t>
      </w:r>
    </w:p>
    <w:p w:rsidR="001B05CC" w:rsidRPr="001B05CC" w:rsidRDefault="001B05CC" w:rsidP="00F933C5">
      <w:pPr>
        <w:pStyle w:val="aff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CC">
        <w:rPr>
          <w:rFonts w:ascii="Times New Roman" w:hAnsi="Times New Roman" w:cs="Times New Roman"/>
          <w:sz w:val="28"/>
          <w:szCs w:val="28"/>
        </w:rPr>
        <w:t xml:space="preserve">Абзац 2 пункта 1.4 </w:t>
      </w:r>
      <w:r w:rsidR="00F933C5" w:rsidRPr="00F933C5">
        <w:rPr>
          <w:rFonts w:ascii="Times New Roman" w:hAnsi="Times New Roman" w:cs="Times New Roman"/>
          <w:sz w:val="28"/>
          <w:szCs w:val="28"/>
        </w:rPr>
        <w:t>Порядка</w:t>
      </w:r>
      <w:r w:rsidRPr="001B05CC"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редакции: </w:t>
      </w:r>
    </w:p>
    <w:p w:rsidR="001B05CC" w:rsidRPr="001B05CC" w:rsidRDefault="001B05CC" w:rsidP="00F933C5">
      <w:pPr>
        <w:pStyle w:val="afff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5CC">
        <w:rPr>
          <w:rFonts w:ascii="Times New Roman" w:hAnsi="Times New Roman" w:cs="Times New Roman"/>
          <w:sz w:val="28"/>
          <w:szCs w:val="28"/>
        </w:rPr>
        <w:t>«- садоводства и огородничества, осуществления крестьянским (фермерским) хозяйством его деятельности, животноводства</w:t>
      </w:r>
      <w:r w:rsidR="00C00052">
        <w:rPr>
          <w:rFonts w:ascii="Times New Roman" w:hAnsi="Times New Roman" w:cs="Times New Roman"/>
          <w:sz w:val="28"/>
          <w:szCs w:val="28"/>
        </w:rPr>
        <w:t>,</w:t>
      </w:r>
      <w:r w:rsidRPr="001B05CC">
        <w:rPr>
          <w:rFonts w:ascii="Times New Roman" w:hAnsi="Times New Roman" w:cs="Times New Roman"/>
          <w:sz w:val="28"/>
          <w:szCs w:val="28"/>
        </w:rPr>
        <w:t xml:space="preserve"> расположенные в границах населенных пунктов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sz w:val="28"/>
          <w:szCs w:val="28"/>
        </w:rPr>
        <w:t>на межселенной территории муниципального образования «Тенькинский городской округ» Магаданской области».</w:t>
      </w:r>
    </w:p>
    <w:p w:rsidR="001B05CC" w:rsidRPr="001B05CC" w:rsidRDefault="001B05CC" w:rsidP="00F933C5">
      <w:pPr>
        <w:pStyle w:val="afff0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5CC">
        <w:rPr>
          <w:rFonts w:ascii="Times New Roman" w:hAnsi="Times New Roman" w:cs="Times New Roman"/>
          <w:sz w:val="28"/>
          <w:szCs w:val="28"/>
        </w:rPr>
        <w:t xml:space="preserve">Пункт 1.6 </w:t>
      </w:r>
      <w:r w:rsidR="00F933C5" w:rsidRPr="00F933C5">
        <w:rPr>
          <w:rFonts w:ascii="Times New Roman" w:hAnsi="Times New Roman" w:cs="Times New Roman"/>
          <w:sz w:val="28"/>
          <w:szCs w:val="28"/>
        </w:rPr>
        <w:t>Порядка</w:t>
      </w:r>
      <w:r w:rsidRPr="001B05CC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1B05CC" w:rsidRPr="001B05CC" w:rsidRDefault="001B05CC" w:rsidP="001B05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5CC">
        <w:rPr>
          <w:rFonts w:ascii="Times New Roman" w:hAnsi="Times New Roman" w:cs="Times New Roman"/>
          <w:sz w:val="28"/>
          <w:szCs w:val="28"/>
        </w:rPr>
        <w:t xml:space="preserve">«1.6. Для осуществления индивидуального жилищного </w:t>
      </w:r>
      <w:r w:rsidR="0092274A">
        <w:rPr>
          <w:rFonts w:ascii="Times New Roman" w:hAnsi="Times New Roman" w:cs="Times New Roman"/>
          <w:sz w:val="28"/>
          <w:szCs w:val="28"/>
        </w:rPr>
        <w:t>строительства</w:t>
      </w:r>
      <w:r w:rsidRPr="001B05CC">
        <w:rPr>
          <w:rFonts w:ascii="Times New Roman" w:hAnsi="Times New Roman" w:cs="Times New Roman"/>
          <w:sz w:val="28"/>
          <w:szCs w:val="28"/>
        </w:rPr>
        <w:t xml:space="preserve"> гражданам предоставляются в собственность земельные участки, в отношении которых проведены кадастровые работы, осуществлен государственный кадастровый учет, определено разрешенное использование земельных участков, а также определены технические условия подключения объектов к сетям инженерно-технического обеспечения».</w:t>
      </w:r>
    </w:p>
    <w:p w:rsidR="001B05CC" w:rsidRDefault="001B05CC" w:rsidP="001B05CC">
      <w:pPr>
        <w:pStyle w:val="aff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5C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5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B05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комитета по управлению муниципальным имуществом администрации Тенькинского городс</w:t>
      </w:r>
      <w:r w:rsidR="00F933C5">
        <w:rPr>
          <w:rFonts w:ascii="Times New Roman" w:hAnsi="Times New Roman" w:cs="Times New Roman"/>
          <w:sz w:val="28"/>
          <w:szCs w:val="28"/>
        </w:rPr>
        <w:t>кого округа Магаданской области</w:t>
      </w:r>
      <w:r w:rsidRPr="001B05CC">
        <w:rPr>
          <w:rFonts w:ascii="Times New Roman" w:hAnsi="Times New Roman" w:cs="Times New Roman"/>
          <w:sz w:val="28"/>
          <w:szCs w:val="28"/>
        </w:rPr>
        <w:t>.</w:t>
      </w:r>
    </w:p>
    <w:p w:rsidR="001F4DFF" w:rsidRPr="001B05CC" w:rsidRDefault="0049282A" w:rsidP="001B05CC">
      <w:pPr>
        <w:pStyle w:val="aff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C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1B05CC" w:rsidRPr="001B05CC" w:rsidRDefault="001B05CC" w:rsidP="001B0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5CC" w:rsidRDefault="001B05CC" w:rsidP="001B0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5CC" w:rsidRPr="001B05CC" w:rsidRDefault="00BA3B6B" w:rsidP="00BA3B6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A3B6B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24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3B6B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BA3B6B">
        <w:rPr>
          <w:rFonts w:ascii="Times New Roman" w:hAnsi="Times New Roman" w:cs="Times New Roman"/>
          <w:sz w:val="28"/>
          <w:szCs w:val="28"/>
        </w:rPr>
        <w:t>Ревутский</w:t>
      </w:r>
      <w:bookmarkEnd w:id="0"/>
      <w:proofErr w:type="spellEnd"/>
    </w:p>
    <w:sectPr w:rsidR="001B05CC" w:rsidRPr="001B05CC" w:rsidSect="00DA24EA">
      <w:headerReference w:type="default" r:id="rId10"/>
      <w:headerReference w:type="first" r:id="rId11"/>
      <w:pgSz w:w="11905" w:h="16837"/>
      <w:pgMar w:top="1135" w:right="848" w:bottom="141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CC" w:rsidRDefault="00EC6ACC" w:rsidP="00851D01">
      <w:r>
        <w:separator/>
      </w:r>
    </w:p>
  </w:endnote>
  <w:endnote w:type="continuationSeparator" w:id="0">
    <w:p w:rsidR="00EC6ACC" w:rsidRDefault="00EC6ACC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CC" w:rsidRDefault="00EC6ACC" w:rsidP="00851D01">
      <w:r>
        <w:separator/>
      </w:r>
    </w:p>
  </w:footnote>
  <w:footnote w:type="continuationSeparator" w:id="0">
    <w:p w:rsidR="00EC6ACC" w:rsidRDefault="00EC6ACC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177"/>
      <w:docPartObj>
        <w:docPartGallery w:val="Page Numbers (Top of Page)"/>
        <w:docPartUnique/>
      </w:docPartObj>
    </w:sdtPr>
    <w:sdtEndPr/>
    <w:sdtContent>
      <w:p w:rsidR="00922EA3" w:rsidRDefault="00922EA3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6B0">
          <w:rPr>
            <w:noProof/>
          </w:rPr>
          <w:t>4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2" w:rsidRPr="00DE6ADE" w:rsidRDefault="00186EB2" w:rsidP="00186EB2">
    <w:pPr>
      <w:pStyle w:val="affff2"/>
      <w:jc w:val="right"/>
      <w:rPr>
        <w:rFonts w:ascii="Times New Roman" w:hAnsi="Times New Roman" w:cs="Times New Roman"/>
        <w:sz w:val="28"/>
      </w:rPr>
    </w:pPr>
    <w:r w:rsidRPr="00DE6ADE">
      <w:rPr>
        <w:rFonts w:ascii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07CFF"/>
    <w:rsid w:val="000317A8"/>
    <w:rsid w:val="00035AFF"/>
    <w:rsid w:val="00036F08"/>
    <w:rsid w:val="00037ADA"/>
    <w:rsid w:val="0004707E"/>
    <w:rsid w:val="000504A8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170E"/>
    <w:rsid w:val="000F5C01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86EB2"/>
    <w:rsid w:val="00191D9A"/>
    <w:rsid w:val="0019290B"/>
    <w:rsid w:val="001A283D"/>
    <w:rsid w:val="001A58CF"/>
    <w:rsid w:val="001B05CC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40748"/>
    <w:rsid w:val="002455F4"/>
    <w:rsid w:val="00247DEF"/>
    <w:rsid w:val="00254881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D4146"/>
    <w:rsid w:val="002E0CE6"/>
    <w:rsid w:val="002E1CE8"/>
    <w:rsid w:val="002E4F0C"/>
    <w:rsid w:val="002E5691"/>
    <w:rsid w:val="002F66B5"/>
    <w:rsid w:val="002F70B5"/>
    <w:rsid w:val="00300E29"/>
    <w:rsid w:val="003170A6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A4120"/>
    <w:rsid w:val="003B2780"/>
    <w:rsid w:val="003B426B"/>
    <w:rsid w:val="003C4C76"/>
    <w:rsid w:val="003C6194"/>
    <w:rsid w:val="003D0CCA"/>
    <w:rsid w:val="003E2BCA"/>
    <w:rsid w:val="003E4097"/>
    <w:rsid w:val="003E47F3"/>
    <w:rsid w:val="00402506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72E47"/>
    <w:rsid w:val="004762AC"/>
    <w:rsid w:val="0049282A"/>
    <w:rsid w:val="00495F50"/>
    <w:rsid w:val="004A3F24"/>
    <w:rsid w:val="004A4197"/>
    <w:rsid w:val="004C6B28"/>
    <w:rsid w:val="004D23C1"/>
    <w:rsid w:val="004D3645"/>
    <w:rsid w:val="004D3CBE"/>
    <w:rsid w:val="004D740C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706B0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1A28"/>
    <w:rsid w:val="006B0002"/>
    <w:rsid w:val="006C7B5E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A405A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B1604"/>
    <w:rsid w:val="008B4822"/>
    <w:rsid w:val="008D59F2"/>
    <w:rsid w:val="008F03F1"/>
    <w:rsid w:val="008F1740"/>
    <w:rsid w:val="00910D2C"/>
    <w:rsid w:val="00913DA2"/>
    <w:rsid w:val="00915920"/>
    <w:rsid w:val="0091720F"/>
    <w:rsid w:val="009219CD"/>
    <w:rsid w:val="0092274A"/>
    <w:rsid w:val="00922EA3"/>
    <w:rsid w:val="009250AE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B0EE5"/>
    <w:rsid w:val="009C46EF"/>
    <w:rsid w:val="009F2E43"/>
    <w:rsid w:val="00A05B7D"/>
    <w:rsid w:val="00A16602"/>
    <w:rsid w:val="00A217A3"/>
    <w:rsid w:val="00A23A16"/>
    <w:rsid w:val="00A31637"/>
    <w:rsid w:val="00A3502F"/>
    <w:rsid w:val="00A53D07"/>
    <w:rsid w:val="00A53E23"/>
    <w:rsid w:val="00A57588"/>
    <w:rsid w:val="00A6190D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1FC6"/>
    <w:rsid w:val="00B940E1"/>
    <w:rsid w:val="00B9522E"/>
    <w:rsid w:val="00BA3B6B"/>
    <w:rsid w:val="00BB7CAB"/>
    <w:rsid w:val="00BC75C7"/>
    <w:rsid w:val="00BE044B"/>
    <w:rsid w:val="00BE0F4A"/>
    <w:rsid w:val="00BE1565"/>
    <w:rsid w:val="00BF1F87"/>
    <w:rsid w:val="00BF538C"/>
    <w:rsid w:val="00BF7B9A"/>
    <w:rsid w:val="00C00052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53538"/>
    <w:rsid w:val="00D55E5B"/>
    <w:rsid w:val="00D5786E"/>
    <w:rsid w:val="00D657BE"/>
    <w:rsid w:val="00D731B7"/>
    <w:rsid w:val="00D73FB0"/>
    <w:rsid w:val="00D93055"/>
    <w:rsid w:val="00D94250"/>
    <w:rsid w:val="00D9738E"/>
    <w:rsid w:val="00DA060F"/>
    <w:rsid w:val="00DA24EA"/>
    <w:rsid w:val="00DA2DAC"/>
    <w:rsid w:val="00DA667A"/>
    <w:rsid w:val="00DB11B1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ADE"/>
    <w:rsid w:val="00DE6E2C"/>
    <w:rsid w:val="00DF40C9"/>
    <w:rsid w:val="00DF6084"/>
    <w:rsid w:val="00E03FCD"/>
    <w:rsid w:val="00E05016"/>
    <w:rsid w:val="00E12C34"/>
    <w:rsid w:val="00E2438C"/>
    <w:rsid w:val="00E331F3"/>
    <w:rsid w:val="00E4642D"/>
    <w:rsid w:val="00E47D6A"/>
    <w:rsid w:val="00E5140B"/>
    <w:rsid w:val="00E51455"/>
    <w:rsid w:val="00E534D5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5775"/>
    <w:rsid w:val="00EC5965"/>
    <w:rsid w:val="00EC6ACC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71582"/>
    <w:rsid w:val="00F84438"/>
    <w:rsid w:val="00F85AEC"/>
    <w:rsid w:val="00F870D6"/>
    <w:rsid w:val="00F933C5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1AF4-E130-4205-B2CB-62738B01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10</cp:revision>
  <cp:lastPrinted>2020-04-01T04:48:00Z</cp:lastPrinted>
  <dcterms:created xsi:type="dcterms:W3CDTF">2020-04-01T00:53:00Z</dcterms:created>
  <dcterms:modified xsi:type="dcterms:W3CDTF">2020-07-13T10:14:00Z</dcterms:modified>
</cp:coreProperties>
</file>