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B467" w14:textId="572B7BA8" w:rsidR="006D2B12" w:rsidRPr="00FA40E6" w:rsidRDefault="00D959CD" w:rsidP="00FA40E6">
      <w:pPr>
        <w:jc w:val="right"/>
        <w:rPr>
          <w:bCs/>
          <w:sz w:val="32"/>
          <w:szCs w:val="32"/>
        </w:rPr>
      </w:pPr>
      <w:r w:rsidRPr="00FA40E6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2B8991" wp14:editId="0749455D">
            <wp:simplePos x="0" y="0"/>
            <wp:positionH relativeFrom="column">
              <wp:posOffset>2352675</wp:posOffset>
            </wp:positionH>
            <wp:positionV relativeFrom="paragraph">
              <wp:posOffset>510540</wp:posOffset>
            </wp:positionV>
            <wp:extent cx="638175" cy="647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0E6" w:rsidRPr="00FA40E6">
        <w:rPr>
          <w:bCs/>
          <w:sz w:val="32"/>
          <w:szCs w:val="32"/>
        </w:rPr>
        <w:br w:type="textWrapping" w:clear="all"/>
      </w:r>
    </w:p>
    <w:p w14:paraId="0F46AB2A" w14:textId="77777777" w:rsidR="00B367A5" w:rsidRDefault="00B367A5" w:rsidP="006D2B12">
      <w:pPr>
        <w:jc w:val="center"/>
        <w:rPr>
          <w:sz w:val="24"/>
        </w:rPr>
      </w:pPr>
    </w:p>
    <w:p w14:paraId="25211246" w14:textId="77777777" w:rsidR="00FA40E6" w:rsidRDefault="00FA40E6" w:rsidP="00B367A5">
      <w:pPr>
        <w:jc w:val="center"/>
        <w:rPr>
          <w:b/>
          <w:bCs/>
          <w:sz w:val="32"/>
          <w:szCs w:val="32"/>
        </w:rPr>
      </w:pPr>
    </w:p>
    <w:p w14:paraId="00C6BAC2" w14:textId="77777777" w:rsidR="00FA40E6" w:rsidRDefault="00FA40E6" w:rsidP="00B367A5">
      <w:pPr>
        <w:jc w:val="center"/>
        <w:rPr>
          <w:b/>
          <w:bCs/>
          <w:sz w:val="32"/>
          <w:szCs w:val="32"/>
        </w:rPr>
      </w:pPr>
    </w:p>
    <w:p w14:paraId="62F76836" w14:textId="77777777" w:rsidR="00FA40E6" w:rsidRDefault="00FA40E6" w:rsidP="00B367A5">
      <w:pPr>
        <w:jc w:val="center"/>
        <w:rPr>
          <w:b/>
          <w:bCs/>
          <w:sz w:val="32"/>
          <w:szCs w:val="32"/>
        </w:rPr>
      </w:pPr>
    </w:p>
    <w:p w14:paraId="4865C140" w14:textId="77777777" w:rsidR="00B367A5" w:rsidRPr="008E4F93" w:rsidRDefault="00B367A5" w:rsidP="00B367A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14:paraId="02B38D32" w14:textId="0C34C740" w:rsidR="00B367A5" w:rsidRPr="008E4F93" w:rsidRDefault="00B367A5" w:rsidP="00B367A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ТЕНЬКИНСКОГО </w:t>
      </w:r>
      <w:r w:rsidR="00636FF3">
        <w:rPr>
          <w:b/>
          <w:bCs/>
          <w:sz w:val="32"/>
          <w:szCs w:val="32"/>
        </w:rPr>
        <w:t>МУНИЦИПАЛЬНОГО</w:t>
      </w:r>
      <w:r w:rsidRPr="008E4F93">
        <w:rPr>
          <w:b/>
          <w:bCs/>
          <w:sz w:val="32"/>
          <w:szCs w:val="32"/>
        </w:rPr>
        <w:t xml:space="preserve"> ОКРУГА</w:t>
      </w:r>
    </w:p>
    <w:p w14:paraId="3D3C5B94" w14:textId="77777777" w:rsidR="00CC128E" w:rsidRDefault="00B367A5" w:rsidP="00B367A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14:paraId="4F92213F" w14:textId="77777777" w:rsidR="00B367A5" w:rsidRDefault="00B367A5" w:rsidP="00B367A5">
      <w:pPr>
        <w:jc w:val="center"/>
        <w:rPr>
          <w:b/>
          <w:bCs/>
          <w:sz w:val="28"/>
          <w:szCs w:val="28"/>
        </w:rPr>
      </w:pPr>
    </w:p>
    <w:p w14:paraId="34124E9F" w14:textId="77777777" w:rsidR="00CC128E" w:rsidRDefault="00CC128E" w:rsidP="00CC12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14:paraId="3D5EF058" w14:textId="77777777" w:rsidR="00CC128E" w:rsidRDefault="00CC128E" w:rsidP="00CC128E">
      <w:pPr>
        <w:jc w:val="center"/>
        <w:rPr>
          <w:sz w:val="28"/>
          <w:szCs w:val="28"/>
        </w:rPr>
      </w:pPr>
    </w:p>
    <w:p w14:paraId="7E373DDA" w14:textId="4B390EFC" w:rsidR="00CC128E" w:rsidRDefault="008C2066" w:rsidP="00CC128E">
      <w:pPr>
        <w:rPr>
          <w:sz w:val="28"/>
          <w:szCs w:val="28"/>
        </w:rPr>
      </w:pPr>
      <w:r>
        <w:rPr>
          <w:sz w:val="28"/>
          <w:szCs w:val="28"/>
        </w:rPr>
        <w:t xml:space="preserve">        20.01.2023 </w:t>
      </w:r>
      <w:r w:rsidR="00CC128E">
        <w:rPr>
          <w:sz w:val="28"/>
          <w:szCs w:val="28"/>
        </w:rPr>
        <w:t>№</w:t>
      </w:r>
      <w:r>
        <w:rPr>
          <w:sz w:val="28"/>
          <w:szCs w:val="28"/>
        </w:rPr>
        <w:t xml:space="preserve"> 10-па</w:t>
      </w:r>
    </w:p>
    <w:p w14:paraId="284CC4E4" w14:textId="77777777" w:rsidR="00CC128E" w:rsidRPr="006C7D55" w:rsidRDefault="00CC128E" w:rsidP="00CC12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14:paraId="242A1980" w14:textId="77777777" w:rsidR="00CC128E" w:rsidRDefault="00CC128E" w:rsidP="00CC128E">
      <w:pPr>
        <w:rPr>
          <w:sz w:val="24"/>
          <w:szCs w:val="24"/>
        </w:rPr>
      </w:pPr>
    </w:p>
    <w:p w14:paraId="7E20FF97" w14:textId="77777777" w:rsidR="004550FB" w:rsidRDefault="004550FB" w:rsidP="004550FB"/>
    <w:p w14:paraId="52FA379E" w14:textId="77777777"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14:paraId="64349AAA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</w:t>
      </w:r>
      <w:proofErr w:type="spellStart"/>
      <w:r>
        <w:rPr>
          <w:b/>
          <w:sz w:val="28"/>
          <w:szCs w:val="28"/>
        </w:rPr>
        <w:t>Тенькинского</w:t>
      </w:r>
      <w:proofErr w:type="spellEnd"/>
      <w:r>
        <w:rPr>
          <w:b/>
          <w:sz w:val="28"/>
          <w:szCs w:val="28"/>
        </w:rPr>
        <w:t xml:space="preserve"> </w:t>
      </w:r>
      <w:r w:rsidR="00E1045C">
        <w:rPr>
          <w:b/>
          <w:sz w:val="28"/>
          <w:szCs w:val="28"/>
        </w:rPr>
        <w:t>городского округа</w:t>
      </w:r>
    </w:p>
    <w:p w14:paraId="511E45AC" w14:textId="77777777" w:rsidR="00802EFB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 xml:space="preserve">содержание </w:t>
      </w:r>
    </w:p>
    <w:p w14:paraId="1163B021" w14:textId="2633B227" w:rsidR="00223057" w:rsidRPr="00871BE3" w:rsidRDefault="00802EFB" w:rsidP="00CC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6639F6">
        <w:rPr>
          <w:b/>
          <w:sz w:val="28"/>
          <w:szCs w:val="28"/>
        </w:rPr>
        <w:t xml:space="preserve"> </w:t>
      </w:r>
      <w:bookmarkStart w:id="0" w:name="_Hlk95811155"/>
      <w:r w:rsidR="00ED0717">
        <w:rPr>
          <w:b/>
          <w:sz w:val="28"/>
          <w:szCs w:val="28"/>
          <w:lang w:val="en-US"/>
        </w:rPr>
        <w:t>I</w:t>
      </w:r>
      <w:r w:rsidR="00636FF3">
        <w:rPr>
          <w:b/>
          <w:sz w:val="28"/>
          <w:szCs w:val="28"/>
          <w:lang w:val="en-US"/>
        </w:rPr>
        <w:t>V</w:t>
      </w:r>
      <w:r w:rsidR="00636FF3" w:rsidRPr="00D077C0">
        <w:rPr>
          <w:b/>
          <w:sz w:val="28"/>
          <w:szCs w:val="28"/>
        </w:rPr>
        <w:t xml:space="preserve"> </w:t>
      </w:r>
      <w:r w:rsidR="00ED071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</w:t>
      </w:r>
      <w:r w:rsidR="000125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ED0717">
        <w:rPr>
          <w:b/>
          <w:sz w:val="28"/>
          <w:szCs w:val="28"/>
        </w:rPr>
        <w:t>а</w:t>
      </w:r>
      <w:bookmarkEnd w:id="0"/>
    </w:p>
    <w:p w14:paraId="386890E5" w14:textId="77777777" w:rsidR="00223057" w:rsidRPr="00871BE3" w:rsidRDefault="00223057">
      <w:pPr>
        <w:jc w:val="both"/>
        <w:rPr>
          <w:sz w:val="28"/>
          <w:szCs w:val="28"/>
        </w:rPr>
      </w:pPr>
    </w:p>
    <w:p w14:paraId="1E8B6FCB" w14:textId="77777777" w:rsidR="00871BE3" w:rsidRPr="00F04660" w:rsidRDefault="00357BAF" w:rsidP="00B77DE3">
      <w:pPr>
        <w:spacing w:line="360" w:lineRule="auto"/>
        <w:ind w:firstLine="567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570D5B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664C86FA" w14:textId="414A833B" w:rsidR="00233D03" w:rsidRDefault="00F85BDC" w:rsidP="00652F8E">
      <w:pPr>
        <w:spacing w:line="360" w:lineRule="auto"/>
        <w:ind w:firstLine="567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</w:t>
      </w:r>
      <w:proofErr w:type="spellStart"/>
      <w:r w:rsidR="00802EFB">
        <w:rPr>
          <w:sz w:val="28"/>
          <w:szCs w:val="28"/>
        </w:rPr>
        <w:t>Тенькинского</w:t>
      </w:r>
      <w:proofErr w:type="spellEnd"/>
      <w:r w:rsidR="00802EFB">
        <w:rPr>
          <w:sz w:val="28"/>
          <w:szCs w:val="28"/>
        </w:rPr>
        <w:t xml:space="preserve">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</w:t>
      </w:r>
      <w:r w:rsidR="00AA7F06">
        <w:rPr>
          <w:sz w:val="28"/>
          <w:szCs w:val="28"/>
        </w:rPr>
        <w:t>ат на их денежное содержание за</w:t>
      </w:r>
      <w:r w:rsidR="002729AA" w:rsidRPr="00DF107C">
        <w:rPr>
          <w:sz w:val="28"/>
          <w:szCs w:val="28"/>
        </w:rPr>
        <w:t xml:space="preserve"> </w:t>
      </w:r>
      <w:bookmarkStart w:id="1" w:name="_Hlk95811484"/>
      <w:r w:rsidR="00ED0717" w:rsidRPr="00ED0717">
        <w:rPr>
          <w:sz w:val="28"/>
          <w:szCs w:val="28"/>
        </w:rPr>
        <w:t>I</w:t>
      </w:r>
      <w:r w:rsidR="00636FF3">
        <w:rPr>
          <w:sz w:val="28"/>
          <w:szCs w:val="28"/>
          <w:lang w:val="en-US"/>
        </w:rPr>
        <w:t>V</w:t>
      </w:r>
      <w:r w:rsidR="00ED0717" w:rsidRPr="00ED0717">
        <w:rPr>
          <w:sz w:val="28"/>
          <w:szCs w:val="28"/>
        </w:rPr>
        <w:t xml:space="preserve"> квартал 202</w:t>
      </w:r>
      <w:r w:rsidR="00012538">
        <w:rPr>
          <w:sz w:val="28"/>
          <w:szCs w:val="28"/>
        </w:rPr>
        <w:t>2</w:t>
      </w:r>
      <w:r w:rsidR="00ED0717" w:rsidRPr="00ED0717">
        <w:rPr>
          <w:sz w:val="28"/>
          <w:szCs w:val="28"/>
        </w:rPr>
        <w:t xml:space="preserve"> года</w:t>
      </w:r>
      <w:bookmarkEnd w:id="1"/>
      <w:r w:rsidR="00802EFB">
        <w:rPr>
          <w:sz w:val="28"/>
          <w:szCs w:val="28"/>
        </w:rPr>
        <w:t>.</w:t>
      </w:r>
    </w:p>
    <w:p w14:paraId="20E3028F" w14:textId="77777777" w:rsidR="003A6239" w:rsidRDefault="001D54C6" w:rsidP="00652F8E">
      <w:pPr>
        <w:pStyle w:val="a4"/>
        <w:spacing w:line="360" w:lineRule="auto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3FE5E457" w14:textId="77777777" w:rsidR="00223057" w:rsidRDefault="00223057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14:paraId="2867F4DC" w14:textId="77777777" w:rsidTr="003D5D1D">
        <w:trPr>
          <w:trHeight w:val="689"/>
        </w:trPr>
        <w:tc>
          <w:tcPr>
            <w:tcW w:w="6804" w:type="dxa"/>
            <w:vAlign w:val="center"/>
          </w:tcPr>
          <w:p w14:paraId="7175C6E1" w14:textId="4B134FD5" w:rsidR="003D5D1D" w:rsidRPr="003D5D1D" w:rsidRDefault="00012538" w:rsidP="00DB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</w:t>
            </w:r>
            <w:proofErr w:type="spellStart"/>
            <w:r w:rsidR="007B291D" w:rsidRPr="007B291D">
              <w:rPr>
                <w:sz w:val="28"/>
                <w:szCs w:val="28"/>
              </w:rPr>
              <w:t>Тенькинского</w:t>
            </w:r>
            <w:proofErr w:type="spellEnd"/>
            <w:r w:rsidR="007B291D" w:rsidRPr="007B291D">
              <w:rPr>
                <w:sz w:val="28"/>
                <w:szCs w:val="28"/>
              </w:rPr>
              <w:t xml:space="preserve"> </w:t>
            </w:r>
            <w:r w:rsidR="00636FF3">
              <w:rPr>
                <w:sz w:val="28"/>
                <w:szCs w:val="28"/>
              </w:rPr>
              <w:t>муниципального</w:t>
            </w:r>
            <w:r w:rsidR="007B291D" w:rsidRPr="007B291D">
              <w:rPr>
                <w:sz w:val="28"/>
                <w:szCs w:val="28"/>
              </w:rPr>
              <w:t xml:space="preserve"> округа   </w:t>
            </w:r>
          </w:p>
        </w:tc>
        <w:tc>
          <w:tcPr>
            <w:tcW w:w="2446" w:type="dxa"/>
            <w:vAlign w:val="bottom"/>
          </w:tcPr>
          <w:p w14:paraId="4E5B8772" w14:textId="746D2BC0" w:rsidR="003D5D1D" w:rsidRPr="003D5D1D" w:rsidRDefault="0001253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</w:p>
        </w:tc>
      </w:tr>
    </w:tbl>
    <w:p w14:paraId="37296A99" w14:textId="77777777" w:rsidR="00B375D4" w:rsidRDefault="00B375D4">
      <w:pPr>
        <w:jc w:val="both"/>
        <w:rPr>
          <w:sz w:val="28"/>
          <w:szCs w:val="28"/>
        </w:rPr>
        <w:sectPr w:rsidR="00B375D4" w:rsidSect="00FA40E6">
          <w:headerReference w:type="even" r:id="rId9"/>
          <w:headerReference w:type="default" r:id="rId10"/>
          <w:pgSz w:w="11907" w:h="16840" w:code="9"/>
          <w:pgMar w:top="426" w:right="1134" w:bottom="1134" w:left="1701" w:header="720" w:footer="720" w:gutter="0"/>
          <w:cols w:space="720"/>
          <w:titlePg/>
        </w:sect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4969"/>
        <w:gridCol w:w="4574"/>
      </w:tblGrid>
      <w:tr w:rsidR="006072E0" w:rsidRPr="00182B82" w14:paraId="164B3233" w14:textId="77777777" w:rsidTr="00CA32CE">
        <w:trPr>
          <w:trHeight w:val="419"/>
        </w:trPr>
        <w:tc>
          <w:tcPr>
            <w:tcW w:w="4969" w:type="dxa"/>
          </w:tcPr>
          <w:p w14:paraId="4AEB3EC8" w14:textId="77777777"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74" w:type="dxa"/>
          </w:tcPr>
          <w:p w14:paraId="3DD45845" w14:textId="77777777"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14:paraId="180E5DDD" w14:textId="77777777" w:rsidTr="00CA32CE">
        <w:trPr>
          <w:trHeight w:val="1622"/>
        </w:trPr>
        <w:tc>
          <w:tcPr>
            <w:tcW w:w="4969" w:type="dxa"/>
          </w:tcPr>
          <w:p w14:paraId="5DD18DEA" w14:textId="77777777"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4B3E3D79" w14:textId="6F0E0437"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BE1A62" w:rsidRPr="00182B82">
              <w:rPr>
                <w:bCs/>
                <w:sz w:val="28"/>
                <w:szCs w:val="28"/>
              </w:rPr>
              <w:t>Тенькинского</w:t>
            </w:r>
            <w:proofErr w:type="spellEnd"/>
            <w:r w:rsidR="00CA32CE">
              <w:rPr>
                <w:bCs/>
                <w:sz w:val="28"/>
                <w:szCs w:val="28"/>
              </w:rPr>
              <w:t xml:space="preserve"> муниципального</w:t>
            </w:r>
            <w:r w:rsidR="007B291D" w:rsidRPr="00182B82">
              <w:rPr>
                <w:bCs/>
                <w:sz w:val="28"/>
                <w:szCs w:val="28"/>
              </w:rPr>
              <w:t xml:space="preserve">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14:paraId="2DC92147" w14:textId="6B5F84D1" w:rsidR="00BE1A62" w:rsidRPr="00182B82" w:rsidRDefault="00CA32CE" w:rsidP="00FA40E6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</w:t>
            </w:r>
            <w:r w:rsidR="00B9367F">
              <w:rPr>
                <w:bCs/>
                <w:sz w:val="28"/>
                <w:szCs w:val="28"/>
              </w:rPr>
              <w:t>2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10-па</w:t>
            </w:r>
            <w:bookmarkStart w:id="2" w:name="_GoBack"/>
            <w:bookmarkEnd w:id="2"/>
          </w:p>
        </w:tc>
      </w:tr>
    </w:tbl>
    <w:p w14:paraId="7A339C2E" w14:textId="77777777"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14:paraId="28FB9A0E" w14:textId="77777777" w:rsidR="0027678B" w:rsidRDefault="0027678B" w:rsidP="00DA3FDD">
      <w:pPr>
        <w:jc w:val="center"/>
        <w:rPr>
          <w:sz w:val="28"/>
          <w:szCs w:val="28"/>
        </w:rPr>
      </w:pPr>
    </w:p>
    <w:p w14:paraId="5751E2FA" w14:textId="77777777" w:rsidR="0027678B" w:rsidRDefault="0027678B" w:rsidP="00DA3FDD">
      <w:pPr>
        <w:jc w:val="center"/>
        <w:rPr>
          <w:sz w:val="28"/>
          <w:szCs w:val="28"/>
        </w:rPr>
      </w:pPr>
    </w:p>
    <w:p w14:paraId="7B7D6D21" w14:textId="77777777" w:rsidR="006D2B12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Сведения о численности муниципальных служащих органов </w:t>
      </w:r>
    </w:p>
    <w:p w14:paraId="15D082CD" w14:textId="77777777" w:rsidR="006D2B12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местного самоуправления, работников муниципальных учреждений </w:t>
      </w:r>
      <w:proofErr w:type="spellStart"/>
      <w:r w:rsidRPr="00182B82">
        <w:rPr>
          <w:sz w:val="28"/>
          <w:szCs w:val="28"/>
        </w:rPr>
        <w:t>Тенькинского</w:t>
      </w:r>
      <w:proofErr w:type="spellEnd"/>
      <w:r w:rsidRPr="00182B82">
        <w:rPr>
          <w:sz w:val="28"/>
          <w:szCs w:val="28"/>
        </w:rPr>
        <w:t xml:space="preserve"> </w:t>
      </w:r>
      <w:r w:rsidR="00E1045C" w:rsidRPr="00182B82">
        <w:rPr>
          <w:sz w:val="28"/>
          <w:szCs w:val="28"/>
        </w:rPr>
        <w:t>городского округа</w:t>
      </w:r>
      <w:r w:rsidRPr="00182B82">
        <w:rPr>
          <w:sz w:val="28"/>
          <w:szCs w:val="28"/>
        </w:rPr>
        <w:t xml:space="preserve"> и фактических затрат</w:t>
      </w:r>
    </w:p>
    <w:p w14:paraId="7B36B707" w14:textId="77777777" w:rsidR="00DA3FDD" w:rsidRPr="00182B82" w:rsidRDefault="00DA3FDD" w:rsidP="00DA3FDD">
      <w:pPr>
        <w:jc w:val="center"/>
        <w:rPr>
          <w:sz w:val="28"/>
          <w:szCs w:val="28"/>
        </w:rPr>
      </w:pPr>
      <w:r w:rsidRPr="00182B82">
        <w:rPr>
          <w:sz w:val="28"/>
          <w:szCs w:val="28"/>
        </w:rPr>
        <w:t xml:space="preserve"> на их денежное содержание</w:t>
      </w:r>
    </w:p>
    <w:p w14:paraId="7D188F76" w14:textId="40105173" w:rsidR="00DA3FDD" w:rsidRPr="00182B82" w:rsidRDefault="00AA7F06" w:rsidP="00E1045C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ED0717" w:rsidRPr="00ED0717">
        <w:t xml:space="preserve"> </w:t>
      </w:r>
      <w:r w:rsidR="00ED0717" w:rsidRPr="00ED0717">
        <w:rPr>
          <w:sz w:val="28"/>
          <w:szCs w:val="28"/>
        </w:rPr>
        <w:t>I</w:t>
      </w:r>
      <w:r w:rsidR="00636FF3">
        <w:rPr>
          <w:sz w:val="28"/>
          <w:szCs w:val="28"/>
          <w:lang w:val="en-US"/>
        </w:rPr>
        <w:t>V</w:t>
      </w:r>
      <w:r w:rsidR="00ED0717" w:rsidRPr="00ED0717">
        <w:rPr>
          <w:sz w:val="28"/>
          <w:szCs w:val="28"/>
        </w:rPr>
        <w:t xml:space="preserve"> квартал 202</w:t>
      </w:r>
      <w:r w:rsidR="00012538">
        <w:rPr>
          <w:sz w:val="28"/>
          <w:szCs w:val="28"/>
        </w:rPr>
        <w:t>2</w:t>
      </w:r>
      <w:r w:rsidR="00ED0717" w:rsidRPr="00ED0717">
        <w:rPr>
          <w:sz w:val="28"/>
          <w:szCs w:val="28"/>
        </w:rPr>
        <w:t xml:space="preserve"> года</w:t>
      </w:r>
      <w:r w:rsidR="00ED0717">
        <w:rPr>
          <w:sz w:val="28"/>
          <w:szCs w:val="28"/>
        </w:rPr>
        <w:t>.</w:t>
      </w:r>
    </w:p>
    <w:p w14:paraId="32448EE4" w14:textId="77777777" w:rsidR="00164FAD" w:rsidRPr="00182B82" w:rsidRDefault="00164FAD" w:rsidP="00164FAD">
      <w:pPr>
        <w:rPr>
          <w:sz w:val="28"/>
          <w:szCs w:val="28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0"/>
        <w:gridCol w:w="6080"/>
        <w:gridCol w:w="1340"/>
        <w:gridCol w:w="1640"/>
      </w:tblGrid>
      <w:tr w:rsidR="00D077C0" w:rsidRPr="00D077C0" w14:paraId="412CFB8D" w14:textId="77777777" w:rsidTr="00D077C0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C83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957C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BFE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715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D077C0" w:rsidRPr="00D077C0" w14:paraId="63F26811" w14:textId="77777777" w:rsidTr="00D077C0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31DA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C09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836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2BE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369,8</w:t>
            </w:r>
          </w:p>
        </w:tc>
      </w:tr>
      <w:tr w:rsidR="00D077C0" w:rsidRPr="00D077C0" w14:paraId="6E624FAA" w14:textId="77777777" w:rsidTr="00D077C0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43B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664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6F0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282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69,9</w:t>
            </w:r>
          </w:p>
        </w:tc>
      </w:tr>
      <w:tr w:rsidR="00D077C0" w:rsidRPr="00D077C0" w14:paraId="18C85B67" w14:textId="77777777" w:rsidTr="00D077C0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FD0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D7F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04B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14F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299,4</w:t>
            </w:r>
          </w:p>
        </w:tc>
      </w:tr>
      <w:tr w:rsidR="00D077C0" w:rsidRPr="00D077C0" w14:paraId="776F6F73" w14:textId="77777777" w:rsidTr="00D077C0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0E1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5FF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Фактические затраты на их денежное содержание,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4CF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5A1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390089,7</w:t>
            </w:r>
          </w:p>
        </w:tc>
      </w:tr>
      <w:tr w:rsidR="00D077C0" w:rsidRPr="00D077C0" w14:paraId="330908FB" w14:textId="77777777" w:rsidTr="00D077C0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74D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6A6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C88D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8CB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104746,0</w:t>
            </w:r>
          </w:p>
        </w:tc>
      </w:tr>
      <w:tr w:rsidR="00D077C0" w:rsidRPr="00D077C0" w14:paraId="172D7562" w14:textId="77777777" w:rsidTr="00D077C0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8BA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5B7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7EB" w14:textId="77777777" w:rsidR="00D077C0" w:rsidRPr="00D077C0" w:rsidRDefault="00D077C0" w:rsidP="00D077C0">
            <w:pPr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56D" w14:textId="77777777" w:rsidR="00D077C0" w:rsidRPr="00D077C0" w:rsidRDefault="00D077C0" w:rsidP="00D077C0">
            <w:pPr>
              <w:jc w:val="center"/>
              <w:rPr>
                <w:color w:val="000000"/>
                <w:sz w:val="24"/>
                <w:szCs w:val="24"/>
              </w:rPr>
            </w:pPr>
            <w:r w:rsidRPr="00D077C0">
              <w:rPr>
                <w:color w:val="000000"/>
                <w:sz w:val="24"/>
                <w:szCs w:val="24"/>
              </w:rPr>
              <w:t>277321,7</w:t>
            </w:r>
          </w:p>
        </w:tc>
      </w:tr>
    </w:tbl>
    <w:p w14:paraId="003539A4" w14:textId="77777777"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14:paraId="14F108CB" w14:textId="77777777"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14:paraId="7DEB20C5" w14:textId="77777777" w:rsidR="006072E0" w:rsidRPr="00182B82" w:rsidRDefault="006072E0" w:rsidP="006072E0">
      <w:pPr>
        <w:ind w:firstLine="720"/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14:paraId="405529A6" w14:textId="77777777"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6072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3A97" w14:textId="77777777" w:rsidR="0064176C" w:rsidRDefault="0064176C">
      <w:r>
        <w:separator/>
      </w:r>
    </w:p>
  </w:endnote>
  <w:endnote w:type="continuationSeparator" w:id="0">
    <w:p w14:paraId="39C8F5B2" w14:textId="77777777" w:rsidR="0064176C" w:rsidRDefault="006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8431" w14:textId="77777777" w:rsidR="0064176C" w:rsidRDefault="0064176C">
      <w:r>
        <w:separator/>
      </w:r>
    </w:p>
  </w:footnote>
  <w:footnote w:type="continuationSeparator" w:id="0">
    <w:p w14:paraId="24D1D317" w14:textId="77777777" w:rsidR="0064176C" w:rsidRDefault="0064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DE71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BD9EB1" w14:textId="77777777"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B800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0E6">
      <w:rPr>
        <w:rStyle w:val="a9"/>
        <w:noProof/>
      </w:rPr>
      <w:t>2</w:t>
    </w:r>
    <w:r>
      <w:rPr>
        <w:rStyle w:val="a9"/>
      </w:rPr>
      <w:fldChar w:fldCharType="end"/>
    </w:r>
  </w:p>
  <w:p w14:paraId="29E4D150" w14:textId="77777777"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6"/>
    <w:rsid w:val="00000D4B"/>
    <w:rsid w:val="00012538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16677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3F27"/>
    <w:rsid w:val="00526DBE"/>
    <w:rsid w:val="00537109"/>
    <w:rsid w:val="00545898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36FF3"/>
    <w:rsid w:val="0064176C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97871"/>
    <w:rsid w:val="007A792F"/>
    <w:rsid w:val="007B291D"/>
    <w:rsid w:val="007C1004"/>
    <w:rsid w:val="007C41EE"/>
    <w:rsid w:val="007F6195"/>
    <w:rsid w:val="00802EFB"/>
    <w:rsid w:val="00824A10"/>
    <w:rsid w:val="00831230"/>
    <w:rsid w:val="008535E4"/>
    <w:rsid w:val="00871BE3"/>
    <w:rsid w:val="00876CB1"/>
    <w:rsid w:val="008C2066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9F628E"/>
    <w:rsid w:val="00A256B3"/>
    <w:rsid w:val="00A53F5D"/>
    <w:rsid w:val="00A65A9B"/>
    <w:rsid w:val="00A74169"/>
    <w:rsid w:val="00AA7F06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7264"/>
    <w:rsid w:val="00B77DE3"/>
    <w:rsid w:val="00B9367F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5A36"/>
    <w:rsid w:val="00C52977"/>
    <w:rsid w:val="00C53B8F"/>
    <w:rsid w:val="00C56197"/>
    <w:rsid w:val="00C677E2"/>
    <w:rsid w:val="00C76C43"/>
    <w:rsid w:val="00C84E8A"/>
    <w:rsid w:val="00C87866"/>
    <w:rsid w:val="00CA32CE"/>
    <w:rsid w:val="00CC128E"/>
    <w:rsid w:val="00CF456A"/>
    <w:rsid w:val="00D07128"/>
    <w:rsid w:val="00D077C0"/>
    <w:rsid w:val="00D2156F"/>
    <w:rsid w:val="00D27909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ED0717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A40E6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  <w15:docId w15:val="{A93975F9-677E-403B-910C-3C62295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D17F-DDD1-4151-A464-E20C2DA2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Екатерина Максимец</cp:lastModifiedBy>
  <cp:revision>2</cp:revision>
  <cp:lastPrinted>2023-01-20T06:02:00Z</cp:lastPrinted>
  <dcterms:created xsi:type="dcterms:W3CDTF">2023-01-20T06:02:00Z</dcterms:created>
  <dcterms:modified xsi:type="dcterms:W3CDTF">2023-01-20T06:02:00Z</dcterms:modified>
</cp:coreProperties>
</file>