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99B65" w14:textId="77777777" w:rsidR="00035613" w:rsidRPr="00035613" w:rsidRDefault="00035613" w:rsidP="000356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5613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03561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AE966DE" wp14:editId="671C3D6B">
            <wp:extent cx="638175" cy="6477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4922" w14:textId="77777777" w:rsidR="00035613" w:rsidRPr="00035613" w:rsidRDefault="00035613" w:rsidP="000356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3117637" w14:textId="77777777" w:rsidR="00035613" w:rsidRPr="00035613" w:rsidRDefault="00035613" w:rsidP="000356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56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FF10628" w14:textId="77777777" w:rsidR="00035613" w:rsidRPr="00035613" w:rsidRDefault="00035613" w:rsidP="000356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5613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2C85EEC5" w14:textId="77777777" w:rsidR="00035613" w:rsidRPr="00035613" w:rsidRDefault="00035613" w:rsidP="000356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5613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925C4EC" w14:textId="77777777" w:rsidR="00035613" w:rsidRPr="00035613" w:rsidRDefault="00035613" w:rsidP="000356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0064E8" w14:textId="77777777" w:rsidR="00035613" w:rsidRPr="00035613" w:rsidRDefault="00035613" w:rsidP="000356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035613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356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0F2BE396" w14:textId="77777777" w:rsidR="00035613" w:rsidRPr="00035613" w:rsidRDefault="00035613" w:rsidP="0003561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C6BA06" w14:textId="143B1F2F" w:rsidR="00035613" w:rsidRPr="00035613" w:rsidRDefault="00035613" w:rsidP="0003561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35613">
        <w:rPr>
          <w:rFonts w:ascii="Times New Roman" w:eastAsia="Times New Roman" w:hAnsi="Times New Roman" w:cs="Times New Roman"/>
          <w:sz w:val="28"/>
          <w:szCs w:val="28"/>
        </w:rPr>
        <w:t xml:space="preserve">       29.11.2023 № 73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5613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5FDB4B6C" w14:textId="77777777" w:rsidR="00035613" w:rsidRPr="00035613" w:rsidRDefault="00035613" w:rsidP="0003561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35613">
        <w:rPr>
          <w:rFonts w:ascii="Times New Roman" w:eastAsia="Times New Roman" w:hAnsi="Times New Roman" w:cs="Times New Roman"/>
        </w:rPr>
        <w:t xml:space="preserve">                 п. Усть-Омчуг</w:t>
      </w:r>
    </w:p>
    <w:p w14:paraId="14182C2F" w14:textId="77777777" w:rsidR="00507A6C" w:rsidRDefault="00507A6C" w:rsidP="00C0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7A55D59" w14:textId="77777777" w:rsidR="00035613" w:rsidRDefault="00035613" w:rsidP="00C0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DFAD8F3" w14:textId="77777777" w:rsidR="00035613" w:rsidRDefault="00030133" w:rsidP="007B4042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42" w:rsidRPr="007B404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0365CF71" w14:textId="77777777" w:rsidR="00035613" w:rsidRDefault="007B4042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4042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14:paraId="319215E1" w14:textId="69D4910B" w:rsidR="007B4042" w:rsidRDefault="007B4042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 xml:space="preserve"> от 20 января 2017 г</w:t>
      </w:r>
      <w:r w:rsidR="00035613">
        <w:rPr>
          <w:rFonts w:ascii="Times New Roman" w:hAnsi="Times New Roman" w:cs="Times New Roman"/>
          <w:b/>
          <w:sz w:val="28"/>
          <w:szCs w:val="28"/>
        </w:rPr>
        <w:t>ода</w:t>
      </w:r>
      <w:r w:rsidRPr="007B4042">
        <w:rPr>
          <w:rFonts w:ascii="Times New Roman" w:hAnsi="Times New Roman" w:cs="Times New Roman"/>
          <w:b/>
          <w:sz w:val="28"/>
          <w:szCs w:val="28"/>
        </w:rPr>
        <w:t xml:space="preserve"> № 10-па «Об оплате труда руководителей муниципальных учреждений, финансируемых из бюджета муниципального образования «Тенькинский </w:t>
      </w:r>
      <w:r w:rsidR="000F4754">
        <w:rPr>
          <w:rFonts w:ascii="Times New Roman" w:hAnsi="Times New Roman" w:cs="Times New Roman"/>
          <w:b/>
          <w:sz w:val="28"/>
          <w:szCs w:val="28"/>
        </w:rPr>
        <w:t>мун</w:t>
      </w:r>
      <w:r w:rsidR="004A536B">
        <w:rPr>
          <w:rFonts w:ascii="Times New Roman" w:hAnsi="Times New Roman" w:cs="Times New Roman"/>
          <w:b/>
          <w:sz w:val="28"/>
          <w:szCs w:val="28"/>
        </w:rPr>
        <w:t>и</w:t>
      </w:r>
      <w:r w:rsidR="000F4754">
        <w:rPr>
          <w:rFonts w:ascii="Times New Roman" w:hAnsi="Times New Roman" w:cs="Times New Roman"/>
          <w:b/>
          <w:sz w:val="28"/>
          <w:szCs w:val="28"/>
        </w:rPr>
        <w:t>ципальный</w:t>
      </w:r>
      <w:r w:rsidRPr="007B404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C273A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 w:rsidRPr="007B4042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4042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бухгалтеров»</w:t>
      </w:r>
    </w:p>
    <w:p w14:paraId="4009D74F" w14:textId="77777777" w:rsidR="00030133" w:rsidRDefault="00030133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20296" w14:textId="77777777" w:rsidR="004D5CF4" w:rsidRPr="00517A71" w:rsidRDefault="004D5CF4" w:rsidP="004D5C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3DD8C7" w14:textId="4AAAEF9B" w:rsidR="00086C97" w:rsidRDefault="00086C97" w:rsidP="0039106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6C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Тенькинского муниципального округа Магаданской области от 16 августа 2023 года </w:t>
      </w:r>
      <w:r w:rsidR="00493037">
        <w:rPr>
          <w:rFonts w:ascii="Times New Roman" w:eastAsia="Times New Roman" w:hAnsi="Times New Roman" w:cs="Times New Roman"/>
          <w:sz w:val="28"/>
          <w:szCs w:val="28"/>
        </w:rPr>
        <w:br/>
      </w:r>
      <w:r w:rsidRPr="00086C97">
        <w:rPr>
          <w:rFonts w:ascii="Times New Roman" w:eastAsia="Times New Roman" w:hAnsi="Times New Roman" w:cs="Times New Roman"/>
          <w:sz w:val="28"/>
          <w:szCs w:val="28"/>
        </w:rPr>
        <w:t xml:space="preserve">№ 331-па «Об увеличении оплаты труда отдельных категорий работников» администрация Тенькинского муниципального округа Магаданской </w:t>
      </w:r>
      <w:r w:rsidR="00A136A0" w:rsidRPr="00086C97">
        <w:rPr>
          <w:rFonts w:ascii="Times New Roman" w:eastAsia="Times New Roman" w:hAnsi="Times New Roman" w:cs="Times New Roman"/>
          <w:sz w:val="28"/>
          <w:szCs w:val="28"/>
        </w:rPr>
        <w:t>области п</w:t>
      </w:r>
      <w:r w:rsidRPr="00086C9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086C9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CB7591" w14:textId="2119B268" w:rsidR="0086188A" w:rsidRDefault="00A136A0" w:rsidP="008618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88A" w:rsidRPr="00861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188A" w:rsidRPr="0086188A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</w:t>
      </w:r>
      <w:r w:rsidR="002201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169" w:rsidRPr="00220169">
        <w:rPr>
          <w:rFonts w:ascii="Times New Roman" w:eastAsia="Times New Roman" w:hAnsi="Times New Roman" w:cs="Times New Roman"/>
          <w:sz w:val="28"/>
          <w:szCs w:val="28"/>
        </w:rPr>
        <w:t xml:space="preserve">б оплате труда руководителей муниципальных учреждений, финансируемых из бюджета муниципального образования «Тенькинский </w:t>
      </w:r>
      <w:r w:rsidR="004F4780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20169" w:rsidRPr="0022016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F4780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20169" w:rsidRPr="00220169">
        <w:rPr>
          <w:rFonts w:ascii="Times New Roman" w:eastAsia="Times New Roman" w:hAnsi="Times New Roman" w:cs="Times New Roman"/>
          <w:sz w:val="28"/>
          <w:szCs w:val="28"/>
        </w:rPr>
        <w:t xml:space="preserve">», их заместителей и главных </w:t>
      </w:r>
      <w:r w:rsidR="007159A7" w:rsidRPr="00220169">
        <w:rPr>
          <w:rFonts w:ascii="Times New Roman" w:eastAsia="Times New Roman" w:hAnsi="Times New Roman" w:cs="Times New Roman"/>
          <w:sz w:val="28"/>
          <w:szCs w:val="28"/>
        </w:rPr>
        <w:t>бухгалтеров</w:t>
      </w:r>
      <w:r w:rsidR="00715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60" w:rsidRPr="00030860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="0086188A" w:rsidRPr="008618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59A7" w:rsidRPr="0086188A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 w:rsidR="00D809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59A7" w:rsidRPr="0086188A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D80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9BD" w:rsidRPr="00D809BD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 от 20 января 2017 г</w:t>
      </w:r>
      <w:r w:rsidR="0003561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809BD" w:rsidRPr="00D809BD">
        <w:rPr>
          <w:rFonts w:ascii="Times New Roman" w:eastAsia="Times New Roman" w:hAnsi="Times New Roman" w:cs="Times New Roman"/>
          <w:sz w:val="28"/>
          <w:szCs w:val="28"/>
        </w:rPr>
        <w:t xml:space="preserve"> № 10-па «Об оплате труда руководителей муниципальных учреждений, финансируемых из бюджета муниципального образования «Тенькинский муниципальный округ Магаданской области», их заместителей и главных</w:t>
      </w:r>
      <w:proofErr w:type="gramEnd"/>
      <w:r w:rsidR="00D809BD" w:rsidRPr="00D809BD">
        <w:rPr>
          <w:rFonts w:ascii="Times New Roman" w:eastAsia="Times New Roman" w:hAnsi="Times New Roman" w:cs="Times New Roman"/>
          <w:sz w:val="28"/>
          <w:szCs w:val="28"/>
        </w:rPr>
        <w:t xml:space="preserve"> бухгалтеров»</w:t>
      </w:r>
      <w:r w:rsidR="0003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60" w:rsidRPr="0003086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35613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30860" w:rsidRPr="0003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60" w:rsidRPr="0003086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30860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030860" w:rsidRPr="000308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188A" w:rsidRPr="0086188A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14:paraId="12290315" w14:textId="0D689B8A" w:rsidR="00B34B31" w:rsidRDefault="00385E80" w:rsidP="0086188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9A7" w:rsidRPr="007159A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34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4B31">
        <w:rPr>
          <w:rFonts w:ascii="Times New Roman" w:eastAsia="Times New Roman" w:hAnsi="Times New Roman" w:cs="Times New Roman"/>
          <w:sz w:val="28"/>
          <w:szCs w:val="28"/>
        </w:rPr>
        <w:t xml:space="preserve">ункт 1.3. </w:t>
      </w:r>
      <w:r w:rsidR="000356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B34B31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14:paraId="4B605EAA" w14:textId="06DBC2B9" w:rsidR="00B34B31" w:rsidRPr="006B3D96" w:rsidRDefault="00B34B31" w:rsidP="002357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96">
        <w:rPr>
          <w:rFonts w:ascii="Times New Roman" w:hAnsi="Times New Roman" w:cs="Times New Roman"/>
          <w:sz w:val="28"/>
          <w:szCs w:val="28"/>
        </w:rPr>
        <w:t>«1.3.</w:t>
      </w:r>
      <w:r w:rsidRPr="006B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96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конкретного учреждения определяется в зависимости от диапазона штатной численности, сложности труда, особенностей деятельности и значимости учреждения </w:t>
      </w:r>
      <w:r w:rsidR="00493037">
        <w:rPr>
          <w:rFonts w:ascii="Times New Roman" w:hAnsi="Times New Roman" w:cs="Times New Roman"/>
          <w:sz w:val="28"/>
          <w:szCs w:val="28"/>
        </w:rPr>
        <w:br/>
      </w:r>
      <w:r w:rsidRPr="006B3D96">
        <w:rPr>
          <w:rFonts w:ascii="Times New Roman" w:hAnsi="Times New Roman" w:cs="Times New Roman"/>
          <w:sz w:val="28"/>
          <w:szCs w:val="28"/>
        </w:rPr>
        <w:t>и составляет: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182"/>
        <w:gridCol w:w="567"/>
      </w:tblGrid>
      <w:tr w:rsidR="00B34B31" w:rsidRPr="00B34B31" w14:paraId="4A17287E" w14:textId="77777777" w:rsidTr="00497D3E">
        <w:tc>
          <w:tcPr>
            <w:tcW w:w="4740" w:type="dxa"/>
          </w:tcPr>
          <w:p w14:paraId="4B1C873C" w14:textId="77777777" w:rsidR="00B34B31" w:rsidRPr="00B34B31" w:rsidRDefault="00B34B31" w:rsidP="0023575E">
            <w:pPr>
              <w:pStyle w:val="ConsPlusNormal"/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207CDCB8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431A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1" w:rsidRPr="00B34B31" w14:paraId="77714DF5" w14:textId="77777777" w:rsidTr="00497D3E">
        <w:trPr>
          <w:trHeight w:val="138"/>
        </w:trPr>
        <w:tc>
          <w:tcPr>
            <w:tcW w:w="4740" w:type="dxa"/>
          </w:tcPr>
          <w:p w14:paraId="757940C3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47B6749F" w14:textId="7D880903" w:rsidR="00B34B31" w:rsidRPr="00B34B31" w:rsidRDefault="007159A7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22 730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4D44C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1" w:rsidRPr="00B34B31" w14:paraId="2632EB19" w14:textId="77777777" w:rsidTr="00497D3E">
        <w:tc>
          <w:tcPr>
            <w:tcW w:w="4740" w:type="dxa"/>
          </w:tcPr>
          <w:p w14:paraId="50C8B4DA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3ECEEAFC" w14:textId="45B5B3FD" w:rsidR="00B34B31" w:rsidRPr="00B34B31" w:rsidRDefault="007159A7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98C95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1" w:rsidRPr="00B34B31" w14:paraId="29279E24" w14:textId="77777777" w:rsidTr="00497D3E">
        <w:tc>
          <w:tcPr>
            <w:tcW w:w="4740" w:type="dxa"/>
          </w:tcPr>
          <w:p w14:paraId="0A71F60D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50F90DA3" w14:textId="3ACD3407" w:rsidR="00B34B31" w:rsidRPr="00B34B31" w:rsidRDefault="007159A7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D19E7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1" w:rsidRPr="00B34B31" w14:paraId="518FC4E4" w14:textId="77777777" w:rsidTr="00497D3E">
        <w:tc>
          <w:tcPr>
            <w:tcW w:w="4740" w:type="dxa"/>
          </w:tcPr>
          <w:p w14:paraId="6FEAA238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31-60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175E21B4" w14:textId="5F39FEDC" w:rsidR="00B34B31" w:rsidRPr="00B34B31" w:rsidRDefault="00385E80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FA453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1" w:rsidRPr="00B34B31" w14:paraId="7B5FE873" w14:textId="77777777" w:rsidTr="00497D3E">
        <w:tc>
          <w:tcPr>
            <w:tcW w:w="4740" w:type="dxa"/>
          </w:tcPr>
          <w:p w14:paraId="13813646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61-100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5F0BCDEE" w14:textId="7BA78FCA" w:rsidR="00B34B31" w:rsidRPr="00B34B31" w:rsidRDefault="00385E80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33 384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80DA2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1" w:rsidRPr="00B34B31" w14:paraId="18D764CA" w14:textId="77777777" w:rsidTr="00497D3E">
        <w:tc>
          <w:tcPr>
            <w:tcW w:w="4740" w:type="dxa"/>
          </w:tcPr>
          <w:p w14:paraId="2965737F" w14:textId="77777777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31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340CA262" w14:textId="73674DE1" w:rsidR="00B34B31" w:rsidRPr="00B34B31" w:rsidRDefault="00385E80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E5BDF" w14:textId="0AB528A5" w:rsidR="00B34B31" w:rsidRPr="00B34B31" w:rsidRDefault="00B34B31" w:rsidP="00235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7E6175" w14:textId="4719808D" w:rsidR="00B34B31" w:rsidRPr="0086188A" w:rsidRDefault="00D809BD" w:rsidP="00D809BD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09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FADF8DC" w14:textId="5C1ADBA1" w:rsidR="00030133" w:rsidRDefault="00385E80" w:rsidP="0023575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301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0133" w:rsidRPr="00517A71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035613">
        <w:rPr>
          <w:rFonts w:ascii="Times New Roman" w:hAnsi="Times New Roman" w:cs="Times New Roman"/>
          <w:b w:val="0"/>
          <w:sz w:val="28"/>
          <w:szCs w:val="28"/>
        </w:rPr>
        <w:t>п</w:t>
      </w:r>
      <w:r w:rsidR="00030133" w:rsidRPr="00517A71">
        <w:rPr>
          <w:rFonts w:ascii="Times New Roman" w:hAnsi="Times New Roman" w:cs="Times New Roman"/>
          <w:b w:val="0"/>
          <w:sz w:val="28"/>
          <w:szCs w:val="28"/>
        </w:rPr>
        <w:t>остановление подлежит</w:t>
      </w:r>
      <w:r w:rsidR="00030133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</w:t>
      </w:r>
      <w:hyperlink r:id="rId10" w:history="1">
        <w:r w:rsidR="00030133" w:rsidRPr="00507A6C">
          <w:rPr>
            <w:rFonts w:ascii="Times New Roman" w:hAnsi="Times New Roman" w:cs="Times New Roman"/>
            <w:b w:val="0"/>
            <w:sz w:val="28"/>
          </w:rPr>
          <w:t>опубликованию</w:t>
        </w:r>
      </w:hyperlink>
      <w:r w:rsidR="00030133" w:rsidRPr="0050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133" w:rsidRPr="00517A71">
        <w:rPr>
          <w:rFonts w:ascii="Times New Roman" w:hAnsi="Times New Roman" w:cs="Times New Roman"/>
          <w:b w:val="0"/>
          <w:sz w:val="28"/>
          <w:szCs w:val="28"/>
        </w:rPr>
        <w:t>(обнародованию)</w:t>
      </w:r>
      <w:r w:rsidR="0003013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809BD">
        <w:rPr>
          <w:rFonts w:ascii="Times New Roman" w:hAnsi="Times New Roman"/>
          <w:b w:val="0"/>
          <w:bCs/>
          <w:sz w:val="28"/>
          <w:szCs w:val="28"/>
        </w:rPr>
        <w:t xml:space="preserve">вступает в силу </w:t>
      </w:r>
      <w:r w:rsidR="00030133">
        <w:rPr>
          <w:rFonts w:ascii="Times New Roman" w:hAnsi="Times New Roman" w:cs="Times New Roman"/>
          <w:b w:val="0"/>
          <w:sz w:val="28"/>
          <w:szCs w:val="28"/>
        </w:rPr>
        <w:t xml:space="preserve">с 01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3013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34B31">
        <w:rPr>
          <w:rFonts w:ascii="Times New Roman" w:hAnsi="Times New Roman" w:cs="Times New Roman"/>
          <w:b w:val="0"/>
          <w:sz w:val="28"/>
          <w:szCs w:val="28"/>
        </w:rPr>
        <w:t>3</w:t>
      </w:r>
      <w:r w:rsidR="00030133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597DE3E8" w14:textId="77777777" w:rsidR="00493037" w:rsidRDefault="00493037" w:rsidP="0023575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3B0D6D" w14:textId="77777777" w:rsidR="00035613" w:rsidRDefault="00035613" w:rsidP="0023575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7EDEC5" w14:textId="77777777" w:rsidR="00035613" w:rsidRDefault="00035613" w:rsidP="0023575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ACEC3B" w14:textId="3935130B" w:rsidR="00035613" w:rsidRPr="00517A71" w:rsidRDefault="00035613" w:rsidP="0003561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613">
        <w:rPr>
          <w:rFonts w:ascii="Times New Roman" w:hAnsi="Times New Roman" w:cs="Times New Roman"/>
          <w:b w:val="0"/>
          <w:sz w:val="28"/>
          <w:szCs w:val="28"/>
        </w:rPr>
        <w:t>Глава Тенькинского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035613">
        <w:rPr>
          <w:rFonts w:ascii="Times New Roman" w:hAnsi="Times New Roman" w:cs="Times New Roman"/>
          <w:b w:val="0"/>
          <w:sz w:val="28"/>
          <w:szCs w:val="28"/>
        </w:rPr>
        <w:t xml:space="preserve">Д. А. </w:t>
      </w:r>
      <w:proofErr w:type="spellStart"/>
      <w:r w:rsidRPr="00035613">
        <w:rPr>
          <w:rFonts w:ascii="Times New Roman" w:hAnsi="Times New Roman" w:cs="Times New Roman"/>
          <w:b w:val="0"/>
          <w:sz w:val="28"/>
          <w:szCs w:val="28"/>
        </w:rPr>
        <w:t>Ревутский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14:paraId="1200B419" w14:textId="77777777" w:rsidR="00030133" w:rsidRDefault="00030133" w:rsidP="00030133">
      <w:pPr>
        <w:ind w:firstLine="0"/>
      </w:pPr>
    </w:p>
    <w:p w14:paraId="4B1A524B" w14:textId="77777777" w:rsidR="00030133" w:rsidRDefault="00030133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133" w:rsidSect="00AB7698">
      <w:headerReference w:type="default" r:id="rId11"/>
      <w:headerReference w:type="first" r:id="rId12"/>
      <w:pgSz w:w="11900" w:h="16800"/>
      <w:pgMar w:top="1134" w:right="851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A77F" w14:textId="77777777" w:rsidR="00596374" w:rsidRDefault="00596374" w:rsidP="006C67B3">
      <w:r>
        <w:separator/>
      </w:r>
    </w:p>
  </w:endnote>
  <w:endnote w:type="continuationSeparator" w:id="0">
    <w:p w14:paraId="29AEE757" w14:textId="77777777" w:rsidR="00596374" w:rsidRDefault="00596374" w:rsidP="006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1965" w14:textId="77777777" w:rsidR="00596374" w:rsidRDefault="00596374" w:rsidP="006C67B3">
      <w:r>
        <w:separator/>
      </w:r>
    </w:p>
  </w:footnote>
  <w:footnote w:type="continuationSeparator" w:id="0">
    <w:p w14:paraId="14C4A795" w14:textId="77777777" w:rsidR="00596374" w:rsidRDefault="00596374" w:rsidP="006C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8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F0CEF09" w14:textId="77777777" w:rsidR="004C273A" w:rsidRPr="006A4EDC" w:rsidRDefault="004C273A" w:rsidP="006A4EDC">
        <w:pPr>
          <w:pStyle w:val="a7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4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4E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56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3B1C84" w14:textId="77777777" w:rsidR="004C273A" w:rsidRDefault="004C27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B22A" w14:textId="77777777" w:rsidR="004C273A" w:rsidRDefault="004C273A">
    <w:pPr>
      <w:pStyle w:val="a7"/>
      <w:jc w:val="center"/>
    </w:pPr>
  </w:p>
  <w:p w14:paraId="6D4FE6C6" w14:textId="77777777" w:rsidR="004C273A" w:rsidRDefault="004C27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EED"/>
    <w:multiLevelType w:val="hybridMultilevel"/>
    <w:tmpl w:val="2638B802"/>
    <w:lvl w:ilvl="0" w:tplc="A08A5F6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0EC7"/>
    <w:multiLevelType w:val="hybridMultilevel"/>
    <w:tmpl w:val="FA900E8A"/>
    <w:lvl w:ilvl="0" w:tplc="ACB4F54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5572E"/>
    <w:multiLevelType w:val="multilevel"/>
    <w:tmpl w:val="9ABA7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E6D24"/>
    <w:multiLevelType w:val="hybridMultilevel"/>
    <w:tmpl w:val="185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4"/>
    <w:rsid w:val="00024BA1"/>
    <w:rsid w:val="00030133"/>
    <w:rsid w:val="00030860"/>
    <w:rsid w:val="00035613"/>
    <w:rsid w:val="0004618F"/>
    <w:rsid w:val="00061E43"/>
    <w:rsid w:val="00065640"/>
    <w:rsid w:val="00086C97"/>
    <w:rsid w:val="0009620C"/>
    <w:rsid w:val="000C7671"/>
    <w:rsid w:val="000F21E8"/>
    <w:rsid w:val="000F4754"/>
    <w:rsid w:val="001047C9"/>
    <w:rsid w:val="0013035D"/>
    <w:rsid w:val="00195A6A"/>
    <w:rsid w:val="001D3178"/>
    <w:rsid w:val="001F4081"/>
    <w:rsid w:val="00214BF9"/>
    <w:rsid w:val="00220169"/>
    <w:rsid w:val="00224825"/>
    <w:rsid w:val="0023575E"/>
    <w:rsid w:val="00237643"/>
    <w:rsid w:val="0028665D"/>
    <w:rsid w:val="002A0418"/>
    <w:rsid w:val="002C5226"/>
    <w:rsid w:val="00324835"/>
    <w:rsid w:val="003420CD"/>
    <w:rsid w:val="0036661D"/>
    <w:rsid w:val="00376419"/>
    <w:rsid w:val="003774BA"/>
    <w:rsid w:val="00382B69"/>
    <w:rsid w:val="00385E80"/>
    <w:rsid w:val="0039106E"/>
    <w:rsid w:val="003F04EE"/>
    <w:rsid w:val="00415F08"/>
    <w:rsid w:val="00493037"/>
    <w:rsid w:val="00497D3E"/>
    <w:rsid w:val="004A536B"/>
    <w:rsid w:val="004B59C9"/>
    <w:rsid w:val="004C273A"/>
    <w:rsid w:val="004D5CF4"/>
    <w:rsid w:val="004D5F92"/>
    <w:rsid w:val="004F4780"/>
    <w:rsid w:val="00507A6C"/>
    <w:rsid w:val="00521F3A"/>
    <w:rsid w:val="00572535"/>
    <w:rsid w:val="00572A17"/>
    <w:rsid w:val="00582DD3"/>
    <w:rsid w:val="00590E0A"/>
    <w:rsid w:val="00594407"/>
    <w:rsid w:val="005944F2"/>
    <w:rsid w:val="00596374"/>
    <w:rsid w:val="006568B5"/>
    <w:rsid w:val="006A4EDC"/>
    <w:rsid w:val="006B1E2E"/>
    <w:rsid w:val="006B3D96"/>
    <w:rsid w:val="006C67B3"/>
    <w:rsid w:val="007159A7"/>
    <w:rsid w:val="00730E77"/>
    <w:rsid w:val="007662CB"/>
    <w:rsid w:val="00774164"/>
    <w:rsid w:val="007A0132"/>
    <w:rsid w:val="007B4042"/>
    <w:rsid w:val="0086188A"/>
    <w:rsid w:val="008A03E8"/>
    <w:rsid w:val="008E2005"/>
    <w:rsid w:val="008F10DC"/>
    <w:rsid w:val="008F6B43"/>
    <w:rsid w:val="00913D5D"/>
    <w:rsid w:val="00920F87"/>
    <w:rsid w:val="009504D7"/>
    <w:rsid w:val="00973C12"/>
    <w:rsid w:val="00983051"/>
    <w:rsid w:val="009D4B46"/>
    <w:rsid w:val="009D4E4F"/>
    <w:rsid w:val="009F7DFE"/>
    <w:rsid w:val="00A033FC"/>
    <w:rsid w:val="00A136A0"/>
    <w:rsid w:val="00A52B6D"/>
    <w:rsid w:val="00A738E7"/>
    <w:rsid w:val="00A807D8"/>
    <w:rsid w:val="00A81070"/>
    <w:rsid w:val="00AA40BC"/>
    <w:rsid w:val="00AB7698"/>
    <w:rsid w:val="00B34B31"/>
    <w:rsid w:val="00B45163"/>
    <w:rsid w:val="00B551DD"/>
    <w:rsid w:val="00B645DB"/>
    <w:rsid w:val="00B8614A"/>
    <w:rsid w:val="00B93A65"/>
    <w:rsid w:val="00BE7A8A"/>
    <w:rsid w:val="00C011A6"/>
    <w:rsid w:val="00C63489"/>
    <w:rsid w:val="00C64E33"/>
    <w:rsid w:val="00CB07C4"/>
    <w:rsid w:val="00CB384E"/>
    <w:rsid w:val="00CD337F"/>
    <w:rsid w:val="00CE18B0"/>
    <w:rsid w:val="00CE26E9"/>
    <w:rsid w:val="00D44F1D"/>
    <w:rsid w:val="00D51E92"/>
    <w:rsid w:val="00D6207C"/>
    <w:rsid w:val="00D75211"/>
    <w:rsid w:val="00D809BD"/>
    <w:rsid w:val="00D81E02"/>
    <w:rsid w:val="00D83F18"/>
    <w:rsid w:val="00DA22C8"/>
    <w:rsid w:val="00DB36AC"/>
    <w:rsid w:val="00E16892"/>
    <w:rsid w:val="00E22157"/>
    <w:rsid w:val="00E31F2A"/>
    <w:rsid w:val="00E91F03"/>
    <w:rsid w:val="00F13B6C"/>
    <w:rsid w:val="00F5592D"/>
    <w:rsid w:val="00F82C6C"/>
    <w:rsid w:val="00F84D0B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1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1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221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157"/>
    <w:pPr>
      <w:shd w:val="clear" w:color="auto" w:fill="FFFFFF"/>
      <w:autoSpaceDE/>
      <w:autoSpaceDN/>
      <w:adjustRightInd/>
      <w:spacing w:before="420" w:line="342" w:lineRule="exact"/>
      <w:ind w:firstLine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1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1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221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157"/>
    <w:pPr>
      <w:shd w:val="clear" w:color="auto" w:fill="FFFFFF"/>
      <w:autoSpaceDE/>
      <w:autoSpaceDN/>
      <w:adjustRightInd/>
      <w:spacing w:before="420" w:line="342" w:lineRule="exact"/>
      <w:ind w:firstLine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532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62D0-FAD1-4711-9B4F-2703D69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Максимец Екатерина Владимировна</cp:lastModifiedBy>
  <cp:revision>50</cp:revision>
  <cp:lastPrinted>2023-11-28T22:23:00Z</cp:lastPrinted>
  <dcterms:created xsi:type="dcterms:W3CDTF">2020-10-20T00:03:00Z</dcterms:created>
  <dcterms:modified xsi:type="dcterms:W3CDTF">2023-11-29T00:31:00Z</dcterms:modified>
</cp:coreProperties>
</file>