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963C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22D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6BA7092" wp14:editId="297D4FD5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24C0B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5C3070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22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0BB2ED9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22D4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080125E9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22D4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F17FE6A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87E6C6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22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6AD1198" w14:textId="77777777" w:rsidR="00FD22D4" w:rsidRPr="00FD22D4" w:rsidRDefault="00FD22D4" w:rsidP="00FD22D4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88E1FE" w14:textId="29189D73" w:rsidR="00FD22D4" w:rsidRPr="00FD22D4" w:rsidRDefault="006A3969" w:rsidP="00FD22D4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6D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3FA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5502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FD22D4" w:rsidRPr="00FD22D4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BB3FAB">
        <w:rPr>
          <w:rFonts w:ascii="Times New Roman" w:eastAsia="Times New Roman" w:hAnsi="Times New Roman" w:cs="Times New Roman"/>
          <w:sz w:val="28"/>
          <w:szCs w:val="28"/>
        </w:rPr>
        <w:t>752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565284B8" w14:textId="021BEF94" w:rsidR="00FD22D4" w:rsidRPr="00FD22D4" w:rsidRDefault="00FD22D4" w:rsidP="00FD22D4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D22D4">
        <w:rPr>
          <w:rFonts w:ascii="Times New Roman" w:eastAsia="Times New Roman" w:hAnsi="Times New Roman" w:cs="Times New Roman"/>
        </w:rPr>
        <w:t xml:space="preserve">               </w:t>
      </w:r>
      <w:r w:rsidR="00BB3FA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FD22D4">
        <w:rPr>
          <w:rFonts w:ascii="Times New Roman" w:eastAsia="Times New Roman" w:hAnsi="Times New Roman" w:cs="Times New Roman"/>
        </w:rPr>
        <w:t xml:space="preserve"> п. Усть-Омчуг</w:t>
      </w:r>
    </w:p>
    <w:p w14:paraId="4995539C" w14:textId="77777777" w:rsidR="006E2315" w:rsidRDefault="006E2315" w:rsidP="004B55EC">
      <w:pPr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0B56E07" w14:textId="77777777" w:rsidR="00B05AD1" w:rsidRDefault="00B05AD1" w:rsidP="004B55EC">
      <w:pPr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7FD23E" w14:textId="77777777" w:rsidR="00E4102E" w:rsidRPr="00E205A1" w:rsidRDefault="00E4102E" w:rsidP="004B55EC">
      <w:pPr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14:paraId="170CEF9B" w14:textId="77777777" w:rsidR="00E205A1" w:rsidRDefault="006E2315" w:rsidP="006E2315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Hlk130368792"/>
      <w:r w:rsidRPr="006E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6E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утратившим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proofErr w:type="gramEnd"/>
      <w:r w:rsidR="00E50F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силу </w:t>
      </w:r>
      <w:r w:rsidR="00D3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некоторых </w:t>
      </w:r>
    </w:p>
    <w:p w14:paraId="20594C19" w14:textId="77777777" w:rsidR="00E205A1" w:rsidRDefault="00E50F9D" w:rsidP="00E205A1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постановлений</w:t>
      </w:r>
      <w:r w:rsidR="006E2315" w:rsidRPr="006E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администрации Тенькинского </w:t>
      </w:r>
    </w:p>
    <w:p w14:paraId="37A7D87C" w14:textId="6BEF2B33" w:rsidR="006E2315" w:rsidRPr="00125A0F" w:rsidRDefault="006E2315" w:rsidP="00E205A1">
      <w:pPr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округа Магаданской области </w:t>
      </w:r>
    </w:p>
    <w:bookmarkEnd w:id="1"/>
    <w:p w14:paraId="4B12CB23" w14:textId="77777777" w:rsidR="00424998" w:rsidRDefault="00424998" w:rsidP="00424998">
      <w:pPr>
        <w:spacing w:line="360" w:lineRule="auto"/>
        <w:ind w:firstLine="708"/>
        <w:contextualSpacing/>
        <w:rPr>
          <w:rFonts w:ascii="Times New Roman" w:hAnsi="Times New Roman"/>
          <w:bCs/>
          <w:sz w:val="28"/>
          <w:szCs w:val="28"/>
        </w:rPr>
      </w:pPr>
    </w:p>
    <w:p w14:paraId="65B85DED" w14:textId="7B67535E" w:rsidR="006E2315" w:rsidRPr="00424998" w:rsidRDefault="001043AA" w:rsidP="00B45502">
      <w:pPr>
        <w:spacing w:line="360" w:lineRule="auto"/>
        <w:ind w:firstLine="708"/>
        <w:contextualSpacing/>
        <w:rPr>
          <w:rFonts w:ascii="Times New Roman" w:hAnsi="Times New Roman"/>
          <w:bCs/>
          <w:sz w:val="28"/>
          <w:szCs w:val="28"/>
          <w:lang w:val="x-none"/>
        </w:rPr>
      </w:pPr>
      <w:r w:rsidRPr="001043AA">
        <w:rPr>
          <w:rFonts w:ascii="Times New Roman" w:hAnsi="Times New Roman"/>
          <w:bCs/>
          <w:sz w:val="28"/>
          <w:szCs w:val="28"/>
          <w:lang w:val="x-none"/>
        </w:rPr>
        <w:t xml:space="preserve">В целях приведения нормативной правовой базы администрации Тенькинского </w:t>
      </w:r>
      <w:r w:rsidR="00A22B15">
        <w:rPr>
          <w:rFonts w:ascii="Times New Roman" w:hAnsi="Times New Roman"/>
          <w:bCs/>
          <w:sz w:val="28"/>
          <w:szCs w:val="28"/>
        </w:rPr>
        <w:t>муниципального</w:t>
      </w:r>
      <w:r w:rsidRPr="001043AA">
        <w:rPr>
          <w:rFonts w:ascii="Times New Roman" w:hAnsi="Times New Roman"/>
          <w:bCs/>
          <w:sz w:val="28"/>
          <w:szCs w:val="28"/>
          <w:lang w:val="x-none"/>
        </w:rPr>
        <w:t xml:space="preserve"> округа</w:t>
      </w:r>
      <w:r w:rsidR="00BB3FAB">
        <w:rPr>
          <w:rFonts w:ascii="Times New Roman" w:hAnsi="Times New Roman"/>
          <w:bCs/>
          <w:sz w:val="28"/>
          <w:szCs w:val="28"/>
        </w:rPr>
        <w:t xml:space="preserve"> Магаданской области</w:t>
      </w:r>
      <w:r w:rsidRPr="001043AA">
        <w:rPr>
          <w:rFonts w:ascii="Times New Roman" w:hAnsi="Times New Roman"/>
          <w:bCs/>
          <w:sz w:val="28"/>
          <w:szCs w:val="28"/>
          <w:lang w:val="x-none"/>
        </w:rPr>
        <w:t xml:space="preserve"> в соответствие с действующими нормативными правовыми актами, администрация Тенькинского </w:t>
      </w:r>
      <w:r w:rsidR="00424998">
        <w:rPr>
          <w:rFonts w:ascii="Times New Roman" w:hAnsi="Times New Roman"/>
          <w:bCs/>
          <w:sz w:val="28"/>
          <w:szCs w:val="28"/>
        </w:rPr>
        <w:t>муниципального</w:t>
      </w:r>
      <w:r w:rsidRPr="001043AA">
        <w:rPr>
          <w:rFonts w:ascii="Times New Roman" w:hAnsi="Times New Roman"/>
          <w:bCs/>
          <w:sz w:val="28"/>
          <w:szCs w:val="28"/>
          <w:lang w:val="x-none"/>
        </w:rPr>
        <w:t xml:space="preserve"> округа Магаданской области</w:t>
      </w:r>
      <w:r w:rsidR="00BB3FA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1043AA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п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о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с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т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а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н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о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в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л</w:t>
      </w:r>
      <w:r w:rsidR="004249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я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е</w:t>
      </w:r>
      <w:r w:rsidR="00384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4271">
        <w:rPr>
          <w:rFonts w:ascii="Times New Roman" w:hAnsi="Times New Roman"/>
          <w:b/>
          <w:bCs/>
          <w:sz w:val="28"/>
          <w:szCs w:val="28"/>
          <w:lang w:val="x-none"/>
        </w:rPr>
        <w:t>т:</w:t>
      </w:r>
    </w:p>
    <w:p w14:paraId="6CF846DB" w14:textId="33BBD6E5" w:rsidR="00A61204" w:rsidRPr="00A61204" w:rsidRDefault="006E2315" w:rsidP="00B45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65B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A61204" w:rsidRPr="004F5799">
        <w:rPr>
          <w:rFonts w:ascii="Times New Roman" w:hAnsi="Times New Roman" w:cs="Times New Roman"/>
          <w:sz w:val="28"/>
          <w:szCs w:val="28"/>
        </w:rPr>
        <w:t>и</w:t>
      </w:r>
      <w:r w:rsidRPr="004C265B">
        <w:rPr>
          <w:rFonts w:ascii="Times New Roman" w:hAnsi="Times New Roman" w:cs="Times New Roman"/>
          <w:sz w:val="28"/>
          <w:szCs w:val="28"/>
        </w:rPr>
        <w:t xml:space="preserve"> силу</w:t>
      </w:r>
      <w:r w:rsidR="00A56DF5">
        <w:rPr>
          <w:rFonts w:ascii="Times New Roman" w:hAnsi="Times New Roman" w:cs="Times New Roman"/>
          <w:sz w:val="28"/>
          <w:szCs w:val="28"/>
        </w:rPr>
        <w:t xml:space="preserve"> следующие постановления </w:t>
      </w:r>
      <w:r w:rsidR="00A56DF5" w:rsidRPr="004C265B">
        <w:rPr>
          <w:rFonts w:ascii="Times New Roman" w:hAnsi="Times New Roman"/>
          <w:sz w:val="28"/>
          <w:szCs w:val="28"/>
        </w:rPr>
        <w:t>администрации Тенькинского городск</w:t>
      </w:r>
      <w:r w:rsidR="00A56DF5">
        <w:rPr>
          <w:rFonts w:ascii="Times New Roman" w:hAnsi="Times New Roman"/>
          <w:sz w:val="28"/>
          <w:szCs w:val="28"/>
        </w:rPr>
        <w:t>ого округа Магаданской области</w:t>
      </w:r>
      <w:r w:rsidR="00A61204" w:rsidRPr="00A61204">
        <w:rPr>
          <w:rFonts w:ascii="Times New Roman" w:hAnsi="Times New Roman" w:cs="Times New Roman"/>
          <w:sz w:val="28"/>
          <w:szCs w:val="28"/>
        </w:rPr>
        <w:t>:</w:t>
      </w:r>
    </w:p>
    <w:p w14:paraId="59038748" w14:textId="0D5FBBA6" w:rsidR="00E41CF7" w:rsidRDefault="00A56DF5" w:rsidP="00E4102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5502">
        <w:rPr>
          <w:rFonts w:ascii="Times New Roman" w:hAnsi="Times New Roman"/>
          <w:sz w:val="28"/>
          <w:szCs w:val="28"/>
        </w:rPr>
        <w:t xml:space="preserve"> от 02 августа 2022 года № 259-па </w:t>
      </w:r>
      <w:r w:rsidR="00E4102E">
        <w:rPr>
          <w:rFonts w:ascii="Times New Roman" w:hAnsi="Times New Roman"/>
          <w:sz w:val="28"/>
          <w:szCs w:val="28"/>
        </w:rPr>
        <w:t>«</w:t>
      </w:r>
      <w:r w:rsidR="00E4102E" w:rsidRPr="00E4102E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E4102E">
        <w:rPr>
          <w:rFonts w:ascii="Times New Roman" w:hAnsi="Times New Roman"/>
          <w:sz w:val="28"/>
          <w:szCs w:val="28"/>
        </w:rPr>
        <w:t xml:space="preserve"> </w:t>
      </w:r>
      <w:r w:rsidR="00E4102E" w:rsidRPr="00E4102E">
        <w:rPr>
          <w:rFonts w:ascii="Times New Roman" w:hAnsi="Times New Roman"/>
          <w:sz w:val="28"/>
          <w:szCs w:val="28"/>
        </w:rPr>
        <w:t>Тенькинского городского округа Мага</w:t>
      </w:r>
      <w:r w:rsidR="00E4102E">
        <w:rPr>
          <w:rFonts w:ascii="Times New Roman" w:hAnsi="Times New Roman"/>
          <w:sz w:val="28"/>
          <w:szCs w:val="28"/>
        </w:rPr>
        <w:t xml:space="preserve">данской области </w:t>
      </w:r>
      <w:r w:rsidR="00E4102E" w:rsidRPr="00E4102E">
        <w:rPr>
          <w:rFonts w:ascii="Times New Roman" w:hAnsi="Times New Roman"/>
          <w:sz w:val="28"/>
          <w:szCs w:val="28"/>
        </w:rPr>
        <w:t xml:space="preserve">от 13 августа 2021 года № 243-па «Об утверждении программы персонифицированного </w:t>
      </w:r>
      <w:r w:rsidR="00E4102E">
        <w:rPr>
          <w:rFonts w:ascii="Times New Roman" w:hAnsi="Times New Roman"/>
          <w:sz w:val="28"/>
          <w:szCs w:val="28"/>
        </w:rPr>
        <w:t xml:space="preserve">финансирования дополнительного </w:t>
      </w:r>
      <w:r w:rsidR="00E4102E" w:rsidRPr="00E4102E">
        <w:rPr>
          <w:rFonts w:ascii="Times New Roman" w:hAnsi="Times New Roman"/>
          <w:sz w:val="28"/>
          <w:szCs w:val="28"/>
        </w:rPr>
        <w:t xml:space="preserve">образования детей в </w:t>
      </w:r>
      <w:proofErr w:type="spellStart"/>
      <w:r w:rsidR="00E4102E" w:rsidRPr="00E4102E">
        <w:rPr>
          <w:rFonts w:ascii="Times New Roman" w:hAnsi="Times New Roman"/>
          <w:sz w:val="28"/>
          <w:szCs w:val="28"/>
        </w:rPr>
        <w:t>Тенькинском</w:t>
      </w:r>
      <w:proofErr w:type="spellEnd"/>
      <w:r w:rsidR="00E4102E" w:rsidRPr="00E4102E">
        <w:rPr>
          <w:rFonts w:ascii="Times New Roman" w:hAnsi="Times New Roman"/>
          <w:sz w:val="28"/>
          <w:szCs w:val="28"/>
        </w:rPr>
        <w:t xml:space="preserve"> городском округе»</w:t>
      </w:r>
      <w:r w:rsidR="00E4102E">
        <w:rPr>
          <w:rFonts w:ascii="Times New Roman" w:hAnsi="Times New Roman"/>
          <w:sz w:val="28"/>
          <w:szCs w:val="28"/>
        </w:rPr>
        <w:t>;</w:t>
      </w:r>
    </w:p>
    <w:p w14:paraId="339883A6" w14:textId="792EAFA4" w:rsidR="00E41CF7" w:rsidRPr="00E4102E" w:rsidRDefault="00A56DF5" w:rsidP="00E4102E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205A1">
        <w:rPr>
          <w:rFonts w:ascii="Times New Roman" w:hAnsi="Times New Roman"/>
          <w:bCs/>
          <w:sz w:val="28"/>
          <w:szCs w:val="28"/>
        </w:rPr>
        <w:t xml:space="preserve">от </w:t>
      </w:r>
      <w:r w:rsidR="00E4102E">
        <w:rPr>
          <w:rFonts w:ascii="Times New Roman" w:hAnsi="Times New Roman"/>
          <w:bCs/>
          <w:sz w:val="28"/>
          <w:szCs w:val="28"/>
        </w:rPr>
        <w:t>11 ноября 2022 года № 394-па «</w:t>
      </w:r>
      <w:r w:rsidR="00E4102E" w:rsidRPr="00E4102E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E4102E">
        <w:rPr>
          <w:rFonts w:ascii="Times New Roman" w:hAnsi="Times New Roman"/>
          <w:bCs/>
          <w:sz w:val="28"/>
          <w:szCs w:val="28"/>
        </w:rPr>
        <w:t xml:space="preserve">й в постановление администрации </w:t>
      </w:r>
      <w:r w:rsidR="00E4102E" w:rsidRPr="00E4102E">
        <w:rPr>
          <w:rFonts w:ascii="Times New Roman" w:hAnsi="Times New Roman"/>
          <w:bCs/>
          <w:sz w:val="28"/>
          <w:szCs w:val="28"/>
        </w:rPr>
        <w:t>Тенькинского городского округа Магаданской области от 13 августа 2021 года № 243-па «Об утверждении программы персонифицированного</w:t>
      </w:r>
      <w:r w:rsidR="00E4102E">
        <w:rPr>
          <w:rFonts w:ascii="Times New Roman" w:hAnsi="Times New Roman"/>
          <w:bCs/>
          <w:sz w:val="28"/>
          <w:szCs w:val="28"/>
        </w:rPr>
        <w:t xml:space="preserve"> </w:t>
      </w:r>
      <w:r w:rsidR="00E4102E" w:rsidRPr="00E4102E">
        <w:rPr>
          <w:rFonts w:ascii="Times New Roman" w:hAnsi="Times New Roman"/>
          <w:bCs/>
          <w:sz w:val="28"/>
          <w:szCs w:val="28"/>
        </w:rPr>
        <w:t xml:space="preserve">финансирования дополнительного образования детей в </w:t>
      </w:r>
      <w:proofErr w:type="spellStart"/>
      <w:r w:rsidR="00E4102E" w:rsidRPr="00E4102E">
        <w:rPr>
          <w:rFonts w:ascii="Times New Roman" w:hAnsi="Times New Roman"/>
          <w:bCs/>
          <w:sz w:val="28"/>
          <w:szCs w:val="28"/>
        </w:rPr>
        <w:t>Тенькинском</w:t>
      </w:r>
      <w:proofErr w:type="spellEnd"/>
      <w:r w:rsidR="00E4102E" w:rsidRPr="00E4102E">
        <w:rPr>
          <w:rFonts w:ascii="Times New Roman" w:hAnsi="Times New Roman"/>
          <w:bCs/>
          <w:sz w:val="28"/>
          <w:szCs w:val="28"/>
        </w:rPr>
        <w:t xml:space="preserve"> городском округе</w:t>
      </w:r>
      <w:r w:rsidR="00E4102E">
        <w:rPr>
          <w:rFonts w:ascii="Times New Roman" w:hAnsi="Times New Roman"/>
          <w:bCs/>
          <w:sz w:val="28"/>
          <w:szCs w:val="28"/>
        </w:rPr>
        <w:t>».</w:t>
      </w:r>
    </w:p>
    <w:p w14:paraId="367A1A64" w14:textId="1584BD27" w:rsidR="006E2315" w:rsidRPr="004C265B" w:rsidRDefault="00BF1537" w:rsidP="00B45502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6E2315" w:rsidRPr="004C2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205A1" w:rsidRPr="00E205A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205A1" w:rsidRPr="00E20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Тенькинского муниципального округа.</w:t>
      </w:r>
    </w:p>
    <w:p w14:paraId="05532FE5" w14:textId="4319C21E" w:rsidR="006E2315" w:rsidRPr="004C265B" w:rsidRDefault="00BF1537" w:rsidP="004C265B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E2315" w:rsidRPr="004C265B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</w:t>
      </w:r>
      <w:r w:rsidR="00A612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 постановление </w:t>
      </w:r>
      <w:r w:rsidR="006E2315" w:rsidRPr="004C265B">
        <w:rPr>
          <w:rFonts w:ascii="Times New Roman" w:eastAsia="Calibri" w:hAnsi="Times New Roman" w:cs="Times New Roman"/>
          <w:sz w:val="28"/>
          <w:szCs w:val="28"/>
          <w:lang w:eastAsia="en-US"/>
        </w:rPr>
        <w:t>подлежит официальному опубликованию (обнародованию).</w:t>
      </w:r>
    </w:p>
    <w:p w14:paraId="63611531" w14:textId="77777777" w:rsidR="006E2315" w:rsidRDefault="006E2315" w:rsidP="006E2315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E76F110" w14:textId="77777777" w:rsidR="00B05AD1" w:rsidRDefault="00B05AD1" w:rsidP="006E2315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0ABABE" w14:textId="77777777" w:rsidR="00B05AD1" w:rsidRPr="00961563" w:rsidRDefault="00B05AD1" w:rsidP="006E2315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AAF340" w14:textId="1799CB60" w:rsidR="006E2315" w:rsidRDefault="00BB3FAB" w:rsidP="00B05AD1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И. о. г</w:t>
      </w:r>
      <w:r w:rsidR="00B05AD1" w:rsidRPr="00B05A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="00B05AD1" w:rsidRPr="00B05A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Тенькинского </w:t>
      </w:r>
      <w:r w:rsidR="00FD22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="00B05AD1" w:rsidRPr="00B05A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окру</w:t>
      </w:r>
      <w:r w:rsidR="004B7A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га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Е. Ю. Реброва</w:t>
      </w:r>
      <w:r w:rsidR="00B05AD1" w:rsidRPr="00B05A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</w:t>
      </w:r>
    </w:p>
    <w:p w14:paraId="4B42AB20" w14:textId="77777777" w:rsidR="006E2315" w:rsidRPr="00E04CCB" w:rsidRDefault="006E2315" w:rsidP="006E2315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7ABD266" w14:textId="77777777" w:rsidR="006E2315" w:rsidRDefault="006E2315" w:rsidP="006E2315">
      <w:pPr>
        <w:pStyle w:val="1"/>
        <w:rPr>
          <w:rFonts w:eastAsiaTheme="minorEastAsia"/>
        </w:rPr>
      </w:pPr>
    </w:p>
    <w:sectPr w:rsidR="006E2315" w:rsidSect="00B05AD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0398C" w14:textId="77777777" w:rsidR="00554BA6" w:rsidRDefault="00554BA6" w:rsidP="00B05AD1">
      <w:r>
        <w:separator/>
      </w:r>
    </w:p>
  </w:endnote>
  <w:endnote w:type="continuationSeparator" w:id="0">
    <w:p w14:paraId="5D22CE56" w14:textId="77777777" w:rsidR="00554BA6" w:rsidRDefault="00554BA6" w:rsidP="00B0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C8A8" w14:textId="77777777" w:rsidR="00554BA6" w:rsidRDefault="00554BA6" w:rsidP="00B05AD1">
      <w:r>
        <w:separator/>
      </w:r>
    </w:p>
  </w:footnote>
  <w:footnote w:type="continuationSeparator" w:id="0">
    <w:p w14:paraId="6FE076E0" w14:textId="77777777" w:rsidR="00554BA6" w:rsidRDefault="00554BA6" w:rsidP="00B0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99401"/>
      <w:docPartObj>
        <w:docPartGallery w:val="Page Numbers (Top of Page)"/>
        <w:docPartUnique/>
      </w:docPartObj>
    </w:sdtPr>
    <w:sdtEndPr/>
    <w:sdtContent>
      <w:p w14:paraId="65355F25" w14:textId="77777777" w:rsidR="00B05AD1" w:rsidRDefault="00B05A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AB">
          <w:rPr>
            <w:noProof/>
          </w:rPr>
          <w:t>2</w:t>
        </w:r>
        <w:r>
          <w:fldChar w:fldCharType="end"/>
        </w:r>
      </w:p>
    </w:sdtContent>
  </w:sdt>
  <w:p w14:paraId="4B90002F" w14:textId="77777777" w:rsidR="00B05AD1" w:rsidRDefault="00B05A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B"/>
    <w:rsid w:val="001043AA"/>
    <w:rsid w:val="00165A0F"/>
    <w:rsid w:val="002B76C4"/>
    <w:rsid w:val="002C13FC"/>
    <w:rsid w:val="00384271"/>
    <w:rsid w:val="00384FB6"/>
    <w:rsid w:val="003D2CFA"/>
    <w:rsid w:val="003D5CC0"/>
    <w:rsid w:val="00424998"/>
    <w:rsid w:val="00437A67"/>
    <w:rsid w:val="00464FDB"/>
    <w:rsid w:val="004B55EC"/>
    <w:rsid w:val="004B7AAA"/>
    <w:rsid w:val="004C265B"/>
    <w:rsid w:val="004F5799"/>
    <w:rsid w:val="005116C3"/>
    <w:rsid w:val="00554BA6"/>
    <w:rsid w:val="0059712E"/>
    <w:rsid w:val="005C56D7"/>
    <w:rsid w:val="00661BE5"/>
    <w:rsid w:val="006A3969"/>
    <w:rsid w:val="006E2315"/>
    <w:rsid w:val="007C4256"/>
    <w:rsid w:val="00997A47"/>
    <w:rsid w:val="00A03891"/>
    <w:rsid w:val="00A2075B"/>
    <w:rsid w:val="00A22B15"/>
    <w:rsid w:val="00A26EFC"/>
    <w:rsid w:val="00A56DF5"/>
    <w:rsid w:val="00A61204"/>
    <w:rsid w:val="00B05AD1"/>
    <w:rsid w:val="00B45502"/>
    <w:rsid w:val="00BB3FAB"/>
    <w:rsid w:val="00BF1537"/>
    <w:rsid w:val="00D37373"/>
    <w:rsid w:val="00D70233"/>
    <w:rsid w:val="00DD47BE"/>
    <w:rsid w:val="00E205A1"/>
    <w:rsid w:val="00E4102E"/>
    <w:rsid w:val="00E41CF7"/>
    <w:rsid w:val="00E50F9D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4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31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3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231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E2315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6E231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0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AD1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AD1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B455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31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3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231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E2315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6E231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0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AD1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AD1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B455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Максимец Екатерина Владимировна</cp:lastModifiedBy>
  <cp:revision>15</cp:revision>
  <cp:lastPrinted>2023-03-21T22:16:00Z</cp:lastPrinted>
  <dcterms:created xsi:type="dcterms:W3CDTF">2023-03-21T22:08:00Z</dcterms:created>
  <dcterms:modified xsi:type="dcterms:W3CDTF">2023-12-11T04:46:00Z</dcterms:modified>
</cp:coreProperties>
</file>