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D9" w:rsidRPr="00B112D9" w:rsidRDefault="00B112D9" w:rsidP="00B112D9">
      <w:pPr>
        <w:jc w:val="center"/>
        <w:rPr>
          <w:b/>
          <w:bCs/>
          <w:sz w:val="32"/>
          <w:szCs w:val="32"/>
        </w:rPr>
      </w:pPr>
      <w:r w:rsidRPr="00B112D9">
        <w:rPr>
          <w:b/>
          <w:bCs/>
          <w:sz w:val="32"/>
          <w:szCs w:val="32"/>
        </w:rPr>
        <w:t xml:space="preserve">АДМИНИСТРАЦИЯ </w:t>
      </w:r>
    </w:p>
    <w:p w:rsidR="00B112D9" w:rsidRPr="00B112D9" w:rsidRDefault="00B112D9" w:rsidP="00B112D9">
      <w:pPr>
        <w:jc w:val="center"/>
        <w:rPr>
          <w:b/>
          <w:bCs/>
          <w:sz w:val="32"/>
          <w:szCs w:val="32"/>
        </w:rPr>
      </w:pPr>
      <w:r w:rsidRPr="00B112D9">
        <w:rPr>
          <w:b/>
          <w:bCs/>
          <w:sz w:val="32"/>
          <w:szCs w:val="32"/>
        </w:rPr>
        <w:t>ТЕНЬКИНСКОГО ГОРОДСКОГО ОКРУГА</w:t>
      </w:r>
    </w:p>
    <w:p w:rsidR="00B112D9" w:rsidRPr="00B112D9" w:rsidRDefault="00B112D9" w:rsidP="00B112D9">
      <w:pPr>
        <w:jc w:val="center"/>
        <w:rPr>
          <w:b/>
          <w:bCs/>
          <w:sz w:val="32"/>
          <w:szCs w:val="32"/>
        </w:rPr>
      </w:pPr>
      <w:r w:rsidRPr="00B112D9">
        <w:rPr>
          <w:b/>
          <w:bCs/>
          <w:sz w:val="32"/>
          <w:szCs w:val="32"/>
        </w:rPr>
        <w:t>МАГАДАНСКОЙ ОБЛАСТИ</w:t>
      </w:r>
    </w:p>
    <w:p w:rsidR="00B112D9" w:rsidRPr="00B112D9" w:rsidRDefault="00B112D9" w:rsidP="00B112D9">
      <w:pPr>
        <w:jc w:val="center"/>
        <w:rPr>
          <w:b/>
          <w:bCs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bCs/>
          <w:sz w:val="36"/>
          <w:szCs w:val="36"/>
        </w:rPr>
      </w:pPr>
      <w:proofErr w:type="gramStart"/>
      <w:r w:rsidRPr="00B112D9">
        <w:rPr>
          <w:b/>
          <w:bCs/>
          <w:sz w:val="36"/>
          <w:szCs w:val="36"/>
        </w:rPr>
        <w:t>П</w:t>
      </w:r>
      <w:proofErr w:type="gramEnd"/>
      <w:r w:rsidRPr="00B112D9">
        <w:rPr>
          <w:b/>
          <w:bCs/>
          <w:sz w:val="36"/>
          <w:szCs w:val="36"/>
        </w:rPr>
        <w:t xml:space="preserve"> О С Т А Н О В Л Е Н И Е </w:t>
      </w:r>
    </w:p>
    <w:p w:rsidR="00B112D9" w:rsidRPr="00B112D9" w:rsidRDefault="00B112D9" w:rsidP="00B112D9">
      <w:pPr>
        <w:jc w:val="center"/>
        <w:rPr>
          <w:sz w:val="28"/>
          <w:szCs w:val="28"/>
        </w:rPr>
      </w:pPr>
    </w:p>
    <w:p w:rsidR="00B112D9" w:rsidRPr="00B112D9" w:rsidRDefault="00B112D9" w:rsidP="00B112D9">
      <w:pPr>
        <w:rPr>
          <w:sz w:val="28"/>
          <w:szCs w:val="28"/>
        </w:rPr>
      </w:pPr>
      <w:r w:rsidRPr="00B112D9">
        <w:rPr>
          <w:sz w:val="28"/>
          <w:szCs w:val="28"/>
        </w:rPr>
        <w:t xml:space="preserve"> 12.12.2016 № 597-па</w:t>
      </w:r>
    </w:p>
    <w:p w:rsidR="00B112D9" w:rsidRPr="00B112D9" w:rsidRDefault="00B112D9" w:rsidP="00B112D9">
      <w:r w:rsidRPr="00B112D9">
        <w:t xml:space="preserve">                 п. Усть-Омчуг</w:t>
      </w:r>
    </w:p>
    <w:p w:rsidR="00B112D9" w:rsidRPr="00B112D9" w:rsidRDefault="00B112D9" w:rsidP="00B112D9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B112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112D9">
        <w:rPr>
          <w:rFonts w:ascii="Arial" w:hAnsi="Arial" w:cs="Arial"/>
          <w:bCs/>
          <w:sz w:val="20"/>
          <w:szCs w:val="20"/>
        </w:rPr>
        <w:t xml:space="preserve"> </w:t>
      </w: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 xml:space="preserve"> </w:t>
      </w:r>
    </w:p>
    <w:p w:rsidR="00B112D9" w:rsidRPr="00B112D9" w:rsidRDefault="00B112D9" w:rsidP="00B112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12D9">
        <w:rPr>
          <w:b/>
          <w:bCs/>
          <w:sz w:val="28"/>
          <w:szCs w:val="28"/>
        </w:rPr>
        <w:t>Об утверждении Административного регламента</w:t>
      </w:r>
      <w:r w:rsidRPr="00B112D9">
        <w:rPr>
          <w:b/>
          <w:bCs/>
          <w:color w:val="000000"/>
          <w:sz w:val="28"/>
          <w:szCs w:val="28"/>
        </w:rPr>
        <w:t xml:space="preserve"> </w:t>
      </w:r>
      <w:r w:rsidRPr="00B112D9">
        <w:rPr>
          <w:b/>
          <w:bCs/>
          <w:sz w:val="28"/>
          <w:szCs w:val="28"/>
        </w:rPr>
        <w:t xml:space="preserve">по предоставлению архивным отделом администрации Тенькинского городского округа Магаданской области  муниципальной услуги </w:t>
      </w:r>
      <w:r w:rsidRPr="00B112D9">
        <w:rPr>
          <w:b/>
          <w:bCs/>
          <w:color w:val="000000"/>
          <w:sz w:val="28"/>
          <w:szCs w:val="28"/>
        </w:rPr>
        <w:t>«Организация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B112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112D9" w:rsidRPr="00B112D9" w:rsidRDefault="00B112D9" w:rsidP="00B112D9">
      <w:pPr>
        <w:jc w:val="center"/>
        <w:rPr>
          <w:sz w:val="28"/>
          <w:szCs w:val="28"/>
        </w:rPr>
      </w:pPr>
    </w:p>
    <w:p w:rsidR="00B112D9" w:rsidRPr="00B112D9" w:rsidRDefault="00B112D9" w:rsidP="00B112D9"/>
    <w:p w:rsidR="00B112D9" w:rsidRPr="00B112D9" w:rsidRDefault="00B112D9" w:rsidP="00B112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12D9">
        <w:rPr>
          <w:sz w:val="28"/>
          <w:szCs w:val="28"/>
        </w:rPr>
        <w:tab/>
        <w:t xml:space="preserve">В целях приведения в соответствие Федеральному закону от 27.07.2010 года № 210-ФЗ «Об организации предоставления государственных и муниципальных услуг» (с учетом изменений),  администрация Тенькинского    городского округа  Магаданской области  </w:t>
      </w:r>
      <w:proofErr w:type="gramStart"/>
      <w:r w:rsidRPr="00B112D9">
        <w:rPr>
          <w:b/>
          <w:sz w:val="28"/>
          <w:szCs w:val="28"/>
        </w:rPr>
        <w:t>п</w:t>
      </w:r>
      <w:proofErr w:type="gramEnd"/>
      <w:r w:rsidRPr="00B112D9">
        <w:rPr>
          <w:b/>
          <w:sz w:val="28"/>
          <w:szCs w:val="28"/>
        </w:rPr>
        <w:t xml:space="preserve"> о с т а н о в л я е т</w:t>
      </w:r>
      <w:r w:rsidRPr="00B112D9">
        <w:rPr>
          <w:caps/>
          <w:spacing w:val="70"/>
          <w:sz w:val="28"/>
          <w:szCs w:val="28"/>
          <w:shd w:val="clear" w:color="auto" w:fill="FFFFFF"/>
        </w:rPr>
        <w:t>:</w:t>
      </w:r>
      <w:r w:rsidRPr="00B112D9">
        <w:rPr>
          <w:b/>
          <w:sz w:val="28"/>
          <w:szCs w:val="28"/>
        </w:rPr>
        <w:t xml:space="preserve">   </w:t>
      </w:r>
    </w:p>
    <w:p w:rsidR="00B112D9" w:rsidRPr="00B112D9" w:rsidRDefault="00B112D9" w:rsidP="00B112D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1</w:t>
      </w:r>
      <w:r w:rsidRPr="00B112D9">
        <w:rPr>
          <w:sz w:val="28"/>
          <w:szCs w:val="28"/>
        </w:rPr>
        <w:t xml:space="preserve">. Утвердить Административный регламент по предоставлению архивным отделом администрации Тенькинского городского округа Магаданской области муниципальной услуги </w:t>
      </w:r>
      <w:r w:rsidRPr="00B112D9">
        <w:rPr>
          <w:color w:val="000000"/>
          <w:sz w:val="28"/>
          <w:szCs w:val="28"/>
        </w:rPr>
        <w:t xml:space="preserve">«Организация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документов». </w:t>
      </w:r>
    </w:p>
    <w:p w:rsidR="00B112D9" w:rsidRPr="00B112D9" w:rsidRDefault="00B112D9" w:rsidP="00B112D9">
      <w:pPr>
        <w:spacing w:line="360" w:lineRule="auto"/>
        <w:ind w:firstLine="708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2. </w:t>
      </w:r>
      <w:r w:rsidRPr="00B112D9">
        <w:rPr>
          <w:b/>
          <w:sz w:val="28"/>
          <w:szCs w:val="28"/>
        </w:rPr>
        <w:t xml:space="preserve"> </w:t>
      </w:r>
      <w:r w:rsidRPr="00B112D9">
        <w:rPr>
          <w:sz w:val="28"/>
          <w:szCs w:val="28"/>
        </w:rPr>
        <w:t>Постановление</w:t>
      </w:r>
      <w:r w:rsidRPr="00B112D9">
        <w:rPr>
          <w:color w:val="000000"/>
          <w:sz w:val="28"/>
          <w:szCs w:val="28"/>
        </w:rPr>
        <w:t xml:space="preserve"> администрации Тенькинского района </w:t>
      </w:r>
      <w:r w:rsidRPr="00B112D9">
        <w:rPr>
          <w:sz w:val="28"/>
          <w:szCs w:val="28"/>
        </w:rPr>
        <w:t xml:space="preserve">от </w:t>
      </w:r>
      <w:r w:rsidRPr="00B112D9">
        <w:rPr>
          <w:color w:val="000000"/>
          <w:sz w:val="28"/>
          <w:szCs w:val="28"/>
        </w:rPr>
        <w:t xml:space="preserve"> </w:t>
      </w:r>
      <w:r w:rsidRPr="00B112D9">
        <w:rPr>
          <w:sz w:val="28"/>
          <w:szCs w:val="28"/>
        </w:rPr>
        <w:t xml:space="preserve">10.07.2012 </w:t>
      </w:r>
      <w:r w:rsidRPr="00B112D9">
        <w:rPr>
          <w:color w:val="000000"/>
          <w:sz w:val="28"/>
          <w:szCs w:val="28"/>
        </w:rPr>
        <w:t xml:space="preserve">г. № </w:t>
      </w:r>
      <w:r w:rsidRPr="00B112D9">
        <w:rPr>
          <w:sz w:val="28"/>
          <w:szCs w:val="28"/>
        </w:rPr>
        <w:t>231-па</w:t>
      </w:r>
      <w:r w:rsidRPr="00B112D9">
        <w:rPr>
          <w:color w:val="000000"/>
          <w:sz w:val="28"/>
          <w:szCs w:val="28"/>
        </w:rPr>
        <w:t xml:space="preserve"> </w:t>
      </w:r>
      <w:r w:rsidRPr="00B112D9">
        <w:rPr>
          <w:sz w:val="28"/>
          <w:szCs w:val="28"/>
        </w:rPr>
        <w:t xml:space="preserve">«Об утверждении Административного регламента по предоставлению архивным отделом администрации Тенькинского района </w:t>
      </w:r>
      <w:r w:rsidRPr="00B112D9">
        <w:rPr>
          <w:sz w:val="28"/>
          <w:szCs w:val="28"/>
        </w:rPr>
        <w:lastRenderedPageBreak/>
        <w:t>муниципальной услуги "Организация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документов" признать утратившим силу.</w:t>
      </w:r>
    </w:p>
    <w:p w:rsidR="00B112D9" w:rsidRPr="00B112D9" w:rsidRDefault="00B112D9" w:rsidP="00B112D9">
      <w:pPr>
        <w:spacing w:line="360" w:lineRule="auto"/>
        <w:jc w:val="both"/>
        <w:rPr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         </w:t>
      </w:r>
      <w:r w:rsidRPr="00B112D9">
        <w:rPr>
          <w:sz w:val="28"/>
          <w:szCs w:val="28"/>
        </w:rPr>
        <w:t xml:space="preserve">3. </w:t>
      </w:r>
      <w:proofErr w:type="gramStart"/>
      <w:r w:rsidRPr="00B112D9">
        <w:rPr>
          <w:sz w:val="28"/>
          <w:szCs w:val="28"/>
        </w:rPr>
        <w:t>Контроль за</w:t>
      </w:r>
      <w:proofErr w:type="gramEnd"/>
      <w:r w:rsidRPr="00B112D9">
        <w:rPr>
          <w:sz w:val="28"/>
          <w:szCs w:val="28"/>
        </w:rPr>
        <w:t xml:space="preserve"> исполнением настоящего постановления возложить на начальника архивного отдела администрации Тенькинского городского округа. </w:t>
      </w:r>
    </w:p>
    <w:p w:rsidR="00B112D9" w:rsidRPr="00B112D9" w:rsidRDefault="00B112D9" w:rsidP="00B112D9">
      <w:pPr>
        <w:spacing w:line="360" w:lineRule="auto"/>
        <w:ind w:firstLine="708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4. Настоящее постановление вступает в силу после его официального опубликования </w:t>
      </w:r>
      <w:r w:rsidRPr="00B112D9">
        <w:rPr>
          <w:sz w:val="28"/>
          <w:szCs w:val="28"/>
          <w:lang w:eastAsia="en-US"/>
        </w:rPr>
        <w:t>(обнародования).</w:t>
      </w:r>
      <w:r w:rsidRPr="00B112D9">
        <w:rPr>
          <w:sz w:val="28"/>
          <w:szCs w:val="28"/>
        </w:rPr>
        <w:t xml:space="preserve"> </w:t>
      </w:r>
    </w:p>
    <w:p w:rsidR="00B112D9" w:rsidRPr="00B112D9" w:rsidRDefault="00B112D9" w:rsidP="00B112D9">
      <w:pPr>
        <w:spacing w:line="360" w:lineRule="auto"/>
        <w:ind w:firstLine="708"/>
        <w:jc w:val="both"/>
        <w:rPr>
          <w:sz w:val="28"/>
          <w:szCs w:val="28"/>
        </w:rPr>
      </w:pPr>
    </w:p>
    <w:p w:rsidR="00B112D9" w:rsidRPr="00B112D9" w:rsidRDefault="00B112D9" w:rsidP="00B112D9">
      <w:pPr>
        <w:spacing w:line="360" w:lineRule="auto"/>
        <w:ind w:firstLine="708"/>
        <w:jc w:val="both"/>
        <w:rPr>
          <w:sz w:val="28"/>
          <w:szCs w:val="28"/>
        </w:rPr>
      </w:pPr>
    </w:p>
    <w:p w:rsidR="00B112D9" w:rsidRPr="00B112D9" w:rsidRDefault="00B112D9" w:rsidP="00B112D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spacing w:line="360" w:lineRule="auto"/>
        <w:rPr>
          <w:sz w:val="28"/>
          <w:szCs w:val="28"/>
        </w:rPr>
        <w:sectPr w:rsidR="00B112D9" w:rsidRPr="00B112D9" w:rsidSect="00516338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B112D9">
        <w:rPr>
          <w:sz w:val="28"/>
          <w:szCs w:val="28"/>
        </w:rPr>
        <w:t xml:space="preserve">Глава Тенькинского городского округа                                       И.С. </w:t>
      </w:r>
      <w:proofErr w:type="gramStart"/>
      <w:r w:rsidRPr="00B112D9">
        <w:rPr>
          <w:sz w:val="28"/>
          <w:szCs w:val="28"/>
        </w:rPr>
        <w:t>Бережной</w:t>
      </w:r>
      <w:proofErr w:type="gramEnd"/>
    </w:p>
    <w:p w:rsidR="00B112D9" w:rsidRPr="00B112D9" w:rsidRDefault="00B112D9" w:rsidP="00B112D9">
      <w:pPr>
        <w:tabs>
          <w:tab w:val="left" w:pos="6300"/>
        </w:tabs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112D9" w:rsidRPr="00B112D9" w:rsidTr="008C52EB">
        <w:tc>
          <w:tcPr>
            <w:tcW w:w="4785" w:type="dxa"/>
            <w:shd w:val="clear" w:color="auto" w:fill="auto"/>
          </w:tcPr>
          <w:p w:rsidR="00B112D9" w:rsidRPr="00B112D9" w:rsidRDefault="00B112D9" w:rsidP="00B112D9">
            <w:pPr>
              <w:tabs>
                <w:tab w:val="left" w:pos="630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112D9" w:rsidRPr="00B112D9" w:rsidRDefault="00B112D9" w:rsidP="00B112D9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 w:rsidRPr="00B112D9">
              <w:rPr>
                <w:sz w:val="28"/>
                <w:szCs w:val="28"/>
              </w:rPr>
              <w:t>УТВЕРЖДЕН</w:t>
            </w:r>
          </w:p>
          <w:p w:rsidR="00B112D9" w:rsidRPr="00B112D9" w:rsidRDefault="00B112D9" w:rsidP="00B112D9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 w:rsidRPr="00B112D9">
              <w:rPr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B112D9" w:rsidRPr="00B112D9" w:rsidRDefault="00B112D9" w:rsidP="00B112D9">
            <w:pPr>
              <w:tabs>
                <w:tab w:val="left" w:pos="6300"/>
              </w:tabs>
              <w:jc w:val="center"/>
              <w:rPr>
                <w:color w:val="000000"/>
                <w:sz w:val="28"/>
                <w:szCs w:val="28"/>
              </w:rPr>
            </w:pPr>
            <w:r w:rsidRPr="00B112D9">
              <w:rPr>
                <w:sz w:val="28"/>
                <w:szCs w:val="28"/>
              </w:rPr>
              <w:t>от 12.12.2016 г. № 597-па</w:t>
            </w:r>
          </w:p>
        </w:tc>
      </w:tr>
    </w:tbl>
    <w:p w:rsidR="00B112D9" w:rsidRPr="00B112D9" w:rsidRDefault="00B112D9" w:rsidP="00B112D9">
      <w:pPr>
        <w:jc w:val="center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                                               </w:t>
      </w: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по предоставлению архивным отделом администрации Тенькинского городского округа  муниципальной услуги «Организация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>Общие положения</w:t>
      </w:r>
    </w:p>
    <w:p w:rsidR="00B112D9" w:rsidRPr="00B112D9" w:rsidRDefault="00B112D9" w:rsidP="00B112D9">
      <w:pPr>
        <w:numPr>
          <w:ilvl w:val="1"/>
          <w:numId w:val="3"/>
        </w:num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12D9">
        <w:rPr>
          <w:color w:val="000000"/>
          <w:sz w:val="28"/>
          <w:szCs w:val="28"/>
        </w:rPr>
        <w:t>Административный регламент по предоставлению архивным отделом администрации Тенькинского городского округа муниципальной</w:t>
      </w:r>
      <w:r w:rsidRPr="00B112D9">
        <w:rPr>
          <w:b/>
          <w:color w:val="000000"/>
          <w:sz w:val="28"/>
          <w:szCs w:val="28"/>
        </w:rPr>
        <w:t xml:space="preserve"> </w:t>
      </w:r>
      <w:r w:rsidRPr="00B112D9">
        <w:rPr>
          <w:color w:val="000000"/>
          <w:sz w:val="28"/>
          <w:szCs w:val="28"/>
        </w:rPr>
        <w:t xml:space="preserve">услуги «Организация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лиц.  </w:t>
      </w:r>
      <w:proofErr w:type="gramEnd"/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Регламент определяет стандарт и последовательность действий (административных процедур) архивного отдела администрации Тенькинского городского округа  (далее – архивный отдел), а также порядок взаимодействия архивного отдела с органами государственной власти,   местного самоуправления и организациями (далее – органы и организации) при предоставлении муниципальной услуги.</w:t>
      </w:r>
    </w:p>
    <w:p w:rsidR="00B112D9" w:rsidRPr="00B112D9" w:rsidRDefault="00B112D9" w:rsidP="00B112D9">
      <w:pPr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numPr>
          <w:ilvl w:val="1"/>
          <w:numId w:val="3"/>
        </w:num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Круг заявителей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112D9">
        <w:rPr>
          <w:color w:val="000000"/>
          <w:sz w:val="28"/>
          <w:szCs w:val="28"/>
        </w:rPr>
        <w:t xml:space="preserve">Муниципальная услуга предоставляется в отношении граждан Российской Федерации, иностранных граждан и лиц без гражданства; органов государственной власти, органов местного самоуправления; организаций и общественных объединений; юридических и физических лиц, имеющих право в соответствии с законодательством Российской Федерации либо в силу наделения их заявителями в порядке, установленном </w:t>
      </w:r>
      <w:r w:rsidRPr="00B112D9">
        <w:rPr>
          <w:color w:val="000000"/>
          <w:sz w:val="28"/>
          <w:szCs w:val="28"/>
        </w:rPr>
        <w:lastRenderedPageBreak/>
        <w:t>законодательством Российской Федерации, полномочиями выступать от их имени (далее – заявители).</w:t>
      </w:r>
      <w:proofErr w:type="gramEnd"/>
    </w:p>
    <w:p w:rsidR="00B112D9" w:rsidRPr="00B112D9" w:rsidRDefault="00B112D9" w:rsidP="00B112D9">
      <w:pPr>
        <w:ind w:firstLine="567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firstLine="567"/>
        <w:jc w:val="both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tabs>
          <w:tab w:val="left" w:pos="2796"/>
        </w:tabs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 Стандарт предоставления </w:t>
      </w:r>
      <w:r w:rsidRPr="00B112D9">
        <w:rPr>
          <w:b/>
          <w:color w:val="000000"/>
          <w:sz w:val="28"/>
          <w:szCs w:val="28"/>
        </w:rPr>
        <w:t>муниципальной</w:t>
      </w:r>
      <w:r w:rsidRPr="00B112D9">
        <w:rPr>
          <w:b/>
          <w:bCs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2.1. Наименование </w:t>
      </w:r>
      <w:r w:rsidRPr="00B112D9">
        <w:rPr>
          <w:b/>
          <w:color w:val="000000"/>
          <w:sz w:val="28"/>
          <w:szCs w:val="28"/>
        </w:rPr>
        <w:t>муниципальной</w:t>
      </w:r>
      <w:r w:rsidRPr="00B112D9">
        <w:rPr>
          <w:b/>
          <w:bCs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Муниципальная услуга - «Организация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 на основе документов Архивного фонда Российской Федерации и других архивных документов» (далее – Муниципальная услуга).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left="-284"/>
        <w:jc w:val="center"/>
        <w:rPr>
          <w:b/>
          <w:sz w:val="28"/>
          <w:szCs w:val="28"/>
        </w:rPr>
      </w:pPr>
      <w:r w:rsidRPr="00B112D9">
        <w:rPr>
          <w:sz w:val="28"/>
          <w:szCs w:val="28"/>
        </w:rPr>
        <w:tab/>
      </w:r>
      <w:r w:rsidRPr="00B112D9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B112D9" w:rsidRPr="00B112D9" w:rsidRDefault="00B112D9" w:rsidP="00B112D9">
      <w:pPr>
        <w:jc w:val="center"/>
        <w:rPr>
          <w:sz w:val="28"/>
          <w:szCs w:val="28"/>
        </w:rPr>
      </w:pP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Предоставление Муниципальной услуги осуществляет архивный отдел администрации Тенькинского городского округа Магаданской области </w:t>
      </w:r>
    </w:p>
    <w:p w:rsidR="00B112D9" w:rsidRPr="00B112D9" w:rsidRDefault="00B112D9" w:rsidP="00B112D9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112D9">
        <w:rPr>
          <w:sz w:val="28"/>
          <w:szCs w:val="28"/>
        </w:rPr>
        <w:tab/>
        <w:t>Ответственные за предоставление Муниципальной услуги – сотрудники архивного отдела.</w:t>
      </w:r>
    </w:p>
    <w:p w:rsidR="00B112D9" w:rsidRPr="00B112D9" w:rsidRDefault="00B112D9" w:rsidP="00B112D9">
      <w:pPr>
        <w:ind w:left="720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left="720"/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2.3. Результат предоставления муниципальной услуги</w:t>
      </w:r>
    </w:p>
    <w:p w:rsidR="00B112D9" w:rsidRPr="00B112D9" w:rsidRDefault="00B112D9" w:rsidP="00B112D9">
      <w:pPr>
        <w:ind w:left="720"/>
        <w:jc w:val="both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ind w:firstLine="708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Результатом оказания муниципальной услуги являются: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информационные письма;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архивные справки;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архивные выписки;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архивные копии;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тематические перечни;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тематические подборки копий архивных документов;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тематические обзоры архивных документов;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ответы об отсутствии запрашиваемых сведений;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рекомендации о дальнейших путях поиска необходимой информации;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2D9" w:rsidRPr="00B112D9" w:rsidRDefault="00B112D9" w:rsidP="00B112D9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>2.4. Срок предоставления муниципальной услуги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Срок предоставления Муниципальной услуги составляет 30 дней со дня регистрации запроса заявителя.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bCs/>
          <w:color w:val="000000"/>
          <w:sz w:val="28"/>
          <w:szCs w:val="28"/>
        </w:rPr>
        <w:t xml:space="preserve">При рассмотрении запросов органов государственной власти и местного самоуправления, связанных с исполнением ими своих функций, </w:t>
      </w:r>
      <w:r w:rsidRPr="00B112D9">
        <w:rPr>
          <w:bCs/>
          <w:color w:val="000000"/>
          <w:sz w:val="28"/>
          <w:szCs w:val="28"/>
        </w:rPr>
        <w:lastRenderedPageBreak/>
        <w:t>архивный отдел дает ответы на эти запросы и предоставляет запрашиваемую информацию в течение 30 дней со дня их регистрации.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Запросы заявителей, поступившие в архивный отдел, в течение 15 дней со дня их регистрации направляются по принадлежности в органы и организации для исполнения и ответа заявителю, в случае отсутствия запрашиваемой информации в архивном отделе, о чем архивный отдел сообщает заявителю.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При поступлении в архивный отдел запросов заявителей, которые не могут быть исполнены без предоставления уточненных или дополнительных сведений, архивный отдел в 10-дневный срок запрашивает заявителя об уточнении и дополнении запроса необходимыми для его исполнения сведениями.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Срок исправления технических ошибок, допущенных при оказании муниципальной услуги, не должен превышать 5 рабочих дней с момента обнаружения ошибки или получения в письменной форме запроса с просьбой об исправлении допущенной ошибки. </w:t>
      </w: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left="540" w:firstLine="330"/>
        <w:jc w:val="center"/>
        <w:rPr>
          <w:b/>
          <w:bCs/>
          <w:color w:val="000000"/>
          <w:sz w:val="28"/>
          <w:szCs w:val="28"/>
        </w:rPr>
      </w:pPr>
    </w:p>
    <w:p w:rsidR="00B112D9" w:rsidRPr="00B112D9" w:rsidRDefault="00B112D9" w:rsidP="00B112D9">
      <w:pPr>
        <w:ind w:firstLine="330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2.5. Правовые основания для  предоставления </w:t>
      </w:r>
      <w:r w:rsidRPr="00B112D9">
        <w:rPr>
          <w:b/>
          <w:color w:val="000000"/>
          <w:sz w:val="28"/>
          <w:szCs w:val="28"/>
        </w:rPr>
        <w:t>муниципальной</w:t>
      </w:r>
      <w:r w:rsidRPr="00B112D9">
        <w:rPr>
          <w:b/>
          <w:bCs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ind w:left="540" w:firstLine="330"/>
        <w:jc w:val="center"/>
        <w:rPr>
          <w:color w:val="000000"/>
          <w:sz w:val="28"/>
          <w:szCs w:val="28"/>
        </w:rPr>
      </w:pP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 («Российская газета» от 08.10.2003 г. № 202)</w:t>
      </w:r>
      <w:r w:rsidRPr="00B112D9">
        <w:rPr>
          <w:color w:val="000000"/>
          <w:sz w:val="28"/>
          <w:szCs w:val="28"/>
        </w:rPr>
        <w:t>;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112D9">
        <w:rPr>
          <w:color w:val="000000"/>
          <w:sz w:val="28"/>
          <w:szCs w:val="28"/>
        </w:rPr>
        <w:t>Федеральный закон от 22.10.2004г. № 125-ФЗ "Об архивном деле в Российской Федерации" (Собрание законодательства Российской Федерации, 2004, № 43, ст. 4169; 2006, № 50, ст. 5280; 2007, № 49, ст. 6079; 2008, № 20, ст. 2253); 2010, № 19, ст.2291; № 31, ст.4196);</w:t>
      </w:r>
      <w:proofErr w:type="gramEnd"/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Федеральный закон от 02.05.2006г. № 59-ФЗ "О порядке рассмотрения обращений граждан Российской Федерации" (Собрание законодательства Российской Федерации, 2006, № 19, ст. 2060; 2010, № 27, ст. 3410; № 31, ст.4196);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Федеральный закон от 27.07.2006г. № 149-ФЗ "Об информации, информационных технологиях и о защите информации" (Собрание законодательства Российской Федерации, 2006, № 31 (ч. I), ст. 3448, 2010, № 31, ст.4196; 2011, № 15, ст.2038);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ст.2038);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Указ Президента Российской Федерации от 31.12.1993г. № 2334 "О дополнительных гарантиях прав граждан на информацию" (Собрание актов </w:t>
      </w:r>
      <w:r w:rsidRPr="00B112D9">
        <w:rPr>
          <w:color w:val="000000"/>
          <w:sz w:val="28"/>
          <w:szCs w:val="28"/>
        </w:rPr>
        <w:lastRenderedPageBreak/>
        <w:t>Президента и Правительства Российской Федерации, 1994, № 2, ст. 74; 1997, № 3, ст. 367; 2000, № 36, ст. 3636);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Приказ Министерства культуры и массовых коммуникаций Российской Федерации от 18.01.2007г. №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(Российская газета, № 89, 20.05.2009г.); 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 Решение Собрания представителей Тенькинского городского округа от 16.11.2015 № 34 «Об утверждении Устава муниципального образования «Тенькинский городской округ» Магаданской области» (приложение к газете «Тенька» от 04.12.2015г. № 49);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Постановление администрации Тенькинского городского округа Магаданской области от 18.01.2016г. № 12- па «Об утверждении Положения об архивном отделе администрации Тенькинского городского округа» 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Постановление администрации Тенькинского городского округа Магаданской области от 30.05.2016г. № 291-па «Об утверждении Реестра муниципальных услуг» (газета «Тенька» от 03.06.2016г., № 23).</w:t>
      </w: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Основанием для предоставления муниципальной услуги является запрос заявителя, направленный:</w:t>
      </w: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в письменном виде по почте в архивный отдел;</w:t>
      </w: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электронной почтой в архивный отдел;</w:t>
      </w: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в письменном виде по факсу в администрацию Тенькинского городского округа;</w:t>
      </w: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на официальный сайт администрации Тенькинского городского округа;</w:t>
      </w: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лично в архивный отдел.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Заявитель имеет право обращаться в архивный отдел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В запросе заявителя должны быть указаны: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401"/>
      <w:r w:rsidRPr="00B112D9">
        <w:rPr>
          <w:sz w:val="28"/>
          <w:szCs w:val="28"/>
        </w:rPr>
        <w:t>- наименование юридического лица на бланке организации; для граждан - фамилия, имя и отчество (последнее - при наличии);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402"/>
      <w:bookmarkEnd w:id="0"/>
      <w:r w:rsidRPr="00B112D9">
        <w:rPr>
          <w:sz w:val="28"/>
          <w:szCs w:val="28"/>
        </w:rPr>
        <w:t>- почтовый и/или электронный адрес заявителя;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403"/>
      <w:bookmarkEnd w:id="1"/>
      <w:r w:rsidRPr="00B112D9">
        <w:rPr>
          <w:sz w:val="28"/>
          <w:szCs w:val="28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404"/>
      <w:bookmarkEnd w:id="2"/>
      <w:r w:rsidRPr="00B112D9">
        <w:rPr>
          <w:sz w:val="28"/>
          <w:szCs w:val="28"/>
        </w:rPr>
        <w:t>- форма получения заявителем информации (информационное письмо, архивная справка, архивная выписка; архивные копии, тематический перечень, тематический обзор документов);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405"/>
      <w:bookmarkEnd w:id="3"/>
      <w:r w:rsidRPr="00B112D9">
        <w:rPr>
          <w:sz w:val="28"/>
          <w:szCs w:val="28"/>
        </w:rPr>
        <w:lastRenderedPageBreak/>
        <w:t>- личная подпись гражданина или подпись должностного лица;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406"/>
      <w:bookmarkEnd w:id="4"/>
      <w:r w:rsidRPr="00B112D9">
        <w:rPr>
          <w:sz w:val="28"/>
          <w:szCs w:val="28"/>
        </w:rPr>
        <w:t>- дата отправления.</w:t>
      </w:r>
    </w:p>
    <w:bookmarkEnd w:id="5"/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Запрещается требовать от заявителя для предоставления Муниципальной услуги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Запрещается требовать от заявителя представить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B112D9" w:rsidRPr="00B112D9" w:rsidRDefault="00B112D9" w:rsidP="00B112D9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2.7. Исчерпывающий перечень оснований для отказа в приёме документов, необходимых для предоставления </w:t>
      </w:r>
      <w:r w:rsidRPr="00B112D9">
        <w:rPr>
          <w:b/>
          <w:color w:val="000000"/>
          <w:sz w:val="28"/>
          <w:szCs w:val="28"/>
        </w:rPr>
        <w:t xml:space="preserve">муниципальной </w:t>
      </w:r>
      <w:r w:rsidRPr="00B112D9">
        <w:rPr>
          <w:b/>
          <w:bCs/>
          <w:color w:val="000000"/>
          <w:sz w:val="28"/>
          <w:szCs w:val="28"/>
        </w:rPr>
        <w:t>услуги</w:t>
      </w:r>
    </w:p>
    <w:p w:rsidR="00B112D9" w:rsidRPr="00B112D9" w:rsidRDefault="00B112D9" w:rsidP="00B112D9">
      <w:pPr>
        <w:ind w:firstLine="708"/>
        <w:jc w:val="both"/>
        <w:rPr>
          <w:bCs/>
          <w:color w:val="000000"/>
          <w:sz w:val="28"/>
          <w:szCs w:val="28"/>
        </w:rPr>
      </w:pPr>
      <w:r w:rsidRPr="00B112D9">
        <w:rPr>
          <w:bCs/>
          <w:color w:val="000000"/>
          <w:sz w:val="28"/>
          <w:szCs w:val="28"/>
        </w:rPr>
        <w:t xml:space="preserve">Основания для отказа в приеме документов на предоставление </w:t>
      </w:r>
      <w:r w:rsidRPr="00B112D9">
        <w:rPr>
          <w:color w:val="000000"/>
          <w:sz w:val="28"/>
          <w:szCs w:val="28"/>
        </w:rPr>
        <w:t>муниципальной</w:t>
      </w:r>
      <w:r w:rsidRPr="00B112D9">
        <w:rPr>
          <w:bCs/>
          <w:color w:val="000000"/>
          <w:sz w:val="28"/>
          <w:szCs w:val="28"/>
        </w:rPr>
        <w:t xml:space="preserve"> услуги отсутствуют.</w:t>
      </w:r>
    </w:p>
    <w:p w:rsidR="00B112D9" w:rsidRPr="00B112D9" w:rsidRDefault="00B112D9" w:rsidP="00B112D9">
      <w:pPr>
        <w:jc w:val="both"/>
        <w:rPr>
          <w:bCs/>
          <w:color w:val="000000"/>
          <w:sz w:val="28"/>
          <w:szCs w:val="28"/>
        </w:rPr>
      </w:pPr>
      <w:r w:rsidRPr="00B112D9">
        <w:rPr>
          <w:bCs/>
          <w:color w:val="000000"/>
          <w:sz w:val="28"/>
          <w:szCs w:val="28"/>
        </w:rPr>
        <w:t xml:space="preserve">                    </w:t>
      </w:r>
    </w:p>
    <w:p w:rsidR="00B112D9" w:rsidRPr="00B112D9" w:rsidRDefault="00B112D9" w:rsidP="00B112D9">
      <w:pPr>
        <w:ind w:left="-540"/>
        <w:jc w:val="center"/>
        <w:rPr>
          <w:b/>
          <w:bCs/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2.8. Исчерпывающий перечень оснований для отказа в  предоставлении  </w:t>
      </w:r>
      <w:r w:rsidRPr="00B112D9">
        <w:rPr>
          <w:b/>
          <w:color w:val="000000"/>
          <w:sz w:val="28"/>
          <w:szCs w:val="28"/>
        </w:rPr>
        <w:t>муниципальной</w:t>
      </w:r>
      <w:r w:rsidRPr="00B112D9">
        <w:rPr>
          <w:b/>
          <w:bCs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jc w:val="center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1) если запросы заявителей не содержат наименования юридического лица (для гражданина - фамилии, имени, отчества (последнее - при наличии)), почтового адреса и/или электронного адреса заявителя;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2) если в запросе заявителя отсутствуют необходимые сведения для проведения поисковой работы;</w:t>
      </w:r>
    </w:p>
    <w:p w:rsidR="00B112D9" w:rsidRPr="00B112D9" w:rsidRDefault="00B112D9" w:rsidP="00B112D9">
      <w:pPr>
        <w:ind w:firstLine="708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3) если запрос заявителя не поддается прочтению, ответ на запрос не дается, и он не подлежит направлению на рассмотрение начальнику архивного отдела, о чем сообщается заявителю, направившему запрос, если его фамилия и почтовый адрес поддаются прочтению;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4) если ответ по существу поставленного в нем вопроса не может быть дан без разглашения сведений, содержащих государственную или иную охраняемую законом тайну или конфиденциальную информацию.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 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905"/>
      <w:r w:rsidRPr="00B112D9">
        <w:rPr>
          <w:sz w:val="28"/>
          <w:szCs w:val="28"/>
        </w:rPr>
        <w:lastRenderedPageBreak/>
        <w:t>5) если в запросе обжалуется судебное решение;</w:t>
      </w:r>
      <w:bookmarkEnd w:id="6"/>
      <w:r w:rsidRPr="00B112D9">
        <w:rPr>
          <w:sz w:val="28"/>
          <w:szCs w:val="28"/>
        </w:rPr>
        <w:t xml:space="preserve"> </w:t>
      </w:r>
    </w:p>
    <w:p w:rsidR="00B112D9" w:rsidRPr="00B112D9" w:rsidRDefault="00B112D9" w:rsidP="00B112D9">
      <w:pPr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  </w:t>
      </w:r>
      <w:r w:rsidRPr="00B112D9">
        <w:rPr>
          <w:sz w:val="28"/>
          <w:szCs w:val="28"/>
        </w:rPr>
        <w:tab/>
        <w:t>6) если в запросе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 Начальник архивного отдела 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запрос;</w:t>
      </w:r>
    </w:p>
    <w:p w:rsidR="00B112D9" w:rsidRPr="00B112D9" w:rsidRDefault="00B112D9" w:rsidP="00B112D9">
      <w:pPr>
        <w:ind w:firstLine="851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7) если в запросе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B112D9" w:rsidRPr="00B112D9" w:rsidRDefault="00B112D9" w:rsidP="00B112D9">
      <w:pPr>
        <w:ind w:firstLine="851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8) отсутствие у заявителя документов, подтверждающих его полномочия выступать от имени третьих лиц.</w:t>
      </w:r>
    </w:p>
    <w:p w:rsidR="00B112D9" w:rsidRPr="00B112D9" w:rsidRDefault="00B112D9" w:rsidP="00B112D9">
      <w:pPr>
        <w:ind w:firstLine="851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112D9" w:rsidRPr="00B112D9" w:rsidRDefault="00B112D9" w:rsidP="00B112D9">
      <w:pPr>
        <w:keepNext/>
        <w:spacing w:before="240" w:after="60"/>
        <w:jc w:val="center"/>
        <w:outlineLvl w:val="0"/>
        <w:rPr>
          <w:b/>
          <w:bCs/>
          <w:color w:val="26282F"/>
          <w:sz w:val="28"/>
          <w:szCs w:val="28"/>
        </w:rPr>
      </w:pPr>
      <w:r w:rsidRPr="00B112D9">
        <w:rPr>
          <w:b/>
          <w:bCs/>
          <w:kern w:val="32"/>
          <w:sz w:val="28"/>
          <w:szCs w:val="28"/>
        </w:rPr>
        <w:t>2.9.</w:t>
      </w:r>
      <w:r w:rsidRPr="00B112D9">
        <w:rPr>
          <w:b/>
          <w:bCs/>
          <w:color w:val="26282F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12D9" w:rsidRPr="00B112D9" w:rsidRDefault="00B112D9" w:rsidP="00B112D9">
      <w:pPr>
        <w:ind w:firstLine="539"/>
        <w:jc w:val="center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firstLine="539"/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 xml:space="preserve">2.10. Размер платы, взимаемой с заявителя при  предоставлении Муниципальной услуги </w:t>
      </w:r>
    </w:p>
    <w:p w:rsidR="00B112D9" w:rsidRPr="00B112D9" w:rsidRDefault="00B112D9" w:rsidP="00B112D9">
      <w:pPr>
        <w:ind w:firstLine="539"/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spacing w:after="120"/>
        <w:ind w:left="283"/>
        <w:rPr>
          <w:sz w:val="28"/>
          <w:szCs w:val="28"/>
        </w:rPr>
      </w:pPr>
      <w:r w:rsidRPr="00B112D9">
        <w:rPr>
          <w:b/>
          <w:sz w:val="28"/>
          <w:szCs w:val="28"/>
        </w:rPr>
        <w:t xml:space="preserve">        </w:t>
      </w:r>
      <w:r w:rsidRPr="00B112D9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</w:t>
      </w:r>
      <w:r w:rsidRPr="00B112D9">
        <w:rPr>
          <w:sz w:val="28"/>
          <w:szCs w:val="28"/>
        </w:rPr>
        <w:t xml:space="preserve"> бесплатно.</w:t>
      </w: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 xml:space="preserve">2.11. Максимальный срок ожидания в очереди при подаче запроса </w:t>
      </w: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>результата предоставления Муниципальной услуги</w:t>
      </w: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:rsidR="00B112D9" w:rsidRPr="00B112D9" w:rsidRDefault="00B112D9" w:rsidP="00B112D9">
      <w:pPr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2.12. Срок регистрации запроса заявителя о предоставлении</w:t>
      </w: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муниципальной  услуги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Запрос заявителя муниципальной услуги, поступивший в архивный отдел, в том числе в электронной форме, подлежит обязательной регистрации в течение 3 (трех) дней с момента поступления.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12D9">
        <w:rPr>
          <w:color w:val="000000"/>
          <w:sz w:val="28"/>
          <w:szCs w:val="28"/>
        </w:rPr>
        <w:t>В случае поступления запроса в день, предшествующий праздничным или выходным дням, регистрация может производиться в рабочий день, следующий за праздничным или выходными днями.</w:t>
      </w:r>
      <w:proofErr w:type="gramEnd"/>
    </w:p>
    <w:p w:rsidR="00B112D9" w:rsidRPr="00B112D9" w:rsidRDefault="00B112D9" w:rsidP="00B112D9">
      <w:pPr>
        <w:spacing w:before="100" w:beforeAutospacing="1" w:after="100" w:afterAutospacing="1"/>
        <w:ind w:left="720" w:firstLine="540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2.13. Требования к помещениям, в которых предоставляется </w:t>
      </w:r>
      <w:r w:rsidRPr="00B112D9">
        <w:rPr>
          <w:b/>
          <w:color w:val="000000"/>
          <w:sz w:val="28"/>
          <w:szCs w:val="28"/>
        </w:rPr>
        <w:t>муниципальная</w:t>
      </w:r>
      <w:r w:rsidRPr="00B112D9">
        <w:rPr>
          <w:b/>
          <w:bCs/>
          <w:color w:val="000000"/>
          <w:sz w:val="28"/>
          <w:szCs w:val="28"/>
        </w:rPr>
        <w:t xml:space="preserve"> услуга, местам ожидания и приема заявителей, размещению информации о порядке предоставления </w:t>
      </w:r>
      <w:r w:rsidRPr="00B112D9">
        <w:rPr>
          <w:b/>
          <w:color w:val="000000"/>
          <w:sz w:val="28"/>
          <w:szCs w:val="28"/>
        </w:rPr>
        <w:t>муниципальной</w:t>
      </w:r>
      <w:r w:rsidRPr="00B112D9">
        <w:rPr>
          <w:b/>
          <w:bCs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Вход в помещение, в котором располагается архивный отдел, оборудован информационной табличкой (вывеской), с указанием: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графика работы;</w:t>
      </w:r>
    </w:p>
    <w:p w:rsidR="00B112D9" w:rsidRPr="00B112D9" w:rsidRDefault="00B112D9" w:rsidP="00B112D9">
      <w:pPr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- справочных номеров телефонов. </w:t>
      </w:r>
    </w:p>
    <w:p w:rsidR="00B112D9" w:rsidRPr="00B112D9" w:rsidRDefault="00B112D9" w:rsidP="00B112D9">
      <w:pPr>
        <w:ind w:firstLine="708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Двери рабочего кабинета оборудованы табличкой с наименованием должности, фамилии, имени, отчества должностных лиц архивного отдела.</w:t>
      </w:r>
    </w:p>
    <w:p w:rsidR="00B112D9" w:rsidRPr="00B112D9" w:rsidRDefault="00B112D9" w:rsidP="00B112D9">
      <w:pPr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Помещение оборудовано противопожарной системой и средствами пожаротушения.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Для заполнения запросов, необходимых для предоставления муниципальной услуги отводятся места, оборудованные стульями, столами, которые обеспечиваются писчей бумагой и ручками.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сотрудников, предоставляющих   муниципальную услугу.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Места ожидания в очереди на получение результатов муниципальной услуги должны быть оборудованы стульями или кресельными секциями.  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здании.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При входе в здание, где располагается архивный отдел, для людей с ограниченными возможностями установлена кнопка вызова сотрудников архивного отдела. Предусмотрена возможность принятия запроса на первом этаже здания.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lastRenderedPageBreak/>
        <w:t>Вход и передвижение по помещениям, в которых проводится прием, не должны создавать затруднения для лиц с ограниченными возможностями.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112D9">
        <w:rPr>
          <w:sz w:val="28"/>
          <w:szCs w:val="28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</w:t>
      </w:r>
    </w:p>
    <w:p w:rsidR="00B112D9" w:rsidRPr="00B112D9" w:rsidRDefault="00B112D9" w:rsidP="00B112D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B112D9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</w:t>
      </w:r>
      <w:proofErr w:type="spellStart"/>
      <w:r w:rsidRPr="00B112D9">
        <w:rPr>
          <w:sz w:val="28"/>
          <w:szCs w:val="28"/>
        </w:rPr>
        <w:t>www</w:t>
      </w:r>
      <w:proofErr w:type="spellEnd"/>
      <w:r w:rsidRPr="00B112D9">
        <w:rPr>
          <w:sz w:val="28"/>
          <w:szCs w:val="28"/>
        </w:rPr>
        <w:t>.</w:t>
      </w:r>
      <w:proofErr w:type="spellStart"/>
      <w:r w:rsidRPr="00B112D9">
        <w:rPr>
          <w:sz w:val="28"/>
          <w:szCs w:val="28"/>
          <w:lang w:val="en-US"/>
        </w:rPr>
        <w:t>admtenka</w:t>
      </w:r>
      <w:proofErr w:type="spellEnd"/>
      <w:r w:rsidRPr="00B112D9">
        <w:rPr>
          <w:sz w:val="28"/>
          <w:szCs w:val="28"/>
        </w:rPr>
        <w:t>.</w:t>
      </w:r>
      <w:proofErr w:type="spellStart"/>
      <w:r w:rsidRPr="00B112D9">
        <w:rPr>
          <w:sz w:val="28"/>
          <w:szCs w:val="28"/>
          <w:lang w:val="en-US"/>
        </w:rPr>
        <w:t>ru</w:t>
      </w:r>
      <w:proofErr w:type="spellEnd"/>
      <w:r w:rsidRPr="00B112D9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B112D9">
          <w:rPr>
            <w:sz w:val="28"/>
            <w:szCs w:val="28"/>
            <w:u w:val="single"/>
            <w:lang w:val="en-US"/>
          </w:rPr>
          <w:t>www</w:t>
        </w:r>
        <w:r w:rsidRPr="00B112D9">
          <w:rPr>
            <w:sz w:val="28"/>
            <w:szCs w:val="28"/>
            <w:u w:val="single"/>
          </w:rPr>
          <w:t>.</w:t>
        </w:r>
        <w:r w:rsidRPr="00B112D9">
          <w:rPr>
            <w:sz w:val="28"/>
            <w:szCs w:val="28"/>
            <w:u w:val="single"/>
            <w:lang w:val="en-US"/>
          </w:rPr>
          <w:t>gosuslugi</w:t>
        </w:r>
        <w:r w:rsidRPr="00B112D9">
          <w:rPr>
            <w:sz w:val="28"/>
            <w:szCs w:val="28"/>
            <w:u w:val="single"/>
          </w:rPr>
          <w:t>.</w:t>
        </w:r>
        <w:r w:rsidRPr="00B112D9">
          <w:rPr>
            <w:sz w:val="28"/>
            <w:szCs w:val="28"/>
            <w:u w:val="single"/>
            <w:lang w:val="en-US"/>
          </w:rPr>
          <w:t>ru</w:t>
        </w:r>
      </w:hyperlink>
      <w:r w:rsidRPr="00B112D9">
        <w:rPr>
          <w:sz w:val="28"/>
          <w:szCs w:val="28"/>
        </w:rPr>
        <w:t>), в региональной информационной системе «Портал государственных услуг (функций) Магаданской области»  (</w:t>
      </w:r>
      <w:hyperlink r:id="rId12" w:history="1">
        <w:r w:rsidRPr="00B112D9">
          <w:rPr>
            <w:sz w:val="28"/>
            <w:szCs w:val="28"/>
          </w:rPr>
          <w:t>www.pgu.49</w:t>
        </w:r>
        <w:r w:rsidRPr="00B112D9">
          <w:rPr>
            <w:sz w:val="28"/>
            <w:szCs w:val="28"/>
            <w:lang w:val="en-US"/>
          </w:rPr>
          <w:t>gov</w:t>
        </w:r>
        <w:r w:rsidRPr="00B112D9">
          <w:rPr>
            <w:sz w:val="28"/>
            <w:szCs w:val="28"/>
          </w:rPr>
          <w:t>.</w:t>
        </w:r>
        <w:proofErr w:type="spellStart"/>
        <w:r w:rsidRPr="00B112D9">
          <w:rPr>
            <w:sz w:val="28"/>
            <w:szCs w:val="28"/>
          </w:rPr>
          <w:t>ru</w:t>
        </w:r>
        <w:proofErr w:type="spellEnd"/>
      </w:hyperlink>
      <w:r w:rsidRPr="00B112D9">
        <w:rPr>
          <w:sz w:val="28"/>
          <w:szCs w:val="28"/>
        </w:rPr>
        <w:t>).</w:t>
      </w:r>
      <w:proofErr w:type="gramEnd"/>
    </w:p>
    <w:p w:rsidR="00B112D9" w:rsidRPr="00B112D9" w:rsidRDefault="00B112D9" w:rsidP="00B112D9">
      <w:pPr>
        <w:adjustRightInd w:val="0"/>
        <w:ind w:firstLine="540"/>
        <w:jc w:val="both"/>
        <w:outlineLvl w:val="2"/>
        <w:rPr>
          <w:rFonts w:cs="Calibri"/>
          <w:sz w:val="28"/>
          <w:szCs w:val="28"/>
        </w:rPr>
      </w:pPr>
      <w:r w:rsidRPr="00B112D9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jc w:val="both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 xml:space="preserve">              2.14. Показатели доступности и качества муниципальной услуги</w:t>
      </w:r>
    </w:p>
    <w:p w:rsidR="00B112D9" w:rsidRPr="00B112D9" w:rsidRDefault="00B112D9" w:rsidP="00B112D9">
      <w:pPr>
        <w:jc w:val="both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Показателями доступности Муниципальной услуги являются: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срок ожидания в очереди при подаче запроса;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срок регистрации запроса заявителя;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срок получения Муниципальной услуги (срок с момента регистрации запроса Заявителя до получения результата Муниципальной услуги).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Показателями качества Муниципальной услуги являются: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уровень организации работы с заявителями методом проведения опроса заявителей;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количество выявленных нарушений в квартал при предоставлении Муниципальной услуги;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spacing w:before="100" w:beforeAutospacing="1" w:after="100" w:afterAutospacing="1"/>
        <w:ind w:left="720" w:hanging="360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2.15. Иные требования, в том числе учитывающие особенности предоставления </w:t>
      </w:r>
      <w:r w:rsidRPr="00B112D9">
        <w:rPr>
          <w:b/>
          <w:color w:val="000000"/>
          <w:sz w:val="28"/>
          <w:szCs w:val="28"/>
        </w:rPr>
        <w:t>муниципальной</w:t>
      </w:r>
      <w:r w:rsidRPr="00B112D9">
        <w:rPr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B112D9" w:rsidRPr="00B112D9" w:rsidRDefault="00B112D9" w:rsidP="00B112D9">
      <w:pPr>
        <w:ind w:firstLine="709"/>
        <w:jc w:val="both"/>
        <w:rPr>
          <w:sz w:val="28"/>
          <w:szCs w:val="28"/>
          <w:lang w:eastAsia="en-US"/>
        </w:rPr>
      </w:pPr>
      <w:r w:rsidRPr="00B112D9">
        <w:rPr>
          <w:sz w:val="28"/>
          <w:szCs w:val="28"/>
          <w:lang w:eastAsia="en-US"/>
        </w:rPr>
        <w:t>Информация о местах нахождения и графике работы архивного отдела   администрации Тенькинского городского округа: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Место нахождения архивного отдела и его почтовый адрес: 686050, Магаданская область, поселок Усть-Омчуг, ул. Школьная,  дом. 18.</w:t>
      </w:r>
    </w:p>
    <w:p w:rsidR="00B112D9" w:rsidRPr="00B112D9" w:rsidRDefault="00B112D9" w:rsidP="00B112D9">
      <w:pPr>
        <w:ind w:firstLine="708"/>
        <w:jc w:val="both"/>
        <w:rPr>
          <w:sz w:val="28"/>
          <w:szCs w:val="28"/>
        </w:rPr>
      </w:pPr>
      <w:r w:rsidRPr="00B112D9">
        <w:rPr>
          <w:color w:val="000000"/>
          <w:sz w:val="28"/>
          <w:szCs w:val="28"/>
        </w:rPr>
        <w:lastRenderedPageBreak/>
        <w:t xml:space="preserve">Электронный адрес: </w:t>
      </w:r>
      <w:hyperlink r:id="rId13" w:history="1">
        <w:r w:rsidRPr="00B112D9">
          <w:rPr>
            <w:sz w:val="28"/>
            <w:szCs w:val="28"/>
          </w:rPr>
          <w:t>archiv_tenka@rambler.ru</w:t>
        </w:r>
      </w:hyperlink>
      <w:r w:rsidRPr="00B112D9">
        <w:rPr>
          <w:sz w:val="28"/>
          <w:szCs w:val="28"/>
        </w:rPr>
        <w:t>.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Справочные телефоны архивного отдела:  тел: 8(413-44) 2-27-21.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Прием граждан начальником и сотрудниками архивного отдела осуществляется по рабочим дням:</w:t>
      </w:r>
    </w:p>
    <w:p w:rsidR="00B112D9" w:rsidRPr="00B112D9" w:rsidRDefault="00B112D9" w:rsidP="00B112D9">
      <w:pPr>
        <w:ind w:left="993" w:firstLine="141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понедельник - четверг –  с 09.00 до 12.30,  с 14.00 до 17.45, </w:t>
      </w:r>
    </w:p>
    <w:p w:rsidR="00B112D9" w:rsidRPr="00B112D9" w:rsidRDefault="00B112D9" w:rsidP="00B112D9">
      <w:pPr>
        <w:tabs>
          <w:tab w:val="left" w:pos="0"/>
        </w:tabs>
        <w:ind w:left="644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       пятница –  с 09.00 до 12.30, с 14.00 до 17.30, </w:t>
      </w:r>
    </w:p>
    <w:p w:rsidR="00B112D9" w:rsidRPr="00B112D9" w:rsidRDefault="00B112D9" w:rsidP="00B112D9">
      <w:pPr>
        <w:tabs>
          <w:tab w:val="left" w:pos="0"/>
        </w:tabs>
        <w:ind w:left="644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       перерыв – с 12.30 до 14.00.</w:t>
      </w:r>
    </w:p>
    <w:p w:rsidR="00B112D9" w:rsidRPr="00B112D9" w:rsidRDefault="00B112D9" w:rsidP="00B112D9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Справочные телефоны и факс администрации Тенькинского городского округа: тел. 8 (413 44) 2-24-23, факс 8(413 44) 2-26-00. 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Адрес официального сайта администрации Тенькинского городского округа: </w:t>
      </w:r>
      <w:hyperlink r:id="rId14" w:history="1">
        <w:r w:rsidRPr="00B112D9">
          <w:rPr>
            <w:sz w:val="28"/>
            <w:szCs w:val="28"/>
            <w:u w:val="single"/>
            <w:lang w:val="en-US"/>
          </w:rPr>
          <w:t>www</w:t>
        </w:r>
        <w:r w:rsidRPr="00B112D9">
          <w:rPr>
            <w:sz w:val="28"/>
            <w:szCs w:val="28"/>
            <w:u w:val="single"/>
          </w:rPr>
          <w:t>.</w:t>
        </w:r>
        <w:proofErr w:type="spellStart"/>
        <w:r w:rsidRPr="00B112D9">
          <w:rPr>
            <w:sz w:val="28"/>
            <w:szCs w:val="28"/>
            <w:u w:val="single"/>
            <w:lang w:val="en-US"/>
          </w:rPr>
          <w:t>admtenka</w:t>
        </w:r>
        <w:proofErr w:type="spellEnd"/>
        <w:r w:rsidRPr="00B112D9">
          <w:rPr>
            <w:sz w:val="28"/>
            <w:szCs w:val="28"/>
            <w:u w:val="single"/>
          </w:rPr>
          <w:t>.</w:t>
        </w:r>
        <w:proofErr w:type="spellStart"/>
        <w:r w:rsidRPr="00B112D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112D9">
        <w:rPr>
          <w:sz w:val="28"/>
          <w:szCs w:val="28"/>
        </w:rPr>
        <w:t xml:space="preserve">. 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Адрес электронной почты администрации Тенькинского городского округа: </w:t>
      </w:r>
      <w:hyperlink r:id="rId15" w:history="1">
        <w:r w:rsidRPr="00B112D9">
          <w:rPr>
            <w:sz w:val="28"/>
            <w:szCs w:val="28"/>
            <w:u w:val="single"/>
          </w:rPr>
          <w:t>adm_tenka@mail.ru</w:t>
        </w:r>
      </w:hyperlink>
      <w:r w:rsidRPr="00B112D9">
        <w:rPr>
          <w:sz w:val="28"/>
          <w:szCs w:val="28"/>
        </w:rPr>
        <w:t xml:space="preserve"> 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услуги. 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  <w:r w:rsidRPr="00B112D9">
        <w:rPr>
          <w:sz w:val="28"/>
          <w:szCs w:val="28"/>
        </w:rPr>
        <w:t>Информирование заявителей о предоставлении муниципальной услуги осуществляется должностными лицами архивного отдела</w:t>
      </w:r>
      <w:r w:rsidRPr="00B112D9">
        <w:rPr>
          <w:color w:val="548DD4"/>
          <w:sz w:val="28"/>
          <w:szCs w:val="28"/>
        </w:rPr>
        <w:t>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Должностные лица осуществляют информирование по следующим направлениям: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о местонахождении и графике работы архивного отдела;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о справочных номерах телефонов администрации Тенькинского городского округа и архивного отдела;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об адресе официального сайта администрации Тенькинского городского округа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B112D9">
          <w:rPr>
            <w:sz w:val="28"/>
            <w:szCs w:val="28"/>
            <w:u w:val="single"/>
          </w:rPr>
          <w:t>www.gosuslugi.ru</w:t>
        </w:r>
      </w:hyperlink>
      <w:r w:rsidRPr="00B112D9">
        <w:rPr>
          <w:sz w:val="28"/>
          <w:szCs w:val="28"/>
        </w:rPr>
        <w:t>) (далее - Единый портал государственных и муниципальных услуг);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Основными требованиями к консультации заявителей являются: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своевременность;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четкость в изложении материала;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наглядность форм подачи материала;</w:t>
      </w:r>
    </w:p>
    <w:p w:rsidR="00B112D9" w:rsidRPr="00B112D9" w:rsidRDefault="00B112D9" w:rsidP="00B112D9">
      <w:pPr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удобство и доступность.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B112D9" w:rsidRPr="00B112D9" w:rsidRDefault="00B112D9" w:rsidP="00B112D9">
      <w:pPr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lastRenderedPageBreak/>
        <w:t>Информирование заявителей о предоставлении Муниципальной услуги осуществляется в форме: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- непосредственного общения заявителей (при личном обращении либо по телефону) с должностными лицами архивного отдела ответственными за консультацию; 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- взаимодействия должностных лиц должностных лиц с заявителями по почте, электронной почте; </w:t>
      </w:r>
    </w:p>
    <w:p w:rsidR="00B112D9" w:rsidRPr="00B112D9" w:rsidRDefault="00B112D9" w:rsidP="00B112D9">
      <w:pPr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- информационных материалов, которые размещаются на официальном сайте администрации Тенькинского городского округа в сети «Интернет», региональном портале и на информационных стендах, размещенных в помещении архивного отдела администрации Тенькинского городского округа. 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На информационных стендах архивного отдела, а также на официальном сайте муниципального образования “Тенькинский городской округ” Магаданской области размещаются следующие материалы: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текст настоящего Регламента;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сведения о перечне предоставляемых Муниципальных услуг;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 перечень документов, необходимых для получения Муниципальной услуги;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перечень оснований для отказа в приеме документов, а также в предоставлении Муниципальной услуги;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досудебный  (внесудебный)  порядок обжалования решений и действий (бездействий) Исполнителя, а также  должностных лиц, муниципальных  служащих;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 блок - схема, наглядно отображающая последовательность прохождения всех административных процедур;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 образец заполнения заявления о предоставлении Муниципальной услуги;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адреса, телефоны и графики работы архивного отдела;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 адреса электронной почты архивного отдела, адреса электронной почты администрации Тенькинского городского округа, адрес Единого портала государственных и муниципальных услуг</w:t>
      </w:r>
      <w:r w:rsidRPr="00B112D9">
        <w:rPr>
          <w:color w:val="0000FF"/>
          <w:sz w:val="28"/>
          <w:szCs w:val="28"/>
        </w:rPr>
        <w:t xml:space="preserve">. 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B112D9">
        <w:rPr>
          <w:sz w:val="28"/>
          <w:szCs w:val="28"/>
        </w:rPr>
        <w:t>4</w:t>
      </w:r>
      <w:proofErr w:type="gramEnd"/>
      <w:r w:rsidRPr="00B112D9">
        <w:rPr>
          <w:sz w:val="28"/>
          <w:szCs w:val="28"/>
        </w:rPr>
        <w:t>, в которых размещаются информационные листки.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lastRenderedPageBreak/>
        <w:t>На Едином портале государственных и муниципальных услуг (</w:t>
      </w:r>
      <w:hyperlink r:id="rId17" w:history="1">
        <w:r w:rsidRPr="00B112D9">
          <w:rPr>
            <w:sz w:val="28"/>
            <w:szCs w:val="28"/>
          </w:rPr>
          <w:t>www.gosuslugi.ru</w:t>
        </w:r>
      </w:hyperlink>
      <w:r w:rsidRPr="00B112D9">
        <w:rPr>
          <w:sz w:val="28"/>
          <w:szCs w:val="28"/>
        </w:rPr>
        <w:t>) размещается: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порядок предоставления Муниципальной услуги;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адрес официального сайта администрации Тенькинского городского округа;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почтовый адрес, по которому осуществляется прием заявлений о предоставлении Муниципальной услуги;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сведения о телефонных номерах для получения информации о предоставляемой Муниципальной услуге;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настоящий Регламент;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график (режим) работы архивного отдела;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порядок получения консультаций;</w:t>
      </w:r>
    </w:p>
    <w:p w:rsidR="00B112D9" w:rsidRPr="00B112D9" w:rsidRDefault="00B112D9" w:rsidP="00B112D9">
      <w:pPr>
        <w:shd w:val="clear" w:color="auto" w:fill="FFFFFF"/>
        <w:ind w:firstLine="567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112D9" w:rsidRPr="00B112D9" w:rsidRDefault="00B112D9" w:rsidP="00B11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2D9" w:rsidRPr="00B112D9" w:rsidRDefault="00B112D9" w:rsidP="00B112D9">
      <w:pPr>
        <w:tabs>
          <w:tab w:val="left" w:pos="9355"/>
        </w:tabs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12D9" w:rsidRPr="00B112D9" w:rsidRDefault="00B112D9" w:rsidP="00B112D9">
      <w:pPr>
        <w:ind w:firstLine="660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Организация предоставления Муниципальной услуги включает в себя следующие административные процедуры архивного отдела: </w:t>
      </w:r>
    </w:p>
    <w:p w:rsidR="00B112D9" w:rsidRPr="00B112D9" w:rsidRDefault="00B112D9" w:rsidP="00B112D9">
      <w:pPr>
        <w:ind w:firstLine="709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регистрация поступивших запросов заявителей</w:t>
      </w:r>
      <w:r w:rsidRPr="00B112D9">
        <w:rPr>
          <w:b/>
          <w:color w:val="000000"/>
          <w:sz w:val="28"/>
          <w:szCs w:val="28"/>
        </w:rPr>
        <w:t>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рассмотрение и анализ тематики запросов заявителей начальником архивного отдела, принятие решения о возможности исполнения запроса и передача запроса на исполнение сотруднику архивного отдела;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направление запросов на исполнение по принадлежности в органы и организации;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подготовка и направление ответов заявителям;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уведомление заявителей о направлении запроса на исполнение по принадлежности.</w:t>
      </w:r>
    </w:p>
    <w:p w:rsidR="00B112D9" w:rsidRPr="00B112D9" w:rsidRDefault="00B112D9" w:rsidP="00B112D9">
      <w:pPr>
        <w:ind w:firstLine="720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Блок-схема последовательности действий архивного отдела по предоставлению муниципальной услуги приведена в Приложении  № 1.</w:t>
      </w:r>
    </w:p>
    <w:p w:rsidR="00B112D9" w:rsidRPr="00B112D9" w:rsidRDefault="00B112D9" w:rsidP="00B112D9">
      <w:pPr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3.1. Регистрация </w:t>
      </w:r>
      <w:r w:rsidRPr="00B112D9">
        <w:rPr>
          <w:b/>
          <w:color w:val="000000"/>
          <w:sz w:val="28"/>
          <w:szCs w:val="28"/>
        </w:rPr>
        <w:t xml:space="preserve"> поступивших запросов заявителей </w:t>
      </w: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Регистрация запроса является основанием для начала действий по предоставлению  муниципальной услуги.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Поступившие в архивный отдел письменные запросы заявителей регистрируются и передаются на рассмотрение начальнику архивного отдела.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lastRenderedPageBreak/>
        <w:t>Учет поступающих запросов осуществляется в пределах календарного года.</w:t>
      </w:r>
    </w:p>
    <w:p w:rsidR="00B112D9" w:rsidRPr="00B112D9" w:rsidRDefault="00B112D9" w:rsidP="00B112D9">
      <w:pPr>
        <w:tabs>
          <w:tab w:val="left" w:pos="1980"/>
        </w:tabs>
        <w:spacing w:before="100" w:beforeAutospacing="1" w:after="100" w:afterAutospacing="1"/>
        <w:ind w:left="720" w:firstLine="540"/>
        <w:jc w:val="center"/>
        <w:rPr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>3.2. Рассмотрение и анализ тематики поступивших запросов</w:t>
      </w:r>
      <w:r w:rsidRPr="00B112D9">
        <w:rPr>
          <w:b/>
          <w:color w:val="000000"/>
          <w:sz w:val="28"/>
          <w:szCs w:val="28"/>
        </w:rPr>
        <w:t xml:space="preserve"> начальником архивного отдела и передача на исполнение сотруднику архивного отдела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Максимальный срок рассмотрения запроса</w:t>
      </w:r>
      <w:r w:rsidRPr="00B112D9">
        <w:rPr>
          <w:bCs/>
          <w:color w:val="000000"/>
          <w:sz w:val="28"/>
          <w:szCs w:val="28"/>
        </w:rPr>
        <w:t xml:space="preserve"> и анализ тематики поступивших запросов</w:t>
      </w:r>
      <w:r w:rsidRPr="00B112D9">
        <w:rPr>
          <w:color w:val="000000"/>
          <w:sz w:val="28"/>
          <w:szCs w:val="28"/>
        </w:rPr>
        <w:t xml:space="preserve"> - не более 10 (десяти) дней со дня регистрации запроса. Запрос заявителя муниципальной услуги, поступивший в архивный отдел, в том числе в электронной форме, подлежит обязательной регистрации в течение 3 (трех) дней с момента поступления. </w:t>
      </w:r>
    </w:p>
    <w:p w:rsidR="00B112D9" w:rsidRPr="00B112D9" w:rsidRDefault="00B112D9" w:rsidP="00B112D9">
      <w:pPr>
        <w:ind w:firstLine="720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Депутатские запросы о предоставлении информации по вопросам их ведения рассматриваются начальником архивного отдела в день поступления. </w:t>
      </w:r>
    </w:p>
    <w:p w:rsidR="00B112D9" w:rsidRPr="00B112D9" w:rsidRDefault="00B112D9" w:rsidP="00B112D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При поступлении в архивный отдел запроса заявителя по электронной почте, запрос распечатывается на бумажном носителе и в дальнейшем работа с ним ведется в установленном для письменных запросов порядке. При поступлении по электронной почте запроса, не требующего последующих действий архивного отдела по направлению его на исполнение в органы и организации по принадлежности, ответ заявителю направляется должностным лицом архивного отдела по почте или электронному адресу, указанному в запросе.</w:t>
      </w:r>
      <w:r w:rsidRPr="00B112D9">
        <w:rPr>
          <w:b/>
          <w:bCs/>
          <w:color w:val="000000"/>
          <w:sz w:val="28"/>
          <w:szCs w:val="28"/>
        </w:rPr>
        <w:t xml:space="preserve">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Начальник архивного отдела осуществляет анализ тематики поступивших запросов с использованием имеющихся в архивном отделе архивных справочников в традиционной и электронной форме, содержащих сведения о местах хранения документов, необходимых для исполнения запросов заявителей.     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При этом определяется: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правомочность получения заявителем запрашиваемой информации с учетом ограничений на предоставление сведений, содержащих государственную и иную охраняемую законом тайну и сведения конфиденциального характера;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степень полноты  сведений, содержащихся в запросе заявителя, необходимых для проведения поисковой работы;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местонахождение архивных документов, необходимых для исполнения запроса;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 адреса конкретных органов и организаций, куда по принадлежности следует направить на исполнение запрос.</w:t>
      </w:r>
    </w:p>
    <w:p w:rsidR="00B112D9" w:rsidRPr="00B112D9" w:rsidRDefault="00B112D9" w:rsidP="00B112D9">
      <w:pPr>
        <w:ind w:left="539"/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3.3. Направление запросов по результатам рассмотрения</w:t>
      </w:r>
    </w:p>
    <w:p w:rsidR="00B112D9" w:rsidRPr="00B112D9" w:rsidRDefault="00B112D9" w:rsidP="00B112D9">
      <w:pPr>
        <w:ind w:left="360"/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на исполнение  в органы и организации по принадлежности</w:t>
      </w:r>
    </w:p>
    <w:p w:rsidR="00B112D9" w:rsidRPr="00B112D9" w:rsidRDefault="00B112D9" w:rsidP="00B112D9">
      <w:pPr>
        <w:ind w:left="539"/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lastRenderedPageBreak/>
        <w:t xml:space="preserve">Архивный отдел по итогам анализа тематики поступившего запроса   направляет их на исполнение в органы и организации по принадлежности, при наличии у них документов, необходимых для исполнения запросов.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Если запрос требует исполнения несколькими организациями, должностное лицо архивного отдела направляет в соответствующие организации копии запроса с указанием о направлении ответа в адрес заявителя.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Архивный отдел письменно уведомляет заявителя запроса о рассмотрении и (или) направлении запроса на исполнение по принадлежности в органы и организации для ответа в его адрес о результатах поиска запрашиваемой информации.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Максимальный срок для направления запросов заявителей на исполнение в органы и организации по принадлежности –  15 дней с даты их регистрации.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В случае необходимости архивный отдел может запрашивать у организаций-исполнителей копии ответов о результатах рассмотрения запросов заявителей.  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spacing w:before="100" w:beforeAutospacing="1" w:after="100" w:afterAutospacing="1"/>
        <w:ind w:left="870"/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3.4. Подготовка и направление ответов заявителям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По результатам рассмотрения запроса архивный отдел готовит информационный материал: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>информационное письмо</w:t>
      </w:r>
      <w:r w:rsidRPr="00B112D9">
        <w:rPr>
          <w:color w:val="000000"/>
          <w:sz w:val="28"/>
          <w:szCs w:val="28"/>
        </w:rPr>
        <w:t xml:space="preserve">  – письмо, составленное на бланке архивного отдела или архива по запросу физического и юридического лица или по инициативе архива, содержащее информацию о хранящихся в архиве архивных документах по определенной проблеме, теме;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>архивная справка</w:t>
      </w:r>
      <w:r w:rsidRPr="00B112D9">
        <w:rPr>
          <w:sz w:val="28"/>
          <w:szCs w:val="28"/>
        </w:rPr>
        <w:t xml:space="preserve"> – документ,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 xml:space="preserve"> архивная выписка</w:t>
      </w:r>
      <w:r w:rsidRPr="00B112D9">
        <w:rPr>
          <w:sz w:val="28"/>
          <w:szCs w:val="28"/>
        </w:rPr>
        <w:t xml:space="preserve">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>архивная копия</w:t>
      </w:r>
      <w:r w:rsidRPr="00B112D9">
        <w:rPr>
          <w:sz w:val="28"/>
          <w:szCs w:val="28"/>
        </w:rPr>
        <w:t xml:space="preserve">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>тематический перечень архивных документов</w:t>
      </w:r>
      <w:r w:rsidRPr="00B112D9">
        <w:rPr>
          <w:sz w:val="28"/>
          <w:szCs w:val="28"/>
        </w:rPr>
        <w:t xml:space="preserve"> – систематизированный краткий или аннотированный перечень заголовков архивных документов по определенной тематике, с указанием их дат и архивных шифров, составленный по запросу пользователя или по инициативе архива;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>тематическая подборка копий архивных документов</w:t>
      </w:r>
      <w:r w:rsidRPr="00B112D9">
        <w:rPr>
          <w:sz w:val="28"/>
          <w:szCs w:val="28"/>
        </w:rPr>
        <w:t xml:space="preserve"> - систематизированный комплект копий архивных документов или их частей </w:t>
      </w:r>
      <w:r w:rsidRPr="00B112D9">
        <w:rPr>
          <w:sz w:val="28"/>
          <w:szCs w:val="28"/>
        </w:rPr>
        <w:lastRenderedPageBreak/>
        <w:t>по определенной теме, подготовленный архивом по запросу пользователя или по инициативе архива;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>тематический обзор</w:t>
      </w:r>
      <w:r w:rsidRPr="00B112D9">
        <w:rPr>
          <w:sz w:val="28"/>
          <w:szCs w:val="28"/>
        </w:rPr>
        <w:t xml:space="preserve"> – архивный справочник, содержащий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>ответы об отсутствии запрашиваемых сведений;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 </w:t>
      </w:r>
      <w:r w:rsidRPr="00B112D9">
        <w:rPr>
          <w:sz w:val="28"/>
          <w:szCs w:val="28"/>
        </w:rPr>
        <w:tab/>
      </w:r>
      <w:r w:rsidRPr="00B112D9">
        <w:rPr>
          <w:b/>
          <w:sz w:val="28"/>
          <w:szCs w:val="28"/>
        </w:rPr>
        <w:t>рекомендации о дальнейших путях поиска необходимой информации;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 xml:space="preserve"> </w:t>
      </w:r>
      <w:r w:rsidRPr="00B112D9">
        <w:rPr>
          <w:b/>
          <w:sz w:val="28"/>
          <w:szCs w:val="28"/>
        </w:rPr>
        <w:tab/>
        <w:t>уведомления о направлении соответствующих запросов на исполнение по принадлежности в другие органы и организации.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2D9">
        <w:rPr>
          <w:b/>
          <w:sz w:val="28"/>
          <w:szCs w:val="28"/>
        </w:rPr>
        <w:t xml:space="preserve">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По итогам анализа запроса заявителя архивный отдел: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- дает мотивированный отказ заявителю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Федерации.</w:t>
      </w: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ab/>
        <w:t>- направляет информацию о мест</w:t>
      </w:r>
      <w:proofErr w:type="gramStart"/>
      <w:r w:rsidRPr="00B112D9">
        <w:rPr>
          <w:color w:val="000000"/>
          <w:sz w:val="28"/>
          <w:szCs w:val="28"/>
        </w:rPr>
        <w:t>е(</w:t>
      </w:r>
      <w:proofErr w:type="gramEnd"/>
      <w:r w:rsidRPr="00B112D9">
        <w:rPr>
          <w:color w:val="000000"/>
          <w:sz w:val="28"/>
          <w:szCs w:val="28"/>
        </w:rPr>
        <w:t>ах) хранения интересующих документов;</w:t>
      </w:r>
    </w:p>
    <w:p w:rsidR="00B112D9" w:rsidRPr="00B112D9" w:rsidRDefault="00B112D9" w:rsidP="00B112D9">
      <w:pPr>
        <w:jc w:val="both"/>
        <w:rPr>
          <w:sz w:val="28"/>
          <w:szCs w:val="28"/>
        </w:rPr>
      </w:pPr>
      <w:r w:rsidRPr="00B112D9">
        <w:rPr>
          <w:sz w:val="28"/>
          <w:szCs w:val="28"/>
        </w:rPr>
        <w:tab/>
        <w:t>- при отсутствии запрашиваемых сведений в архивном отделе информирует об этом заявителя и, при возможности, дает рекомендации по их дальнейшему поиску.</w:t>
      </w:r>
    </w:p>
    <w:p w:rsidR="00B112D9" w:rsidRPr="00B112D9" w:rsidRDefault="00B112D9" w:rsidP="00B112D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ab/>
        <w:t>Рассмотрение 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 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 </w:t>
      </w: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  <w:r w:rsidRPr="00B112D9">
        <w:rPr>
          <w:b/>
          <w:bCs/>
          <w:sz w:val="28"/>
          <w:szCs w:val="28"/>
        </w:rPr>
        <w:t xml:space="preserve">4. Формы </w:t>
      </w:r>
      <w:proofErr w:type="gramStart"/>
      <w:r w:rsidRPr="00B112D9">
        <w:rPr>
          <w:b/>
          <w:bCs/>
          <w:sz w:val="28"/>
          <w:szCs w:val="28"/>
        </w:rPr>
        <w:t xml:space="preserve">контроля </w:t>
      </w:r>
      <w:r w:rsidRPr="00B112D9">
        <w:rPr>
          <w:b/>
          <w:sz w:val="28"/>
          <w:szCs w:val="28"/>
        </w:rPr>
        <w:t>за</w:t>
      </w:r>
      <w:proofErr w:type="gramEnd"/>
      <w:r w:rsidRPr="00B112D9">
        <w:rPr>
          <w:b/>
          <w:sz w:val="28"/>
          <w:szCs w:val="28"/>
        </w:rPr>
        <w:t xml:space="preserve"> исполнением</w:t>
      </w: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>административного регламента</w:t>
      </w:r>
    </w:p>
    <w:p w:rsidR="00B112D9" w:rsidRPr="00B112D9" w:rsidRDefault="00B112D9" w:rsidP="00B112D9">
      <w:pPr>
        <w:jc w:val="center"/>
        <w:rPr>
          <w:b/>
          <w:sz w:val="28"/>
          <w:szCs w:val="28"/>
        </w:rPr>
      </w:pP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12D9">
        <w:rPr>
          <w:sz w:val="28"/>
          <w:szCs w:val="28"/>
        </w:rPr>
        <w:t>Контроль за</w:t>
      </w:r>
      <w:proofErr w:type="gramEnd"/>
      <w:r w:rsidRPr="00B112D9">
        <w:rPr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B112D9" w:rsidRPr="00B112D9" w:rsidRDefault="00B112D9" w:rsidP="00B112D9">
      <w:pPr>
        <w:ind w:firstLine="708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Контроль исполнения Регламента осуществляется в форме текущего, планового и внепланового контроля.</w:t>
      </w:r>
    </w:p>
    <w:p w:rsidR="00B112D9" w:rsidRPr="00B112D9" w:rsidRDefault="00B112D9" w:rsidP="00B112D9">
      <w:pPr>
        <w:ind w:firstLine="708"/>
        <w:jc w:val="both"/>
        <w:rPr>
          <w:sz w:val="28"/>
          <w:szCs w:val="28"/>
        </w:rPr>
      </w:pPr>
    </w:p>
    <w:p w:rsidR="00B112D9" w:rsidRPr="00B112D9" w:rsidRDefault="00B112D9" w:rsidP="00B112D9">
      <w:pPr>
        <w:ind w:firstLine="708"/>
        <w:jc w:val="center"/>
        <w:rPr>
          <w:b/>
          <w:sz w:val="28"/>
          <w:szCs w:val="28"/>
        </w:rPr>
      </w:pPr>
    </w:p>
    <w:p w:rsidR="00B112D9" w:rsidRPr="00B112D9" w:rsidRDefault="00B112D9" w:rsidP="00B112D9">
      <w:pPr>
        <w:ind w:firstLine="708"/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>4.1. Текущий контроль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Текущий контроль осуществляется непрерывно начальником архивного отдела путем проведения проверок соблюдения и исполнения должностными лицами положений настоящего Регламента.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lastRenderedPageBreak/>
        <w:t xml:space="preserve">Текущий </w:t>
      </w:r>
      <w:proofErr w:type="gramStart"/>
      <w:r w:rsidRPr="00B112D9">
        <w:rPr>
          <w:sz w:val="28"/>
          <w:szCs w:val="28"/>
        </w:rPr>
        <w:t>контроль за</w:t>
      </w:r>
      <w:proofErr w:type="gramEnd"/>
      <w:r w:rsidRPr="00B112D9">
        <w:rPr>
          <w:sz w:val="28"/>
          <w:szCs w:val="28"/>
        </w:rPr>
        <w:t xml:space="preserve"> исполнением письменных запросов заявителей включает: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постановку поручений по исполнению письменных запросов заявителей на контроль;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- </w:t>
      </w:r>
      <w:proofErr w:type="gramStart"/>
      <w:r w:rsidRPr="00B112D9">
        <w:rPr>
          <w:sz w:val="28"/>
          <w:szCs w:val="28"/>
        </w:rPr>
        <w:t>контроль за</w:t>
      </w:r>
      <w:proofErr w:type="gramEnd"/>
      <w:r w:rsidRPr="00B112D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исполнителями;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- информирование ответственных исполнителей о соблюдении установленных сроков рассмотрения письменных запросов заявителей, о снятии таких запросов с контроля.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4"/>
      <w:r w:rsidRPr="00B112D9">
        <w:rPr>
          <w:sz w:val="28"/>
          <w:szCs w:val="28"/>
        </w:rPr>
        <w:t>Письменные запросы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bookmarkEnd w:id="7"/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112D9" w:rsidRPr="00B112D9" w:rsidRDefault="00B112D9" w:rsidP="00B112D9">
      <w:pPr>
        <w:jc w:val="both"/>
        <w:rPr>
          <w:sz w:val="28"/>
          <w:szCs w:val="28"/>
        </w:rPr>
      </w:pPr>
    </w:p>
    <w:p w:rsidR="00B112D9" w:rsidRPr="00B112D9" w:rsidRDefault="00B112D9" w:rsidP="00B112D9">
      <w:pPr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B112D9">
        <w:rPr>
          <w:b/>
          <w:bCs/>
          <w:color w:val="000000"/>
          <w:sz w:val="28"/>
          <w:szCs w:val="28"/>
        </w:rPr>
        <w:t>муниципальной</w:t>
      </w:r>
      <w:r w:rsidRPr="00B112D9">
        <w:rPr>
          <w:b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jc w:val="both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ind w:firstLine="720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Проверки могут быть плановыми (осуществляться на основании готовых планов работы архивного отдела) и внеплановыми, в том числе, по конкретному запросу заявителя.</w:t>
      </w:r>
    </w:p>
    <w:p w:rsidR="00B112D9" w:rsidRPr="00B112D9" w:rsidRDefault="00B112D9" w:rsidP="00B112D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112D9">
        <w:rPr>
          <w:bCs/>
          <w:sz w:val="28"/>
          <w:szCs w:val="28"/>
        </w:rPr>
        <w:t>Все плановые проверки должны осуществляться регулярно, установленные формы отчетности по предоставлению муниципальной</w:t>
      </w:r>
      <w:r w:rsidRPr="00B112D9">
        <w:rPr>
          <w:sz w:val="28"/>
          <w:szCs w:val="28"/>
        </w:rPr>
        <w:t xml:space="preserve"> </w:t>
      </w:r>
      <w:r w:rsidRPr="00B112D9">
        <w:rPr>
          <w:bCs/>
          <w:sz w:val="28"/>
          <w:szCs w:val="28"/>
        </w:rPr>
        <w:t xml:space="preserve">услуги должны подвергаться анализу. 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>Решение о проведении внеплановой проверки полноты и качества предоставляемой услуги принимается начальником архивного отдела в следующих случаях: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- в связи с проверкой устранения ранее выявленных нарушений регламента и иных нормативных правовых актов, устанавливающих требования по предоставлению </w:t>
      </w:r>
      <w:r w:rsidRPr="00B112D9">
        <w:rPr>
          <w:bCs/>
          <w:color w:val="000000"/>
          <w:sz w:val="28"/>
          <w:szCs w:val="28"/>
        </w:rPr>
        <w:t>муниципальной</w:t>
      </w:r>
      <w:r w:rsidRPr="00B112D9">
        <w:rPr>
          <w:color w:val="000000"/>
          <w:sz w:val="28"/>
          <w:szCs w:val="28"/>
        </w:rPr>
        <w:t xml:space="preserve"> услуги;</w:t>
      </w: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- обращений заявителей с жалобами на нарушения их законных прав и интересов действиями (бездействием) </w:t>
      </w:r>
      <w:r w:rsidRPr="00B112D9">
        <w:rPr>
          <w:bCs/>
          <w:color w:val="000000"/>
          <w:sz w:val="28"/>
          <w:szCs w:val="28"/>
        </w:rPr>
        <w:t>сотрудниками</w:t>
      </w:r>
      <w:r w:rsidRPr="00B112D9">
        <w:rPr>
          <w:color w:val="000000"/>
          <w:sz w:val="28"/>
          <w:szCs w:val="28"/>
        </w:rPr>
        <w:t xml:space="preserve"> архивного отдела, отвечающих за предоставление </w:t>
      </w:r>
      <w:r w:rsidRPr="00B112D9">
        <w:rPr>
          <w:bCs/>
          <w:color w:val="000000"/>
          <w:sz w:val="28"/>
          <w:szCs w:val="28"/>
        </w:rPr>
        <w:t>муниципальной</w:t>
      </w:r>
      <w:r w:rsidRPr="00B112D9">
        <w:rPr>
          <w:color w:val="000000"/>
          <w:sz w:val="28"/>
          <w:szCs w:val="28"/>
        </w:rPr>
        <w:t xml:space="preserve"> услуги.</w:t>
      </w:r>
    </w:p>
    <w:p w:rsidR="00B112D9" w:rsidRPr="00B112D9" w:rsidRDefault="00B112D9" w:rsidP="00B112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По результатам плановых проверок составляется акт, с указанием выявленных недостатков, возможных способов и сроков их устранения.</w:t>
      </w:r>
    </w:p>
    <w:p w:rsidR="00B112D9" w:rsidRPr="00B112D9" w:rsidRDefault="00B112D9" w:rsidP="00B112D9">
      <w:pPr>
        <w:ind w:firstLine="540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lastRenderedPageBreak/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  <w:r w:rsidRPr="00B112D9">
        <w:rPr>
          <w:b/>
          <w:bCs/>
          <w:color w:val="000000"/>
          <w:sz w:val="28"/>
          <w:szCs w:val="28"/>
        </w:rPr>
        <w:t>муниципальной</w:t>
      </w:r>
      <w:r w:rsidRPr="00B112D9">
        <w:rPr>
          <w:b/>
          <w:color w:val="000000"/>
          <w:sz w:val="28"/>
          <w:szCs w:val="28"/>
        </w:rPr>
        <w:t xml:space="preserve"> услуги</w:t>
      </w:r>
    </w:p>
    <w:p w:rsidR="00B112D9" w:rsidRPr="00B112D9" w:rsidRDefault="00B112D9" w:rsidP="00B112D9">
      <w:pPr>
        <w:ind w:firstLine="540"/>
        <w:jc w:val="center"/>
        <w:rPr>
          <w:b/>
          <w:color w:val="000000"/>
          <w:sz w:val="28"/>
          <w:szCs w:val="28"/>
        </w:rPr>
      </w:pPr>
    </w:p>
    <w:p w:rsidR="00B112D9" w:rsidRPr="00B112D9" w:rsidRDefault="00B112D9" w:rsidP="00B112D9">
      <w:pPr>
        <w:ind w:firstLine="708"/>
        <w:jc w:val="both"/>
        <w:rPr>
          <w:color w:val="000000"/>
          <w:sz w:val="28"/>
          <w:szCs w:val="28"/>
        </w:rPr>
      </w:pPr>
      <w:r w:rsidRPr="00B112D9">
        <w:rPr>
          <w:bCs/>
          <w:color w:val="000000"/>
          <w:sz w:val="28"/>
          <w:szCs w:val="28"/>
        </w:rPr>
        <w:t>Должностные лица</w:t>
      </w:r>
      <w:r w:rsidRPr="00B112D9">
        <w:rPr>
          <w:color w:val="000000"/>
          <w:sz w:val="28"/>
          <w:szCs w:val="28"/>
        </w:rPr>
        <w:t xml:space="preserve"> архивного отдела, осуществляющие полномочия по предоставление услуги, несут ответственность за действие (бездействие) и принимаемые (осуществляемые) решения в ходе предоставления </w:t>
      </w:r>
      <w:r w:rsidRPr="00B112D9">
        <w:rPr>
          <w:bCs/>
          <w:color w:val="000000"/>
          <w:sz w:val="28"/>
          <w:szCs w:val="28"/>
        </w:rPr>
        <w:t>муниципальной</w:t>
      </w:r>
      <w:r w:rsidRPr="00B112D9">
        <w:rPr>
          <w:color w:val="000000"/>
          <w:sz w:val="28"/>
          <w:szCs w:val="28"/>
        </w:rPr>
        <w:t xml:space="preserve"> услуги в соответствии с законодательством Российской Федерации и их должностными регламентами.</w:t>
      </w:r>
    </w:p>
    <w:p w:rsidR="00B112D9" w:rsidRPr="00B112D9" w:rsidRDefault="00B112D9" w:rsidP="00B112D9">
      <w:pPr>
        <w:ind w:firstLine="540"/>
        <w:jc w:val="both"/>
        <w:rPr>
          <w:color w:val="000000"/>
          <w:sz w:val="28"/>
          <w:szCs w:val="28"/>
        </w:rPr>
      </w:pPr>
    </w:p>
    <w:p w:rsidR="00B112D9" w:rsidRPr="00B112D9" w:rsidRDefault="00B112D9" w:rsidP="00B112D9">
      <w:pPr>
        <w:ind w:firstLine="540"/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 xml:space="preserve">4.4. Порядок и формы  </w:t>
      </w:r>
      <w:proofErr w:type="gramStart"/>
      <w:r w:rsidRPr="00B112D9">
        <w:rPr>
          <w:b/>
          <w:color w:val="000000"/>
          <w:sz w:val="28"/>
          <w:szCs w:val="28"/>
        </w:rPr>
        <w:t>контроля за</w:t>
      </w:r>
      <w:proofErr w:type="gramEnd"/>
      <w:r w:rsidRPr="00B112D9">
        <w:rPr>
          <w:b/>
          <w:color w:val="000000"/>
          <w:sz w:val="28"/>
          <w:szCs w:val="28"/>
        </w:rPr>
        <w:t xml:space="preserve"> предоставлением </w:t>
      </w:r>
      <w:r w:rsidRPr="00B112D9">
        <w:rPr>
          <w:b/>
          <w:bCs/>
          <w:color w:val="000000"/>
          <w:sz w:val="28"/>
          <w:szCs w:val="28"/>
        </w:rPr>
        <w:t>муниципальной</w:t>
      </w:r>
      <w:r w:rsidRPr="00B112D9">
        <w:rPr>
          <w:color w:val="000000"/>
          <w:sz w:val="28"/>
          <w:szCs w:val="28"/>
        </w:rPr>
        <w:t xml:space="preserve"> </w:t>
      </w:r>
      <w:r w:rsidRPr="00B112D9">
        <w:rPr>
          <w:b/>
          <w:color w:val="000000"/>
          <w:sz w:val="28"/>
          <w:szCs w:val="28"/>
        </w:rPr>
        <w:t>услуги, в том числе со стороны граждан, их объединений и организаций</w:t>
      </w:r>
    </w:p>
    <w:p w:rsidR="00B112D9" w:rsidRPr="00B112D9" w:rsidRDefault="00B112D9" w:rsidP="00B112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12D9">
        <w:rPr>
          <w:sz w:val="28"/>
          <w:szCs w:val="28"/>
        </w:rPr>
        <w:t>Контроль за</w:t>
      </w:r>
      <w:proofErr w:type="gramEnd"/>
      <w:r w:rsidRPr="00B112D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запросам, по электронной почте, на официальном сайте администрации Тенькинского городского округа и через Единый портал.</w:t>
      </w:r>
    </w:p>
    <w:p w:rsidR="00B112D9" w:rsidRPr="00B112D9" w:rsidRDefault="00B112D9" w:rsidP="00B112D9">
      <w:pPr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112D9" w:rsidRPr="00B112D9" w:rsidRDefault="00B112D9" w:rsidP="00B112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112D9" w:rsidRPr="00B112D9" w:rsidRDefault="00B112D9" w:rsidP="00B112D9">
      <w:pPr>
        <w:jc w:val="center"/>
        <w:rPr>
          <w:b/>
          <w:color w:val="000000"/>
          <w:sz w:val="28"/>
          <w:szCs w:val="28"/>
        </w:rPr>
      </w:pPr>
      <w:r w:rsidRPr="00B112D9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должностных лиц архивного отдела, предоставляющего </w:t>
      </w:r>
      <w:r w:rsidRPr="00B112D9">
        <w:rPr>
          <w:b/>
          <w:bCs/>
          <w:color w:val="000000"/>
          <w:sz w:val="28"/>
          <w:szCs w:val="28"/>
        </w:rPr>
        <w:t>муниципальную</w:t>
      </w:r>
      <w:r w:rsidRPr="00B112D9">
        <w:rPr>
          <w:b/>
          <w:color w:val="000000"/>
          <w:sz w:val="28"/>
          <w:szCs w:val="28"/>
        </w:rPr>
        <w:t xml:space="preserve"> услугу</w:t>
      </w:r>
    </w:p>
    <w:p w:rsidR="00B112D9" w:rsidRPr="00B112D9" w:rsidRDefault="00B112D9" w:rsidP="00B112D9">
      <w:pPr>
        <w:jc w:val="both"/>
        <w:rPr>
          <w:sz w:val="28"/>
          <w:szCs w:val="28"/>
        </w:rPr>
      </w:pP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101"/>
      <w:r w:rsidRPr="00B112D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102"/>
      <w:bookmarkEnd w:id="8"/>
      <w:r w:rsidRPr="00B112D9">
        <w:rPr>
          <w:sz w:val="28"/>
          <w:szCs w:val="28"/>
        </w:rPr>
        <w:t>2) нарушение срока предоставления Муниципальной услуги;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103"/>
      <w:bookmarkEnd w:id="9"/>
      <w:r w:rsidRPr="00B112D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104"/>
      <w:bookmarkEnd w:id="10"/>
      <w:r w:rsidRPr="00B112D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112D9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105"/>
      <w:bookmarkEnd w:id="11"/>
      <w:proofErr w:type="gramStart"/>
      <w:r w:rsidRPr="00B112D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106"/>
      <w:bookmarkEnd w:id="12"/>
      <w:r w:rsidRPr="00B112D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3"/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12D9">
        <w:rPr>
          <w:sz w:val="28"/>
          <w:szCs w:val="28"/>
        </w:rPr>
        <w:t>7) отказ специалистов,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21"/>
      <w:r w:rsidRPr="00B112D9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  <w:bookmarkStart w:id="15" w:name="sub_11022"/>
      <w:bookmarkEnd w:id="14"/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Тенькинского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5"/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Жалоба должна содержать: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251"/>
      <w:r w:rsidRPr="00B112D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252"/>
      <w:bookmarkEnd w:id="16"/>
      <w:proofErr w:type="gramStart"/>
      <w:r w:rsidRPr="00B112D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253"/>
      <w:bookmarkEnd w:id="17"/>
      <w:r w:rsidRPr="00B112D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bookmarkEnd w:id="18"/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lastRenderedPageBreak/>
        <w:t>Оснований для приостановления рассмотрения жалобы не имеется.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112D9">
        <w:rPr>
          <w:sz w:val="28"/>
          <w:szCs w:val="28"/>
        </w:rPr>
        <w:t>Жалоба, поступившая в администрацию Тенькинского городского округа,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</w:t>
      </w:r>
      <w:proofErr w:type="gramEnd"/>
      <w:r w:rsidRPr="00B112D9">
        <w:rPr>
          <w:sz w:val="28"/>
          <w:szCs w:val="28"/>
        </w:rPr>
        <w:t xml:space="preserve"> со дня ее регистрации. 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027"/>
      <w:r w:rsidRPr="00B112D9">
        <w:rPr>
          <w:sz w:val="28"/>
          <w:szCs w:val="28"/>
        </w:rPr>
        <w:t>По результатам рассмотрения жалобы администрация Тенькинского городского округа, принимает одно из следующих решений:</w:t>
      </w:r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271"/>
      <w:bookmarkEnd w:id="19"/>
      <w:proofErr w:type="gramStart"/>
      <w:r w:rsidRPr="00B112D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0272"/>
      <w:bookmarkEnd w:id="20"/>
      <w:r w:rsidRPr="00B112D9">
        <w:rPr>
          <w:sz w:val="28"/>
          <w:szCs w:val="28"/>
        </w:rPr>
        <w:t>2) отказывает в удовлетворении жалобы.</w:t>
      </w:r>
    </w:p>
    <w:bookmarkEnd w:id="21"/>
    <w:p w:rsidR="00B112D9" w:rsidRPr="00B112D9" w:rsidRDefault="00B112D9" w:rsidP="00B1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2D9" w:rsidRPr="00B112D9" w:rsidRDefault="00B112D9" w:rsidP="00B11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112D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12D9">
        <w:rPr>
          <w:sz w:val="28"/>
          <w:szCs w:val="28"/>
        </w:rPr>
        <w:t xml:space="preserve">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12D9" w:rsidRPr="00B112D9" w:rsidRDefault="00B112D9" w:rsidP="00B112D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112D9" w:rsidRPr="00B112D9" w:rsidRDefault="00B112D9" w:rsidP="00B112D9">
      <w:pPr>
        <w:spacing w:line="360" w:lineRule="auto"/>
        <w:jc w:val="center"/>
        <w:rPr>
          <w:b/>
          <w:sz w:val="28"/>
          <w:szCs w:val="28"/>
        </w:rPr>
      </w:pPr>
      <w:r w:rsidRPr="00B112D9">
        <w:rPr>
          <w:b/>
          <w:sz w:val="28"/>
          <w:szCs w:val="28"/>
        </w:rPr>
        <w:t>______________________</w:t>
      </w:r>
    </w:p>
    <w:p w:rsidR="00B112D9" w:rsidRPr="00B112D9" w:rsidRDefault="00B112D9" w:rsidP="00B112D9">
      <w:pPr>
        <w:spacing w:before="100" w:beforeAutospacing="1" w:after="100" w:afterAutospacing="1"/>
        <w:ind w:left="720" w:firstLine="540"/>
        <w:jc w:val="center"/>
        <w:rPr>
          <w:color w:val="000000"/>
          <w:sz w:val="28"/>
          <w:szCs w:val="28"/>
        </w:rPr>
      </w:pPr>
      <w:r w:rsidRPr="00B112D9">
        <w:rPr>
          <w:b/>
          <w:bCs/>
          <w:color w:val="000000"/>
          <w:sz w:val="28"/>
          <w:szCs w:val="28"/>
        </w:rPr>
        <w:t xml:space="preserve"> </w:t>
      </w:r>
    </w:p>
    <w:p w:rsidR="00B112D9" w:rsidRP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  <w:r w:rsidRPr="00B112D9">
        <w:rPr>
          <w:color w:val="000000"/>
          <w:sz w:val="28"/>
          <w:szCs w:val="28"/>
        </w:rPr>
        <w:t xml:space="preserve">          </w:t>
      </w:r>
    </w:p>
    <w:p w:rsidR="00B112D9" w:rsidRPr="00B112D9" w:rsidRDefault="00B112D9" w:rsidP="00B112D9">
      <w:pPr>
        <w:spacing w:line="360" w:lineRule="auto"/>
        <w:ind w:left="6372" w:firstLine="708"/>
        <w:rPr>
          <w:sz w:val="28"/>
          <w:szCs w:val="28"/>
        </w:rPr>
      </w:pPr>
      <w:r w:rsidRPr="00B112D9">
        <w:rPr>
          <w:sz w:val="28"/>
          <w:szCs w:val="28"/>
        </w:rPr>
        <w:t xml:space="preserve">            </w:t>
      </w:r>
    </w:p>
    <w:p w:rsidR="00B112D9" w:rsidRP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tabs>
          <w:tab w:val="left" w:pos="1800"/>
        </w:tabs>
        <w:jc w:val="both"/>
        <w:rPr>
          <w:color w:val="000000"/>
          <w:sz w:val="28"/>
          <w:szCs w:val="28"/>
        </w:rPr>
      </w:pPr>
    </w:p>
    <w:p w:rsidR="00B112D9" w:rsidRDefault="00B112D9" w:rsidP="00B112D9">
      <w:pPr>
        <w:spacing w:line="360" w:lineRule="auto"/>
        <w:rPr>
          <w:color w:val="000000"/>
          <w:sz w:val="28"/>
          <w:szCs w:val="28"/>
        </w:rPr>
      </w:pPr>
    </w:p>
    <w:p w:rsidR="00B112D9" w:rsidRDefault="00B112D9" w:rsidP="00B112D9">
      <w:pPr>
        <w:spacing w:line="360" w:lineRule="auto"/>
        <w:rPr>
          <w:b/>
          <w:sz w:val="28"/>
          <w:szCs w:val="28"/>
        </w:rPr>
      </w:pPr>
    </w:p>
    <w:p w:rsidR="00A1430D" w:rsidRPr="00C47151" w:rsidRDefault="00A1430D" w:rsidP="00A1430D">
      <w:pPr>
        <w:spacing w:line="360" w:lineRule="auto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A1430D" w:rsidRPr="00E15927" w:rsidRDefault="00A1430D" w:rsidP="003B366A">
      <w:pPr>
        <w:ind w:left="993"/>
        <w:jc w:val="center"/>
        <w:rPr>
          <w:b/>
          <w:sz w:val="28"/>
          <w:szCs w:val="28"/>
        </w:rPr>
      </w:pPr>
      <w:bookmarkStart w:id="22" w:name="_GoBack"/>
      <w:bookmarkEnd w:id="22"/>
      <w:r w:rsidRPr="00E15927">
        <w:rPr>
          <w:b/>
          <w:sz w:val="28"/>
          <w:szCs w:val="28"/>
        </w:rPr>
        <w:t>Блок-схема последовательн</w:t>
      </w:r>
      <w:r>
        <w:rPr>
          <w:b/>
          <w:sz w:val="28"/>
          <w:szCs w:val="28"/>
        </w:rPr>
        <w:t xml:space="preserve">ости действий архивного отдела </w:t>
      </w:r>
      <w:r w:rsidRPr="00E15927">
        <w:rPr>
          <w:b/>
          <w:sz w:val="28"/>
          <w:szCs w:val="28"/>
        </w:rPr>
        <w:t>по предоставлению</w:t>
      </w:r>
      <w:r>
        <w:rPr>
          <w:b/>
          <w:sz w:val="28"/>
          <w:szCs w:val="28"/>
        </w:rPr>
        <w:t xml:space="preserve"> муниципальной </w:t>
      </w:r>
      <w:r w:rsidRPr="00C47151">
        <w:rPr>
          <w:b/>
          <w:sz w:val="28"/>
          <w:szCs w:val="28"/>
        </w:rPr>
        <w:t>услуги «Организация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585861" w:rsidRDefault="00FF3C02" w:rsidP="00D918B6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AB28B" wp14:editId="5D207E79">
                <wp:simplePos x="0" y="0"/>
                <wp:positionH relativeFrom="column">
                  <wp:posOffset>4761230</wp:posOffset>
                </wp:positionH>
                <wp:positionV relativeFrom="paragraph">
                  <wp:posOffset>5521325</wp:posOffset>
                </wp:positionV>
                <wp:extent cx="0" cy="1386205"/>
                <wp:effectExtent l="76200" t="0" r="57150" b="61595"/>
                <wp:wrapNone/>
                <wp:docPr id="118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8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434.75pt" to="374.9pt,5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F366" wp14:editId="0AA14B67">
                <wp:simplePos x="0" y="0"/>
                <wp:positionH relativeFrom="column">
                  <wp:posOffset>5644515</wp:posOffset>
                </wp:positionH>
                <wp:positionV relativeFrom="paragraph">
                  <wp:posOffset>4182110</wp:posOffset>
                </wp:positionV>
                <wp:extent cx="1270" cy="304800"/>
                <wp:effectExtent l="76200" t="0" r="74930" b="57150"/>
                <wp:wrapNone/>
                <wp:docPr id="3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5pt,329.3pt" to="444.5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D65C7F" wp14:editId="02A7692E">
                <wp:simplePos x="0" y="0"/>
                <wp:positionH relativeFrom="column">
                  <wp:posOffset>-168910</wp:posOffset>
                </wp:positionH>
                <wp:positionV relativeFrom="paragraph">
                  <wp:posOffset>259715</wp:posOffset>
                </wp:positionV>
                <wp:extent cx="6153150" cy="8317230"/>
                <wp:effectExtent l="0" t="0" r="19050" b="1028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8317230"/>
                          <a:chOff x="1916" y="4210"/>
                          <a:chExt cx="8706" cy="98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8" y="4210"/>
                            <a:ext cx="4912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D918B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Запрос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94" y="7784"/>
                            <a:ext cx="2540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Уведомление заявителя о необходимости уточнения тематики и предоставления дополнительных сведений для исполнения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4" y="9028"/>
                            <a:ext cx="2992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Уведомление заявителя об отказе в получении информации, содержащей</w:t>
                              </w:r>
                              <w:r w:rsidRPr="00D918B6">
                                <w:t xml:space="preserve"> </w:t>
                              </w: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государственную и иную охраняемую законом тайну и сведения конфиденциального характера при отсутствии у него на это права и разъяснение о его дальнейших действиях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94" y="10790"/>
                            <a:ext cx="2992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Уведомление заявителя об отсутствии запрашиваемой информации в архивном отделе и рекомендации</w:t>
                              </w:r>
                              <w:r w:rsidRPr="00D918B6">
                                <w:t xml:space="preserve"> </w:t>
                              </w: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по ее дальнейшему поиску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84" y="7784"/>
                            <a:ext cx="2238" cy="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Направление запроса на исполнение по принадлежности для последующего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55" y="9234"/>
                            <a:ext cx="2167" cy="1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Уведомление заявителя о направлении запроса по принадлежности для</w:t>
                              </w:r>
                              <w:r w:rsidRPr="00D918B6">
                                <w:t xml:space="preserve"> </w:t>
                              </w: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дальнейшего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14" y="12111"/>
                            <a:ext cx="504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stCxn id="36" idx="3"/>
                          <a:endCxn id="20" idx="3"/>
                        </wps:cNvCnPr>
                        <wps:spPr bwMode="auto">
                          <a:xfrm>
                            <a:off x="9054" y="6975"/>
                            <a:ext cx="1080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stCxn id="36" idx="1"/>
                        </wps:cNvCnPr>
                        <wps:spPr bwMode="auto">
                          <a:xfrm flipH="1">
                            <a:off x="1916" y="6975"/>
                            <a:ext cx="1558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916" y="6984"/>
                            <a:ext cx="0" cy="4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endCxn id="6" idx="1"/>
                        </wps:cNvCnPr>
                        <wps:spPr bwMode="auto">
                          <a:xfrm>
                            <a:off x="1916" y="11265"/>
                            <a:ext cx="278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916" y="1013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916" y="85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4" y="671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8B6" w:rsidRPr="00E8773A" w:rsidRDefault="00D918B6" w:rsidP="00B37FC9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E8773A">
                                <w:rPr>
                                  <w:b/>
                                  <w:caps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671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8B6" w:rsidRPr="00E8773A" w:rsidRDefault="00D918B6" w:rsidP="00B37FC9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E8773A">
                                <w:rPr>
                                  <w:b/>
                                  <w:caps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29" y="7784"/>
                            <a:ext cx="2545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A1430D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430D">
                                <w:rPr>
                                  <w:sz w:val="20"/>
                                  <w:szCs w:val="20"/>
                                </w:rPr>
                                <w:t>Направление запроса на исполнение в архивный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114" y="140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H="1">
                            <a:off x="9054" y="140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6354" y="10790"/>
                            <a:ext cx="18" cy="1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6354" y="742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6372" y="74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0134" y="69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0134" y="74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6372" y="85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4" y="5094"/>
                            <a:ext cx="485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Регистрация поступивших запросов заявителей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6354" y="4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74" y="5814"/>
                            <a:ext cx="4856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ассмотрение и анализ тематики запросов заявителей начальником архивного отдела, принятие решения о возможности исполнения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74" y="6789"/>
                            <a:ext cx="558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>ередача запроса на исполнение сотруднику архивного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6354" y="642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354" y="54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29" y="8922"/>
                            <a:ext cx="2545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6" w:rsidRPr="00D918B6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918B6">
                                <w:rPr>
                                  <w:sz w:val="20"/>
                                  <w:szCs w:val="20"/>
                                </w:rPr>
                                <w:t xml:space="preserve">Подготовка информационного письма с обобщением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6372" y="974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429" y="10101"/>
                            <a:ext cx="2545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30D" w:rsidRDefault="00A1430D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918B6" w:rsidRPr="00A1430D" w:rsidRDefault="00D918B6" w:rsidP="00B37FC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430D">
                                <w:rPr>
                                  <w:sz w:val="20"/>
                                  <w:szCs w:val="20"/>
                                </w:rPr>
                                <w:t>Направление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3pt;margin-top:20.45pt;width:484.5pt;height:654.9pt;z-index:251658240" coordorigin="1916,4210" coordsize="8706,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">
                <v:rect id="Rectangle 3" o:spid="_x0000_s1027" style="position:absolute;left:3418;top:4210;width:49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918B6" w:rsidRPr="00D918B6" w:rsidRDefault="00D918B6" w:rsidP="00D918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Запрос заявителя</w:t>
                        </w:r>
                      </w:p>
                    </w:txbxContent>
                  </v:textbox>
                </v:rect>
                <v:rect id="Rectangle 5" o:spid="_x0000_s1028" style="position:absolute;left:2194;top:7784;width:2540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Уведомление заявителя о необходимости уточнения тематики и предоставления дополнительных сведений для исполнения запроса</w:t>
                        </w:r>
                      </w:p>
                    </w:txbxContent>
                  </v:textbox>
                </v:rect>
                <v:rect id="Rectangle 6" o:spid="_x0000_s1029" style="position:absolute;left:2194;top:9028;width:2992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Уведомление заявителя об отказе в получении информации, содержащей</w:t>
                        </w:r>
                        <w:r w:rsidRPr="00D918B6">
                          <w:t xml:space="preserve"> </w:t>
                        </w:r>
                        <w:r w:rsidRPr="00D918B6">
                          <w:rPr>
                            <w:sz w:val="20"/>
                            <w:szCs w:val="20"/>
                          </w:rPr>
                          <w:t>государственную и иную охраняемую законом тайну и сведения конфиденциального характера при отсутствии у него на это права и разъяснение о его дальнейших действиях</w:t>
                        </w:r>
                      </w:p>
                    </w:txbxContent>
                  </v:textbox>
                </v:rect>
                <v:rect id="Rectangle 7" o:spid="_x0000_s1030" style="position:absolute;left:2194;top:10790;width:2992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Уведомление заявителя об отсутствии запрашиваемой информации в архивном отделе и рекомендации</w:t>
                        </w:r>
                        <w:r w:rsidRPr="00D918B6">
                          <w:t xml:space="preserve"> </w:t>
                        </w:r>
                        <w:r w:rsidRPr="00D918B6">
                          <w:rPr>
                            <w:sz w:val="20"/>
                            <w:szCs w:val="20"/>
                          </w:rPr>
                          <w:t>по ее дальнейшему поиску</w:t>
                        </w:r>
                      </w:p>
                    </w:txbxContent>
                  </v:textbox>
                </v:rect>
                <v:rect id="Rectangle 8" o:spid="_x0000_s1031" style="position:absolute;left:8384;top:7784;width:2238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Направление запроса на исполнение по принадлежности для последующего ответа заявителю</w:t>
                        </w:r>
                      </w:p>
                    </w:txbxContent>
                  </v:textbox>
                </v:rect>
                <v:rect id="Rectangle 9" o:spid="_x0000_s1032" style="position:absolute;left:8455;top:9234;width:2167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Уведомление заявителя о направлении запроса по принадлежности для</w:t>
                        </w:r>
                        <w:r w:rsidRPr="00D918B6">
                          <w:t xml:space="preserve"> </w:t>
                        </w:r>
                        <w:r w:rsidRPr="00D918B6">
                          <w:rPr>
                            <w:sz w:val="20"/>
                            <w:szCs w:val="20"/>
                          </w:rPr>
                          <w:t>дальнейшего ответа заявителю</w:t>
                        </w:r>
                      </w:p>
                    </w:txbxContent>
                  </v:textbox>
                </v:rect>
                <v:rect id="Rectangle 10" o:spid="_x0000_s1033" style="position:absolute;left:4014;top:12111;width:504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11" o:spid="_x0000_s1034" style="position:absolute;visibility:visible;mso-wrap-style:square" from="9054,6975" to="10134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5" style="position:absolute;flip:x;visibility:visible;mso-wrap-style:square" from="1916,6975" to="3474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3" o:spid="_x0000_s1036" style="position:absolute;visibility:visible;mso-wrap-style:square" from="1916,6984" to="1916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7" style="position:absolute;visibility:visible;mso-wrap-style:square" from="1916,11265" to="2194,1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8" style="position:absolute;visibility:visible;mso-wrap-style:square" from="1916,10134" to="2194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39" style="position:absolute;visibility:visible;mso-wrap-style:square" from="1916,8505" to="2194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0" type="#_x0000_t202" style="position:absolute;left:2034;top:671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918B6" w:rsidRPr="00E8773A" w:rsidRDefault="00D918B6" w:rsidP="00B37FC9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  <w:r w:rsidRPr="00E8773A">
                          <w:rPr>
                            <w:b/>
                            <w:caps/>
                          </w:rPr>
                          <w:t>нет</w:t>
                        </w:r>
                      </w:p>
                    </w:txbxContent>
                  </v:textbox>
                </v:shape>
                <v:shape id="Text Box 21" o:spid="_x0000_s1041" type="#_x0000_t202" style="position:absolute;left:8874;top:671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918B6" w:rsidRPr="00E8773A" w:rsidRDefault="00D918B6" w:rsidP="00B37FC9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  <w:r w:rsidRPr="00E8773A">
                          <w:rPr>
                            <w:b/>
                            <w:caps/>
                          </w:rPr>
                          <w:t>да</w:t>
                        </w:r>
                      </w:p>
                    </w:txbxContent>
                  </v:textbox>
                </v:shape>
                <v:rect id="Rectangle 22" o:spid="_x0000_s1042" style="position:absolute;left:5429;top:7784;width:254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918B6" w:rsidRPr="00A1430D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430D">
                          <w:rPr>
                            <w:sz w:val="20"/>
                            <w:szCs w:val="20"/>
                          </w:rPr>
                          <w:t>Направление запроса на исполнение в архивный отдел</w:t>
                        </w:r>
                      </w:p>
                    </w:txbxContent>
                  </v:textbox>
                </v:rect>
                <v:line id="Line 25" o:spid="_x0000_s1043" style="position:absolute;visibility:visible;mso-wrap-style:square" from="3114,14094" to="4014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44" style="position:absolute;flip:x;visibility:visible;mso-wrap-style:square" from="9054,14094" to="9774,1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28" o:spid="_x0000_s1045" style="position:absolute;flip:x;visibility:visible;mso-wrap-style:square" from="6354,10790" to="6372,1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9" o:spid="_x0000_s1046" style="position:absolute;visibility:visible;mso-wrap-style:square" from="6354,7423" to="1013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47" style="position:absolute;visibility:visible;mso-wrap-style:square" from="6372,7424" to="6372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48" style="position:absolute;visibility:visible;mso-wrap-style:square" from="10134,6970" to="10134,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49" style="position:absolute;visibility:visible;mso-wrap-style:square" from="10134,7424" to="10134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3" o:spid="_x0000_s1050" style="position:absolute;visibility:visible;mso-wrap-style:square" from="6372,8514" to="6372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rect id="Rectangle 34" o:spid="_x0000_s1051" style="position:absolute;left:3474;top:5094;width:48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>Регистрация поступивших запросов заявителей</w:t>
                        </w:r>
                      </w:p>
                    </w:txbxContent>
                  </v:textbox>
                </v:rect>
                <v:line id="Line 35" o:spid="_x0000_s1052" style="position:absolute;visibility:visible;mso-wrap-style:square" from="6354,4734" to="63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rect id="Rectangle 36" o:spid="_x0000_s1053" style="position:absolute;left:3474;top:5814;width:4856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D918B6">
                          <w:rPr>
                            <w:sz w:val="20"/>
                            <w:szCs w:val="20"/>
                          </w:rPr>
                          <w:t>ассмотрение и анализ тематики запросов заявителей начальником архивного отдела, принятие решения о возможности исполнения запроса</w:t>
                        </w:r>
                      </w:p>
                    </w:txbxContent>
                  </v:textbox>
                </v:rect>
                <v:rect id="Rectangle 37" o:spid="_x0000_s1054" style="position:absolute;left:3474;top:6789;width:558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D918B6">
                          <w:rPr>
                            <w:sz w:val="20"/>
                            <w:szCs w:val="20"/>
                          </w:rPr>
                          <w:t>ередача запроса на исполнение сотруднику архивного отдела</w:t>
                        </w:r>
                      </w:p>
                    </w:txbxContent>
                  </v:textbox>
                </v:rect>
                <v:line id="Line 38" o:spid="_x0000_s1055" style="position:absolute;visibility:visible;mso-wrap-style:square" from="6354,6429" to="6354,6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9" o:spid="_x0000_s1056" style="position:absolute;visibility:visible;mso-wrap-style:square" from="6354,5454" to="635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rect id="Rectangle 41" o:spid="_x0000_s1057" style="position:absolute;left:5429;top:8922;width:2545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D918B6" w:rsidRPr="00D918B6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918B6">
                          <w:rPr>
                            <w:sz w:val="20"/>
                            <w:szCs w:val="20"/>
                          </w:rPr>
                          <w:t xml:space="preserve">Подготовка информационного письма с обобщением информации </w:t>
                        </w:r>
                      </w:p>
                    </w:txbxContent>
                  </v:textbox>
                </v:rect>
                <v:line id="Line 42" o:spid="_x0000_s1058" style="position:absolute;visibility:visible;mso-wrap-style:square" from="6372,9741" to="6372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rect id="Rectangle 43" o:spid="_x0000_s1059" style="position:absolute;left:5429;top:10101;width:2545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A1430D" w:rsidRDefault="00A1430D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918B6" w:rsidRPr="00A1430D" w:rsidRDefault="00D918B6" w:rsidP="00B37F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430D">
                          <w:rPr>
                            <w:sz w:val="20"/>
                            <w:szCs w:val="20"/>
                          </w:rPr>
                          <w:t>Направление ответа заявителю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C39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D3470" wp14:editId="31D18B79">
                <wp:simplePos x="0" y="0"/>
                <wp:positionH relativeFrom="column">
                  <wp:posOffset>2051685</wp:posOffset>
                </wp:positionH>
                <wp:positionV relativeFrom="paragraph">
                  <wp:posOffset>6634480</wp:posOffset>
                </wp:positionV>
                <wp:extent cx="0" cy="273050"/>
                <wp:effectExtent l="76200" t="0" r="57150" b="50800"/>
                <wp:wrapNone/>
                <wp:docPr id="11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522.4pt" to="161.55pt,5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">
                <v:stroke endarrow="block"/>
              </v:line>
            </w:pict>
          </mc:Fallback>
        </mc:AlternateContent>
      </w:r>
    </w:p>
    <w:sectPr w:rsidR="00585861" w:rsidSect="00AA3D1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BF" w:rsidRDefault="00C22ABF">
      <w:r>
        <w:separator/>
      </w:r>
    </w:p>
  </w:endnote>
  <w:endnote w:type="continuationSeparator" w:id="0">
    <w:p w:rsidR="00C22ABF" w:rsidRDefault="00C2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BF" w:rsidRDefault="00C22ABF">
      <w:r>
        <w:separator/>
      </w:r>
    </w:p>
  </w:footnote>
  <w:footnote w:type="continuationSeparator" w:id="0">
    <w:p w:rsidR="00C22ABF" w:rsidRDefault="00C2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EE" w:rsidRDefault="00ED46D1" w:rsidP="003A2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2EE" w:rsidRDefault="00C22A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40276"/>
      <w:docPartObj>
        <w:docPartGallery w:val="Page Numbers (Top of Page)"/>
        <w:docPartUnique/>
      </w:docPartObj>
    </w:sdtPr>
    <w:sdtContent>
      <w:p w:rsidR="00AA3D19" w:rsidRDefault="00AA3D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516338" w:rsidRDefault="00C22A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38" w:rsidRDefault="00C22ABF">
    <w:pPr>
      <w:pStyle w:val="a5"/>
      <w:jc w:val="center"/>
    </w:pPr>
  </w:p>
  <w:p w:rsidR="00516338" w:rsidRDefault="00C22A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5AF"/>
    <w:multiLevelType w:val="hybridMultilevel"/>
    <w:tmpl w:val="57942B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E5705BB"/>
    <w:multiLevelType w:val="hybridMultilevel"/>
    <w:tmpl w:val="B4827586"/>
    <w:lvl w:ilvl="0" w:tplc="F50430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FC5554"/>
    <w:multiLevelType w:val="multilevel"/>
    <w:tmpl w:val="63EC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E4B21"/>
    <w:multiLevelType w:val="multilevel"/>
    <w:tmpl w:val="BCD836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B6"/>
    <w:rsid w:val="0008385F"/>
    <w:rsid w:val="001E10AD"/>
    <w:rsid w:val="003B366A"/>
    <w:rsid w:val="00585861"/>
    <w:rsid w:val="005E5AF4"/>
    <w:rsid w:val="00A1430D"/>
    <w:rsid w:val="00AA3D19"/>
    <w:rsid w:val="00B112D9"/>
    <w:rsid w:val="00C22ABF"/>
    <w:rsid w:val="00C9000F"/>
    <w:rsid w:val="00D918B6"/>
    <w:rsid w:val="00EC3935"/>
    <w:rsid w:val="00ED46D1"/>
    <w:rsid w:val="00FE3A72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3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6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12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B112D9"/>
  </w:style>
  <w:style w:type="paragraph" w:customStyle="1" w:styleId="ConsPlusTitle">
    <w:name w:val="ConsPlusTitle"/>
    <w:rsid w:val="00B1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1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2D9"/>
  </w:style>
  <w:style w:type="paragraph" w:customStyle="1" w:styleId="3">
    <w:name w:val="Основной текст3"/>
    <w:basedOn w:val="a"/>
    <w:rsid w:val="00B112D9"/>
    <w:pPr>
      <w:shd w:val="clear" w:color="auto" w:fill="FFFFFF"/>
      <w:spacing w:line="571" w:lineRule="exact"/>
      <w:jc w:val="center"/>
    </w:pPr>
    <w:rPr>
      <w:color w:val="000000"/>
      <w:sz w:val="27"/>
      <w:szCs w:val="27"/>
    </w:rPr>
  </w:style>
  <w:style w:type="character" w:customStyle="1" w:styleId="3pt">
    <w:name w:val="Основной текст + Интервал 3 pt"/>
    <w:rsid w:val="00B1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styleId="a8">
    <w:name w:val="Body Text"/>
    <w:basedOn w:val="a"/>
    <w:link w:val="a9"/>
    <w:rsid w:val="00B112D9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B112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3"/>
    <w:basedOn w:val="a"/>
    <w:link w:val="31"/>
    <w:rsid w:val="00B112D9"/>
    <w:rPr>
      <w:sz w:val="28"/>
    </w:rPr>
  </w:style>
  <w:style w:type="character" w:customStyle="1" w:styleId="31">
    <w:name w:val="Основной текст 3 Знак"/>
    <w:basedOn w:val="a0"/>
    <w:link w:val="30"/>
    <w:rsid w:val="00B11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B112D9"/>
    <w:rPr>
      <w:strike w:val="0"/>
      <w:dstrike w:val="0"/>
      <w:color w:val="996633"/>
      <w:u w:val="none"/>
      <w:effect w:val="none"/>
    </w:rPr>
  </w:style>
  <w:style w:type="paragraph" w:styleId="ab">
    <w:name w:val="Normal (Web)"/>
    <w:basedOn w:val="a"/>
    <w:rsid w:val="00B112D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1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B112D9"/>
    <w:rPr>
      <w:rFonts w:cs="Times New Roman"/>
      <w:b w:val="0"/>
      <w:color w:val="106BBE"/>
    </w:rPr>
  </w:style>
  <w:style w:type="paragraph" w:customStyle="1" w:styleId="12">
    <w:name w:val="1"/>
    <w:basedOn w:val="a"/>
    <w:rsid w:val="00B112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112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1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rsid w:val="00B112D9"/>
    <w:pPr>
      <w:spacing w:after="200" w:line="276" w:lineRule="auto"/>
      <w:ind w:left="849" w:hanging="283"/>
    </w:pPr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B11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1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1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3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6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12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B112D9"/>
  </w:style>
  <w:style w:type="paragraph" w:customStyle="1" w:styleId="ConsPlusTitle">
    <w:name w:val="ConsPlusTitle"/>
    <w:rsid w:val="00B1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1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2D9"/>
  </w:style>
  <w:style w:type="paragraph" w:customStyle="1" w:styleId="3">
    <w:name w:val="Основной текст3"/>
    <w:basedOn w:val="a"/>
    <w:rsid w:val="00B112D9"/>
    <w:pPr>
      <w:shd w:val="clear" w:color="auto" w:fill="FFFFFF"/>
      <w:spacing w:line="571" w:lineRule="exact"/>
      <w:jc w:val="center"/>
    </w:pPr>
    <w:rPr>
      <w:color w:val="000000"/>
      <w:sz w:val="27"/>
      <w:szCs w:val="27"/>
    </w:rPr>
  </w:style>
  <w:style w:type="character" w:customStyle="1" w:styleId="3pt">
    <w:name w:val="Основной текст + Интервал 3 pt"/>
    <w:rsid w:val="00B112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styleId="a8">
    <w:name w:val="Body Text"/>
    <w:basedOn w:val="a"/>
    <w:link w:val="a9"/>
    <w:rsid w:val="00B112D9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B112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0">
    <w:name w:val="Body Text 3"/>
    <w:basedOn w:val="a"/>
    <w:link w:val="31"/>
    <w:rsid w:val="00B112D9"/>
    <w:rPr>
      <w:sz w:val="28"/>
    </w:rPr>
  </w:style>
  <w:style w:type="character" w:customStyle="1" w:styleId="31">
    <w:name w:val="Основной текст 3 Знак"/>
    <w:basedOn w:val="a0"/>
    <w:link w:val="30"/>
    <w:rsid w:val="00B112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B112D9"/>
    <w:rPr>
      <w:strike w:val="0"/>
      <w:dstrike w:val="0"/>
      <w:color w:val="996633"/>
      <w:u w:val="none"/>
      <w:effect w:val="none"/>
    </w:rPr>
  </w:style>
  <w:style w:type="paragraph" w:styleId="ab">
    <w:name w:val="Normal (Web)"/>
    <w:basedOn w:val="a"/>
    <w:rsid w:val="00B112D9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B1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B112D9"/>
    <w:rPr>
      <w:rFonts w:cs="Times New Roman"/>
      <w:b w:val="0"/>
      <w:color w:val="106BBE"/>
    </w:rPr>
  </w:style>
  <w:style w:type="paragraph" w:customStyle="1" w:styleId="12">
    <w:name w:val="1"/>
    <w:basedOn w:val="a"/>
    <w:rsid w:val="00B112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112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1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3"/>
    <w:basedOn w:val="a"/>
    <w:rsid w:val="00B112D9"/>
    <w:pPr>
      <w:spacing w:after="200" w:line="276" w:lineRule="auto"/>
      <w:ind w:left="849" w:hanging="283"/>
    </w:pPr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B11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11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B1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chiv_tenka@rambl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49gov.ru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tenka@mail.ru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dmte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Смольникова</dc:creator>
  <cp:lastModifiedBy>Максимец Екатерина Владимировна</cp:lastModifiedBy>
  <cp:revision>4</cp:revision>
  <cp:lastPrinted>2016-12-13T06:34:00Z</cp:lastPrinted>
  <dcterms:created xsi:type="dcterms:W3CDTF">2016-12-13T05:31:00Z</dcterms:created>
  <dcterms:modified xsi:type="dcterms:W3CDTF">2016-12-13T06:35:00Z</dcterms:modified>
</cp:coreProperties>
</file>